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80"/>
              </w:rPr>
            </w:pPr>
            <w:r>
              <w:rPr>
                <w:rFonts w:hint="eastAsia" w:ascii="黑体" w:eastAsia="黑体" w:cs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ind w:firstLine="220" w:firstLineChars="50"/>
              <w:rPr>
                <w:rFonts w:asciiTheme="minorEastAsia" w:hAnsiTheme="minorEastAsia" w:eastAsiaTheme="minorEastAsia"/>
                <w:sz w:val="44"/>
                <w:szCs w:val="44"/>
              </w:rPr>
            </w:pPr>
            <w:r>
              <w:rPr>
                <w:rFonts w:asciiTheme="minorEastAsia" w:hAnsiTheme="minorEastAsia" w:eastAsiaTheme="minorEastAsia"/>
                <w:sz w:val="44"/>
                <w:szCs w:val="44"/>
              </w:rPr>
              <w:t>A10001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Style w:val="12"/>
                <w:rFonts w:hint="eastAsia" w:cs="楷体_GB2312"/>
              </w:rPr>
              <w:t>学生学费收缴事项服务指南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40"/>
                <w:sz w:val="28"/>
                <w:szCs w:val="28"/>
              </w:rPr>
              <w:t>学生办事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cs="宋体"/>
              </w:rPr>
              <w:t>上海建桥学院学生在校学习期间所应缴纳的学习费用事项。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机构名称：</w:t>
            </w:r>
            <w:r>
              <w:rPr>
                <w:rFonts w:hint="eastAsia" w:ascii="宋体" w:hAnsi="宋体" w:cs="宋体"/>
              </w:rPr>
              <w:t>财务处</w:t>
            </w:r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办事地点：</w:t>
            </w:r>
            <w:r>
              <w:rPr>
                <w:rFonts w:hint="eastAsia" w:ascii="宋体" w:hAnsi="宋体" w:cs="宋体"/>
              </w:rPr>
              <w:t>事务中心115室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接待时间：</w:t>
            </w:r>
            <w:r>
              <w:rPr>
                <w:rFonts w:hint="eastAsia" w:cs="宋体"/>
              </w:rPr>
              <w:t>工作日，每周一至周五上午</w:t>
            </w:r>
            <w:r>
              <w:t>8:</w:t>
            </w:r>
            <w:r>
              <w:rPr>
                <w:rFonts w:hint="eastAsia"/>
              </w:rPr>
              <w:t>3</w:t>
            </w:r>
            <w:r>
              <w:t>0-11:30</w:t>
            </w:r>
            <w:r>
              <w:rPr>
                <w:rFonts w:hint="eastAsia" w:cs="宋体"/>
              </w:rPr>
              <w:t>，下午</w:t>
            </w:r>
            <w:r>
              <w:t>13:00-16:00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办理形式：</w:t>
            </w:r>
            <w:r>
              <w:rPr>
                <w:rFonts w:hint="eastAsia" w:cs="宋体"/>
              </w:rPr>
              <w:t>本人</w:t>
            </w:r>
            <w:r>
              <w:rPr>
                <w:rFonts w:hint="eastAsia" w:ascii="宋体" w:hAnsi="宋体" w:cs="宋体"/>
              </w:rPr>
              <w:t>现场办理</w:t>
            </w:r>
            <w:r>
              <w:rPr>
                <w:rFonts w:hint="eastAsia" w:cs="宋体"/>
              </w:rPr>
              <w:t>或委托办理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咨询电话：</w:t>
            </w:r>
            <w:r>
              <w:t>58137881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受理人员：王静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受理人工号：</w:t>
            </w:r>
            <w:r>
              <w:rPr>
                <w:rFonts w:ascii="黑体" w:hAnsi="宋体" w:eastAsia="黑体" w:cs="黑体"/>
              </w:rPr>
              <w:t>08073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全日制本</w:t>
            </w:r>
            <w:r>
              <w:rPr>
                <w:rFonts w:hint="eastAsia" w:cs="宋体"/>
              </w:rPr>
              <w:t>、</w:t>
            </w:r>
            <w:r>
              <w:rPr>
                <w:rFonts w:hint="eastAsia" w:ascii="宋体" w:hAnsi="宋体" w:cs="宋体"/>
              </w:rPr>
              <w:t>专科在籍学生</w:t>
            </w:r>
            <w:r>
              <w:rPr>
                <w:rFonts w:hint="eastAsia" w:cs="宋体"/>
              </w:rPr>
              <w:t>，学生家长，代缴费教师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cs="宋体"/>
              </w:rPr>
              <w:t>、学生证或身份证；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cs="宋体"/>
              </w:rPr>
              <w:t>、现金。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105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办理程序：</w:t>
            </w:r>
          </w:p>
          <w:p>
            <w:pPr>
              <w:ind w:firstLine="210" w:firstLineChars="100"/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hint="eastAsia" w:cs="宋体"/>
              </w:rPr>
              <w:t>申办人携带学生证或身份证至财务处，出示证件，经财务处确认为应缴费学生；</w:t>
            </w:r>
          </w:p>
          <w:p>
            <w:pPr>
              <w:ind w:firstLine="210" w:firstLineChars="100"/>
            </w:pPr>
            <w:r>
              <w:t>2</w:t>
            </w:r>
            <w:r>
              <w:rPr>
                <w:rFonts w:hint="eastAsia" w:cs="宋体"/>
              </w:rPr>
              <w:t>、缴纳学生本学年或以前年度应缴纳的学杂费；</w:t>
            </w:r>
          </w:p>
          <w:p>
            <w:pPr>
              <w:ind w:firstLine="210" w:firstLineChars="100"/>
            </w:pPr>
            <w:r>
              <w:t>3</w:t>
            </w:r>
            <w:r>
              <w:rPr>
                <w:rFonts w:hint="eastAsia" w:cs="宋体"/>
              </w:rPr>
              <w:t>、财务处确认缴纳金额，并为缴费学生打印已缴费发票；</w:t>
            </w:r>
          </w:p>
          <w:p>
            <w:pPr>
              <w:ind w:firstLine="210" w:firstLineChars="100"/>
              <w:rPr>
                <w:rFonts w:ascii="宋体"/>
              </w:rPr>
            </w:pPr>
            <w:r>
              <w:t>4</w:t>
            </w:r>
            <w:r>
              <w:rPr>
                <w:rFonts w:hint="eastAsia" w:cs="宋体"/>
              </w:rPr>
              <w:t>、申办人妥善保管缴费发票。</w:t>
            </w:r>
          </w:p>
          <w:p>
            <w:pPr>
              <w:ind w:firstLine="105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办理期限：</w:t>
            </w:r>
          </w:p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当场办理。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cs="宋体"/>
              </w:rPr>
              <w:t>不收费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ind w:firstLine="105" w:firstLineChars="50"/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该事项为当场受理事项，不需查询。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办事机构投诉电话：</w:t>
            </w:r>
            <w:r>
              <w:rPr>
                <w:rFonts w:ascii="宋体" w:hAnsi="宋体" w:cs="宋体"/>
              </w:rPr>
              <w:t>38128251</w:t>
            </w:r>
          </w:p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办事指南编号：</w:t>
            </w:r>
            <w:r>
              <w:t xml:space="preserve">A10001 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初次制订时间：</w:t>
            </w:r>
            <w:r>
              <w:rPr>
                <w:rFonts w:ascii="宋体" w:hAnsi="宋体" w:cs="宋体"/>
                <w:lang w:val="en-GB"/>
              </w:rPr>
              <w:t>2011-12-19</w:t>
            </w:r>
            <w:r>
              <w:rPr>
                <w:rFonts w:hint="eastAsia" w:ascii="宋体" w:hAnsi="宋体" w:cs="宋体"/>
              </w:rPr>
              <w:t>，最近一次修订：</w:t>
            </w:r>
            <w:r>
              <w:rPr>
                <w:rFonts w:ascii="宋体" w:hAnsi="宋体" w:cs="宋体"/>
                <w:lang w:val="en-GB"/>
              </w:rPr>
              <w:t>201</w:t>
            </w:r>
            <w:r>
              <w:rPr>
                <w:rFonts w:hint="eastAsia" w:ascii="宋体" w:hAnsi="宋体" w:cs="宋体"/>
                <w:lang w:val="en-GB"/>
              </w:rPr>
              <w:t>6</w:t>
            </w:r>
            <w:r>
              <w:rPr>
                <w:rFonts w:ascii="宋体" w:hAnsi="宋体" w:cs="宋体"/>
                <w:lang w:val="en-GB"/>
              </w:rPr>
              <w:t>-</w:t>
            </w:r>
            <w:r>
              <w:rPr>
                <w:rFonts w:hint="eastAsia" w:ascii="宋体" w:hAnsi="宋体" w:cs="宋体"/>
                <w:lang w:val="en-GB"/>
              </w:rPr>
              <w:t>3</w:t>
            </w:r>
            <w:r>
              <w:rPr>
                <w:rFonts w:ascii="宋体" w:hAnsi="宋体" w:cs="宋体"/>
                <w:lang w:val="en-GB"/>
              </w:rPr>
              <w:t>-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  <w:bookmarkStart w:id="0" w:name="_GoBack"/>
            <w:bookmarkEnd w:id="0"/>
          </w:p>
        </w:tc>
      </w:tr>
    </w:tbl>
    <w:p>
      <w:pPr/>
    </w:p>
    <w:p>
      <w:pPr>
        <w:rPr>
          <w:rFonts w:cs="宋体"/>
        </w:rPr>
      </w:pPr>
    </w:p>
    <w:p>
      <w:pPr/>
      <w:r>
        <w:rPr>
          <w:rFonts w:hint="eastAsia" w:cs="宋体"/>
        </w:rPr>
        <w:t>附件：</w:t>
      </w:r>
    </w:p>
    <w:tbl>
      <w:tblPr>
        <w:tblStyle w:val="6"/>
        <w:tblW w:w="8522" w:type="dxa"/>
        <w:tblInd w:w="-106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105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522" w:type="dxa"/>
            <w:tcBorders>
              <w:top w:val="single" w:color="8DB3E2" w:sz="8" w:space="0"/>
              <w:bottom w:val="single" w:color="8DB3E2" w:sz="8" w:space="0"/>
            </w:tcBorders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pict>
                <v:shape id="_x0000_i1025" o:spt="75" type="#_x0000_t75" style="height:296.25pt;width:309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tcBorders>
              <w:top w:val="single" w:color="8DB3E2" w:sz="8" w:space="0"/>
            </w:tcBorders>
          </w:tcPr>
          <w:p>
            <w:pPr>
              <w:ind w:firstLine="210" w:firstLineChars="100"/>
              <w:rPr>
                <w:color w:val="7F7F7F"/>
              </w:rPr>
            </w:pPr>
            <w:r>
              <w:rPr>
                <w:rFonts w:hint="eastAsia" w:cs="宋体"/>
                <w:color w:val="7F7F7F"/>
              </w:rPr>
              <w:t>对办事流程不清楚的，可拨打咨询电话咨询。</w:t>
            </w:r>
          </w:p>
        </w:tc>
      </w:tr>
    </w:tbl>
    <w:p>
      <w:pPr/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forms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0F7"/>
    <w:rsid w:val="00025082"/>
    <w:rsid w:val="00054953"/>
    <w:rsid w:val="00065A41"/>
    <w:rsid w:val="0007076A"/>
    <w:rsid w:val="00072306"/>
    <w:rsid w:val="00083CDA"/>
    <w:rsid w:val="000C4FA2"/>
    <w:rsid w:val="000D602D"/>
    <w:rsid w:val="000E4F1C"/>
    <w:rsid w:val="00123229"/>
    <w:rsid w:val="001310EB"/>
    <w:rsid w:val="00135169"/>
    <w:rsid w:val="0013672C"/>
    <w:rsid w:val="00182953"/>
    <w:rsid w:val="00191916"/>
    <w:rsid w:val="00191F3A"/>
    <w:rsid w:val="001D0C2B"/>
    <w:rsid w:val="001E74CE"/>
    <w:rsid w:val="001F4FFC"/>
    <w:rsid w:val="002324E3"/>
    <w:rsid w:val="002960AA"/>
    <w:rsid w:val="002B4775"/>
    <w:rsid w:val="002C33C3"/>
    <w:rsid w:val="002F4161"/>
    <w:rsid w:val="00320873"/>
    <w:rsid w:val="00326063"/>
    <w:rsid w:val="003310C9"/>
    <w:rsid w:val="0033496D"/>
    <w:rsid w:val="0034095B"/>
    <w:rsid w:val="00350B49"/>
    <w:rsid w:val="0035672F"/>
    <w:rsid w:val="003605E8"/>
    <w:rsid w:val="0036219D"/>
    <w:rsid w:val="003715B9"/>
    <w:rsid w:val="003754DC"/>
    <w:rsid w:val="00395BFF"/>
    <w:rsid w:val="003A5E90"/>
    <w:rsid w:val="003B2257"/>
    <w:rsid w:val="003B4CFE"/>
    <w:rsid w:val="003D789C"/>
    <w:rsid w:val="003E19FA"/>
    <w:rsid w:val="003E2A2A"/>
    <w:rsid w:val="003E3905"/>
    <w:rsid w:val="003F5C4A"/>
    <w:rsid w:val="004226F0"/>
    <w:rsid w:val="004303A4"/>
    <w:rsid w:val="00454160"/>
    <w:rsid w:val="00465EE4"/>
    <w:rsid w:val="00480244"/>
    <w:rsid w:val="004813AF"/>
    <w:rsid w:val="004A5A76"/>
    <w:rsid w:val="004B7B9E"/>
    <w:rsid w:val="004C6A2C"/>
    <w:rsid w:val="004C7DBC"/>
    <w:rsid w:val="00516FFE"/>
    <w:rsid w:val="00517925"/>
    <w:rsid w:val="00527AA8"/>
    <w:rsid w:val="00557EAE"/>
    <w:rsid w:val="00565FAF"/>
    <w:rsid w:val="005750AE"/>
    <w:rsid w:val="00582B18"/>
    <w:rsid w:val="005B5526"/>
    <w:rsid w:val="005C035F"/>
    <w:rsid w:val="005C21F7"/>
    <w:rsid w:val="005D57B6"/>
    <w:rsid w:val="00602697"/>
    <w:rsid w:val="00623FC2"/>
    <w:rsid w:val="00626ECB"/>
    <w:rsid w:val="006279C9"/>
    <w:rsid w:val="00632321"/>
    <w:rsid w:val="006968F5"/>
    <w:rsid w:val="006A7D0A"/>
    <w:rsid w:val="006C534D"/>
    <w:rsid w:val="006C5AC8"/>
    <w:rsid w:val="006F6F3F"/>
    <w:rsid w:val="006F7260"/>
    <w:rsid w:val="00770C4E"/>
    <w:rsid w:val="0077148F"/>
    <w:rsid w:val="007F2FE7"/>
    <w:rsid w:val="00804CF9"/>
    <w:rsid w:val="00810BC6"/>
    <w:rsid w:val="0081140C"/>
    <w:rsid w:val="0083461E"/>
    <w:rsid w:val="008368CF"/>
    <w:rsid w:val="00845AFF"/>
    <w:rsid w:val="00853CF8"/>
    <w:rsid w:val="00854E96"/>
    <w:rsid w:val="00860253"/>
    <w:rsid w:val="008648E1"/>
    <w:rsid w:val="0086781F"/>
    <w:rsid w:val="008A1E3E"/>
    <w:rsid w:val="008A6888"/>
    <w:rsid w:val="008B1EC9"/>
    <w:rsid w:val="008B5F70"/>
    <w:rsid w:val="008E3D0C"/>
    <w:rsid w:val="008E7D40"/>
    <w:rsid w:val="009547AF"/>
    <w:rsid w:val="00976AF4"/>
    <w:rsid w:val="00984E48"/>
    <w:rsid w:val="00986581"/>
    <w:rsid w:val="00994B4E"/>
    <w:rsid w:val="009C3CBC"/>
    <w:rsid w:val="009C79D4"/>
    <w:rsid w:val="009D5EF2"/>
    <w:rsid w:val="009F77DE"/>
    <w:rsid w:val="00A021F7"/>
    <w:rsid w:val="00A119B4"/>
    <w:rsid w:val="00A14A28"/>
    <w:rsid w:val="00A20E9E"/>
    <w:rsid w:val="00A30B55"/>
    <w:rsid w:val="00A65D43"/>
    <w:rsid w:val="00A86F50"/>
    <w:rsid w:val="00A93C6F"/>
    <w:rsid w:val="00AD0E0F"/>
    <w:rsid w:val="00AE7ADE"/>
    <w:rsid w:val="00AF3FFF"/>
    <w:rsid w:val="00B4397E"/>
    <w:rsid w:val="00B74F7F"/>
    <w:rsid w:val="00B925EE"/>
    <w:rsid w:val="00BC6556"/>
    <w:rsid w:val="00BF0D68"/>
    <w:rsid w:val="00BF1311"/>
    <w:rsid w:val="00BF6E61"/>
    <w:rsid w:val="00C01EC6"/>
    <w:rsid w:val="00C31B14"/>
    <w:rsid w:val="00C40715"/>
    <w:rsid w:val="00C4527B"/>
    <w:rsid w:val="00C54872"/>
    <w:rsid w:val="00C5553E"/>
    <w:rsid w:val="00CA661F"/>
    <w:rsid w:val="00CC19DB"/>
    <w:rsid w:val="00CE21CA"/>
    <w:rsid w:val="00D00650"/>
    <w:rsid w:val="00D04ECE"/>
    <w:rsid w:val="00D16FF9"/>
    <w:rsid w:val="00D26A79"/>
    <w:rsid w:val="00D549CE"/>
    <w:rsid w:val="00D80651"/>
    <w:rsid w:val="00D845B4"/>
    <w:rsid w:val="00DC57A4"/>
    <w:rsid w:val="00DC76C2"/>
    <w:rsid w:val="00DE7146"/>
    <w:rsid w:val="00DF115F"/>
    <w:rsid w:val="00E02E0F"/>
    <w:rsid w:val="00E02E63"/>
    <w:rsid w:val="00E27936"/>
    <w:rsid w:val="00E5006D"/>
    <w:rsid w:val="00E62463"/>
    <w:rsid w:val="00E743FA"/>
    <w:rsid w:val="00E90DEC"/>
    <w:rsid w:val="00EB70F7"/>
    <w:rsid w:val="00EC6CDD"/>
    <w:rsid w:val="00ED7511"/>
    <w:rsid w:val="00F01A62"/>
    <w:rsid w:val="00F0694D"/>
    <w:rsid w:val="00F1691E"/>
    <w:rsid w:val="00F90B75"/>
    <w:rsid w:val="00FA0B94"/>
    <w:rsid w:val="00FA757C"/>
    <w:rsid w:val="00FC114C"/>
    <w:rsid w:val="00FC77A7"/>
    <w:rsid w:val="00FD28CB"/>
    <w:rsid w:val="00FE2FC0"/>
    <w:rsid w:val="00FF3BE5"/>
    <w:rsid w:val="20427D50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qFormat/>
    <w:uiPriority w:val="99"/>
    <w:rPr>
      <w:rFonts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2016-03-16T01:45:44Z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