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351790</wp:posOffset>
                </wp:positionV>
                <wp:extent cx="26352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925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27.7pt;height:33.75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gp7G9QAAAAJAQAADwAA&#10;AAAAAAABACAAAAAiAAAAZHJzL2Rvd25yZXYueG1sUEsBAhQAFAAAAAgAh07iQBnGtHhTAgAAnQQA&#10;AA4AAAAAAAAAAQAgAAAAI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925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实验中心主任安全责任书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spacing w:line="3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tabs>
          <w:tab w:val="left" w:pos="0"/>
        </w:tabs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</w:t>
      </w:r>
    </w:p>
    <w:p>
      <w:pPr>
        <w:tabs>
          <w:tab w:val="left" w:pos="0"/>
        </w:tabs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根据“谁使用、谁负责，谁主管、谁负责”的原则，全面负责本实验中心的安全管理工作，确保本中心所有实验室安全运行，不发生安全事故。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和学校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，建立实验室安全准入机制，定期对本中心各类人员进行安全指导与培训，做好教师和学生安全教育工作，提高安全意识，加强安全管理，明确安全责任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负责制定适合本中心实际的各项安全管理制度，将安全管理责任分解落实到每位人员、每个房间、每台仪器，定期与本中心所属实验室安全责任人签订“实验室安全责任书”，定期检查本实验中心安全责任人及相关人员的安全工作，定期检查各实验室的原始记录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定期开展实验室安全巡查，了解和掌握防火、防盗、防水、防触电、防创伤等设备设施的运行情况，熟悉本实验中心供电系统的总体情况，做好安全巡查记录，对发现的问题和隐患，应及时解决，并向分管院长汇报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负责制定本实验中心各类安全事故的应急救援预案，确保本中心每位工作人员熟悉应急预案，定期组织应急演练。根据本中心的实际情况，制定劳动保护措施，负责组织本实验中心工作人员劳保用品的采购与发放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前应组织本中心所有工作人员开展安全检查，关闭水、电、气、门、窗，保持所有实验室排水口畅通。节假日期间继续使用的实验室应办理相关手续，落实好安全责任，安排好值班人员，保持好通讯畅通，确保不发生安全事故。</w:t>
      </w:r>
    </w:p>
    <w:p>
      <w:pPr>
        <w:spacing w:line="3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</w:t>
      </w:r>
    </w:p>
    <w:p>
      <w:pPr>
        <w:spacing w:line="3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有效期：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32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分管院长：</w:t>
      </w: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</w:rPr>
        <w:t>实验中心主任：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Hlk106957668"/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topMargin">
                  <wp:align>bottom</wp:align>
                </wp:positionV>
                <wp:extent cx="2635250" cy="428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925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pt;margin-top:37.5pt;height:33.75pt;width:207.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N12rzSAAAABgEAAA8AAAAA&#10;AAAAAQAgAAAAIgAAAGRycy9kb3ducmV2LnhtbFBLAQIUABQAAAAIAIdO4kBieQy7UwIAAJ0EAAAO&#10;AAAAAAAAAAEAIAAAACE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925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实验室负责人安全责任书</w:t>
      </w:r>
    </w:p>
    <w:bookmarkEnd w:id="0"/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spacing w:line="3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spacing w:line="3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实验室名称：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实验室安全工作必须坚持“以人为本、安全第一、预防为主、综合治理”的方针。根据“谁使用、谁负责，谁主管、谁负责”的原则，保证本实验室的安全运行，不发生安全事故。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和校院两级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，做好教师和学生安全教育工作，提高安全意识，加强安全管理，明确安全责任，定期与实验中心主任签订“实验室安全责任书”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对自己分管的实验室严格管理，做好防火、防盗、防水、防触电、防创伤等安全管理工作，保证自己分管实验室的供电线路和插排周围干燥、整洁、无易燃物品，每天下班时关闭饮水机、空调等电器设备，实验室无人时及时锁门，确保不发生安全事故。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接受实验中心主任对自己分管的实验室进行检查和指导，坚持每天对自己分管的实验室进行安全巡查，并做好安全巡查记录，发现安全隐患及时排除，自己不能解决的问题及时向有关领导汇报。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严格执行学校的“危险化学品管理办法”，坚持“双人管、双人领、双人用、双锁、双帐”的管理制度，按规定的程序申购、领用危险化学品，并做好化使用登记。实验室内危险化学品应按需取量，当天使用完毕后返还中心库房，标签不清的及时更换。对自己分管的公物建立账本、定期检查盘点，保证帐实相符，出入库有记录、手续齐全。</w:t>
      </w:r>
    </w:p>
    <w:p>
      <w:pPr>
        <w:spacing w:line="2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严格执行安全操作规程，维护实验室秩序，不私自转让、出租、出借学校财物，防止学生将实验用品带出实验室。不在实验室内吸烟、饮食；能正确使用灭火设备，熟悉分管实验室的供电线路和发生安全事故时的应急措施。</w:t>
      </w:r>
    </w:p>
    <w:p>
      <w:pPr>
        <w:spacing w:line="2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熟悉和掌握本实验中心各类安全事故的应急救援预案，积极参加实验中心组织的应急演练。如在特殊环境下工作，需穿防护服，戴工作帽、护目镜、手套等，加强个人劳动保护。</w:t>
      </w:r>
    </w:p>
    <w:p>
      <w:pPr>
        <w:spacing w:line="2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前对自己分管的实验室进行全面安全检查，关闭水、电、气、门、窗，妥善放置各种容易发生安全事故的仪器设备和实验用品。节假日期间继续使用的实验室应办理相关手续，落实好安全责任，安排好值班人员，保持好通讯畅通，确保不发生安全事故。</w:t>
      </w:r>
    </w:p>
    <w:p>
      <w:pPr>
        <w:spacing w:line="28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</w:t>
      </w:r>
    </w:p>
    <w:p>
      <w:pPr>
        <w:spacing w:line="28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2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有效期：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28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2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实验中心主任：</w:t>
      </w:r>
    </w:p>
    <w:p>
      <w:pPr>
        <w:spacing w:line="2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实验室责任人：</w:t>
      </w:r>
    </w:p>
    <w:p>
      <w:pPr>
        <w:spacing w:line="2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分管实验室所在楼宇房号：</w:t>
      </w:r>
    </w:p>
    <w:p>
      <w:pPr>
        <w:spacing w:line="36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topMargin">
                  <wp:align>bottom</wp:align>
                </wp:positionV>
                <wp:extent cx="2635250" cy="42862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925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pt;margin-top:37.5pt;height:33.75pt;width:207.5pt;mso-position-horizontal-relative:page;mso-position-vertical-relative:page;z-index:251662336;mso-width-relative:page;mso-height-relative:page;" fillcolor="#FFFFFF" filled="t" stroked="f" coordsize="21600,21600" o:gfxdata="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k6vAtMAAAAGAQAADwAA&#10;AAAAAAABACAAAAAiAAAAZHJzL2Rvd25yZXYueG1sUEsBAhQAFAAAAAgAh07iQNUBDOdUAgAAnQQA&#10;AA4AAAAAAAAAAQAgAAAAI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925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实验教师安全责任书</w:t>
      </w:r>
    </w:p>
    <w:p>
      <w:pPr>
        <w:spacing w:line="360" w:lineRule="auto"/>
        <w:rPr>
          <w:rFonts w:ascii="仿宋" w:hAnsi="仿宋" w:eastAsia="仿宋" w:cs="黑体"/>
          <w:sz w:val="28"/>
          <w:szCs w:val="28"/>
        </w:rPr>
      </w:pPr>
    </w:p>
    <w:p>
      <w:pPr>
        <w:spacing w:line="3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spacing w:line="3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spacing w:line="32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实验室名称：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实验室安全工作必须坚持“以人为本、安全第一、预防为主、综合治理”的方针。根据“谁使用、谁负责，谁主管、谁负责”的原则，保证本实验室的安全运行，不发生安全事故。</w:t>
      </w:r>
    </w:p>
    <w:p>
      <w:pPr>
        <w:spacing w:line="3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和校院两级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，做好学生安全教育工作，提高安全意识，加强安全管理，明确安全责任，定期与实验室负责人签订“实验室安全责任书”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根据课程特点和实验项目具体情况，做好对学生的专业相关安全培训（特别是第一次进入实验室的人员），比如安全操作规范、安全防护措施、安全技能常识、一般事故的预防以及应急状态处理等基本知识。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严格遵守实验室各项规章制度，禁止学生在实验室内吸烟、饮食；加强实验过程中水、火、电、气、危化品使用、仪器、设备、工具等设备设施安全监管。严格按实验规程指导学生操作、督促学生严格按照要求做好安全防护，并随时纠正不安全因素、禁止违章行为。实验过程中，教师不得擅自离开现场。实验结束后，禁止学生将实验室物品，特别是危化品带出实验室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学生参加各类竞赛活动，需要进行安全再教育。除遵守安全制度外，重点是参赛过程中的安全注意事项、可能出现的故障、应对措施;明确学生应承担的安全责任。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熟悉和掌握本实验中心各类安全事故的应急救援预案，积极参加实验中心组织的应急演练、安全教育培训等。如在特殊环境下工作，需穿防护服，戴工作帽、护目镜、手套等，加强个人劳动保护。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节假日期间使用实验室需按要求办理相关手续，强化安全意识，落实责任，确保不发生安全事故。</w:t>
      </w:r>
    </w:p>
    <w:p>
      <w:pPr>
        <w:spacing w:line="3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</w:t>
      </w:r>
    </w:p>
    <w:p>
      <w:pPr>
        <w:spacing w:line="3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有效期：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实验室责任人：</w:t>
      </w: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实验教师：</w:t>
      </w:r>
    </w:p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使用的实验室所在楼宇房号：</w:t>
      </w:r>
    </w:p>
    <w:p>
      <w:pPr>
        <w:spacing w:line="3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1C26F5"/>
    <w:rsid w:val="00001F86"/>
    <w:rsid w:val="001027FB"/>
    <w:rsid w:val="001305A9"/>
    <w:rsid w:val="001C26F5"/>
    <w:rsid w:val="00445288"/>
    <w:rsid w:val="004946AD"/>
    <w:rsid w:val="0083109F"/>
    <w:rsid w:val="009076E9"/>
    <w:rsid w:val="00C62CCB"/>
    <w:rsid w:val="00DD7B63"/>
    <w:rsid w:val="00FF2BF6"/>
    <w:rsid w:val="769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2273</Words>
  <Characters>2298</Characters>
  <Lines>17</Lines>
  <Paragraphs>4</Paragraphs>
  <TotalTime>8</TotalTime>
  <ScaleCrop>false</ScaleCrop>
  <LinksUpToDate>false</LinksUpToDate>
  <CharactersWithSpaces>2347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2023-06-12T05:44:00Z</dcterms:created>
  <dc:creator>wc j</dc:creator>
  <cp:lastModifiedBy>YYH</cp:lastModifiedBy>
  <cp:lastPrinted>2023-06-14T01:05:17Z</cp:lastPrinted>
  <dcterms:modified xsi:type="dcterms:W3CDTF">2023-06-14T01:07:04Z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B65F223EE7B44E03807E57A0837DC48E_12</vt:lpwstr>
  </property>
</Properties>
</file>