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18" w:type="dxa"/>
        <w:jc w:val="center"/>
        <w:tblBorders>
          <w:top w:val="single" w:color="FF0000" w:sz="4" w:space="0"/>
          <w:left w:val="none" w:color="auto" w:sz="0" w:space="0"/>
          <w:bottom w:val="single" w:color="FF0000" w:sz="4" w:space="0"/>
          <w:right w:val="none" w:color="auto" w:sz="0" w:space="0"/>
          <w:insideH w:val="single" w:color="FF0000" w:sz="4" w:space="0"/>
          <w:insideV w:val="single" w:color="FF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53"/>
        <w:gridCol w:w="422"/>
        <w:gridCol w:w="388"/>
        <w:gridCol w:w="1563"/>
        <w:gridCol w:w="45"/>
        <w:gridCol w:w="417"/>
        <w:gridCol w:w="165"/>
        <w:gridCol w:w="345"/>
        <w:gridCol w:w="580"/>
        <w:gridCol w:w="759"/>
        <w:gridCol w:w="745"/>
        <w:gridCol w:w="768"/>
      </w:tblGrid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618" w:type="dxa"/>
            <w:gridSpan w:val="13"/>
            <w:tcBorders>
              <w:top w:val="nil"/>
            </w:tcBorders>
          </w:tcPr>
          <w:p>
            <w:pPr>
              <w:jc w:val="distribute"/>
              <w:rPr>
                <w:rFonts w:ascii="方正小标宋简体" w:eastAsia="方正小标宋简体"/>
                <w:color w:val="FF0000"/>
                <w:spacing w:val="30"/>
                <w:w w:val="80"/>
                <w:sz w:val="52"/>
                <w:szCs w:val="52"/>
              </w:rPr>
            </w:pPr>
            <w:r>
              <w:rPr>
                <w:rFonts w:hint="eastAsia" w:ascii="方正小标宋简体" w:eastAsia="方正小标宋简体"/>
                <w:color w:val="FF0000"/>
                <w:spacing w:val="30"/>
                <w:w w:val="80"/>
                <w:sz w:val="52"/>
                <w:szCs w:val="52"/>
              </w:rPr>
              <w:t>上海</w:t>
            </w:r>
            <w:r>
              <w:rPr>
                <w:rFonts w:ascii="方正小标宋简体" w:eastAsia="方正小标宋简体"/>
                <w:color w:val="FF0000"/>
                <w:spacing w:val="30"/>
                <w:w w:val="80"/>
                <w:sz w:val="52"/>
                <w:szCs w:val="52"/>
              </w:rPr>
              <w:t>建桥</w:t>
            </w:r>
            <w:r>
              <w:rPr>
                <w:rFonts w:hint="eastAsia" w:ascii="方正小标宋简体" w:eastAsia="方正小标宋简体"/>
                <w:color w:val="FF0000"/>
                <w:spacing w:val="30"/>
                <w:w w:val="80"/>
                <w:sz w:val="52"/>
                <w:szCs w:val="52"/>
              </w:rPr>
              <w:t>学院内部公文发文稿纸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紧急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程度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密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级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保密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期限</w:t>
            </w:r>
          </w:p>
        </w:tc>
        <w:tc>
          <w:tcPr>
            <w:tcW w:w="3824" w:type="dxa"/>
            <w:gridSpan w:val="8"/>
            <w:vAlign w:val="center"/>
          </w:tcPr>
          <w:p>
            <w:pPr>
              <w:jc w:val="right"/>
              <w:rPr>
                <w:rFonts w:ascii="楷体_GB2312" w:eastAsia="楷体_GB2312"/>
                <w:color w:val="FF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FF0000"/>
                <w:sz w:val="28"/>
                <w:szCs w:val="28"/>
              </w:rPr>
              <w:t>〔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FF0000"/>
                <w:sz w:val="28"/>
                <w:szCs w:val="28"/>
              </w:rPr>
              <w:t>〕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FF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618" w:type="dxa"/>
            <w:gridSpan w:val="13"/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题目：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618" w:type="dxa"/>
            <w:gridSpan w:val="13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附件：</w:t>
            </w:r>
            <w:r>
              <w:rPr>
                <w:rFonts w:ascii="仿宋_GB2312" w:eastAsia="仿宋_GB2312"/>
                <w:color w:val="FF0000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4839" w:type="dxa"/>
            <w:gridSpan w:val="6"/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签发：</w:t>
            </w:r>
          </w:p>
          <w:p>
            <w:pPr>
              <w:spacing w:after="156" w:afterLines="50"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   日</w:t>
            </w:r>
          </w:p>
        </w:tc>
        <w:tc>
          <w:tcPr>
            <w:tcW w:w="3779" w:type="dxa"/>
            <w:gridSpan w:val="7"/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审签：</w:t>
            </w:r>
          </w:p>
          <w:p>
            <w:pPr>
              <w:spacing w:after="156" w:afterLines="50"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4839" w:type="dxa"/>
            <w:gridSpan w:val="6"/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会办：</w:t>
            </w:r>
          </w:p>
          <w:p>
            <w:pPr>
              <w:spacing w:after="156" w:afterLines="50"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   日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主办部门</w:t>
            </w:r>
          </w:p>
        </w:tc>
        <w:tc>
          <w:tcPr>
            <w:tcW w:w="3197" w:type="dxa"/>
            <w:gridSpan w:val="5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部  门</w:t>
            </w:r>
            <w:r>
              <w:rPr>
                <w:rFonts w:ascii="仿宋_GB2312" w:eastAsia="仿宋_GB2312"/>
                <w:color w:val="FF0000"/>
                <w:sz w:val="28"/>
                <w:szCs w:val="28"/>
              </w:rPr>
              <w:t>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负责人：</w:t>
            </w:r>
          </w:p>
          <w:p>
            <w:pPr>
              <w:wordWrap w:val="0"/>
              <w:spacing w:before="156" w:beforeLines="50" w:line="460" w:lineRule="exact"/>
              <w:ind w:firstLine="840" w:firstLineChars="300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21" w:type="dxa"/>
            <w:gridSpan w:val="2"/>
            <w:tcBorders>
              <w:bottom w:val="single" w:color="FF0000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核稿：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   日</w:t>
            </w:r>
          </w:p>
        </w:tc>
        <w:tc>
          <w:tcPr>
            <w:tcW w:w="2418" w:type="dxa"/>
            <w:gridSpan w:val="4"/>
            <w:tcBorders>
              <w:bottom w:val="single" w:color="FF0000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复核：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   日</w:t>
            </w:r>
          </w:p>
        </w:tc>
        <w:tc>
          <w:tcPr>
            <w:tcW w:w="582" w:type="dxa"/>
            <w:gridSpan w:val="2"/>
            <w:vMerge w:val="continue"/>
            <w:tcBorders>
              <w:bottom w:val="single" w:color="FF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3197" w:type="dxa"/>
            <w:gridSpan w:val="5"/>
            <w:tcBorders>
              <w:bottom w:val="single" w:color="FF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拟稿人：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before="156" w:beforeLines="50"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843" w:type="dxa"/>
            <w:gridSpan w:val="3"/>
            <w:tcBorders>
              <w:right w:val="nil"/>
            </w:tcBorders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打印：</w:t>
            </w:r>
          </w:p>
          <w:p>
            <w:pPr>
              <w:spacing w:before="218" w:beforeLines="70"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   日</w:t>
            </w:r>
          </w:p>
        </w:tc>
        <w:tc>
          <w:tcPr>
            <w:tcW w:w="2923" w:type="dxa"/>
            <w:gridSpan w:val="6"/>
            <w:tcBorders>
              <w:left w:val="nil"/>
              <w:right w:val="nil"/>
            </w:tcBorders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校对：</w:t>
            </w:r>
          </w:p>
          <w:p>
            <w:pPr>
              <w:spacing w:before="218" w:beforeLines="70"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   日</w:t>
            </w:r>
          </w:p>
        </w:tc>
        <w:tc>
          <w:tcPr>
            <w:tcW w:w="2852" w:type="dxa"/>
            <w:gridSpan w:val="4"/>
            <w:tcBorders>
              <w:left w:val="nil"/>
              <w:bottom w:val="double" w:color="FF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监印：</w:t>
            </w:r>
          </w:p>
          <w:p>
            <w:pPr>
              <w:wordWrap w:val="0"/>
              <w:spacing w:before="218" w:beforeLines="70" w:line="460" w:lineRule="exact"/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256" w:type="dxa"/>
            <w:gridSpan w:val="7"/>
            <w:vMerge w:val="restart"/>
            <w:tcBorders>
              <w:right w:val="double" w:color="FF0000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主送单位：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double" w:color="FF0000" w:sz="4" w:space="0"/>
              <w:left w:val="doub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FF0000"/>
                <w:w w:val="9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FF0000"/>
                <w:w w:val="90"/>
                <w:sz w:val="18"/>
                <w:szCs w:val="18"/>
              </w:rPr>
              <w:t>公文公开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FF0000"/>
                <w:w w:val="9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FF0000"/>
                <w:w w:val="90"/>
                <w:sz w:val="18"/>
                <w:szCs w:val="18"/>
              </w:rPr>
              <w:t>意 见</w:t>
            </w:r>
          </w:p>
        </w:tc>
        <w:tc>
          <w:tcPr>
            <w:tcW w:w="759" w:type="dxa"/>
            <w:tcBorders>
              <w:top w:val="doub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90"/>
                <w:szCs w:val="21"/>
              </w:rPr>
              <w:t>部 门</w:t>
            </w:r>
          </w:p>
        </w:tc>
        <w:tc>
          <w:tcPr>
            <w:tcW w:w="745" w:type="dxa"/>
            <w:tcBorders>
              <w:top w:val="doub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80"/>
                <w:szCs w:val="21"/>
              </w:rPr>
              <w:t>办公室</w:t>
            </w:r>
          </w:p>
        </w:tc>
        <w:tc>
          <w:tcPr>
            <w:tcW w:w="768" w:type="dxa"/>
            <w:tcBorders>
              <w:top w:val="double" w:color="FF0000" w:sz="4" w:space="0"/>
              <w:left w:val="single" w:color="FF0000" w:sz="4" w:space="0"/>
              <w:bottom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90"/>
                <w:szCs w:val="21"/>
              </w:rPr>
              <w:t>领 导</w:t>
            </w: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256" w:type="dxa"/>
            <w:gridSpan w:val="7"/>
            <w:vMerge w:val="continue"/>
            <w:tcBorders>
              <w:right w:val="double" w:color="FF0000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color="FF0000" w:sz="4" w:space="0"/>
              <w:left w:val="doub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90"/>
                <w:szCs w:val="21"/>
              </w:rPr>
              <w:t>主动公开</w:t>
            </w:r>
          </w:p>
        </w:tc>
        <w:tc>
          <w:tcPr>
            <w:tcW w:w="759" w:type="dxa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FF0000" w:sz="4" w:space="0"/>
              <w:left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FF0000" w:sz="4" w:space="0"/>
              <w:lef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256" w:type="dxa"/>
            <w:gridSpan w:val="7"/>
            <w:vMerge w:val="restart"/>
            <w:tcBorders>
              <w:right w:val="double" w:color="FF0000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抄送单位：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left w:val="doub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90"/>
                <w:szCs w:val="21"/>
              </w:rPr>
              <w:t>内部公开</w:t>
            </w:r>
          </w:p>
        </w:tc>
        <w:tc>
          <w:tcPr>
            <w:tcW w:w="759" w:type="dxa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color="FF0000" w:sz="4" w:space="0"/>
              <w:bottom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FF0000" w:sz="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256" w:type="dxa"/>
            <w:gridSpan w:val="7"/>
            <w:vMerge w:val="continue"/>
            <w:tcBorders>
              <w:right w:val="double" w:color="FF0000" w:sz="4" w:space="0"/>
            </w:tcBorders>
          </w:tcPr>
          <w:p>
            <w:pPr>
              <w:spacing w:line="460" w:lineRule="exact"/>
              <w:rPr>
                <w:rFonts w:ascii="黑体" w:hAnsi="黑体" w:eastAsia="黑体"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color="FF0000" w:sz="4" w:space="0"/>
              <w:left w:val="double" w:color="FF0000" w:sz="4" w:space="0"/>
              <w:bottom w:val="doub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90"/>
                <w:szCs w:val="21"/>
              </w:rPr>
              <w:t>不予公开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w w:val="66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w w:val="66"/>
                <w:szCs w:val="21"/>
              </w:rPr>
              <w:t>（免于公开）</w:t>
            </w:r>
          </w:p>
        </w:tc>
        <w:tc>
          <w:tcPr>
            <w:tcW w:w="759" w:type="dxa"/>
            <w:tcBorders>
              <w:top w:val="single" w:color="FF0000" w:sz="4" w:space="0"/>
              <w:left w:val="single" w:color="FF0000" w:sz="4" w:space="0"/>
              <w:bottom w:val="doub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color="FF0000" w:sz="4" w:space="0"/>
              <w:left w:val="single" w:color="FF0000" w:sz="4" w:space="0"/>
              <w:bottom w:val="double" w:color="FF0000" w:sz="4" w:space="0"/>
              <w:right w:val="sing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FF0000" w:sz="4" w:space="0"/>
              <w:left w:val="single" w:color="FF0000" w:sz="4" w:space="0"/>
              <w:bottom w:val="double" w:color="FF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18"/>
                <w:szCs w:val="18"/>
              </w:rPr>
            </w:pPr>
          </w:p>
        </w:tc>
      </w:tr>
    </w:tbl>
    <w:p>
      <w:pPr>
        <w:wordWrap w:val="0"/>
        <w:spacing w:line="460" w:lineRule="exact"/>
        <w:jc w:val="right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方正小标宋简体" w:eastAsia="方正小标宋简体"/>
          <w:color w:val="FF0000"/>
          <w:spacing w:val="3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368935</wp:posOffset>
                </wp:positionV>
                <wp:extent cx="1955165" cy="280670"/>
                <wp:effectExtent l="0" t="0" r="698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SJQU-QR-XB-006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9.05pt;height:22.1pt;width:153.9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C6dw7VAAAACQEA&#10;AA8AAAAAAAAAAQAgAAAAIgAAAGRycy9kb3ducmV2LnhtbFBLAQIUABQAAAAIAIdO4kDQbP3IVgIA&#10;AJ0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SJQU-QR-XB-006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FF0000"/>
          <w:sz w:val="28"/>
          <w:szCs w:val="28"/>
        </w:rPr>
        <w:t>年</w:t>
      </w:r>
      <w:r>
        <w:rPr>
          <w:rFonts w:ascii="仿宋_GB2312" w:eastAsia="仿宋_GB2312"/>
          <w:color w:val="FF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FF0000"/>
          <w:sz w:val="28"/>
          <w:szCs w:val="28"/>
        </w:rPr>
        <w:t>月</w:t>
      </w:r>
      <w:r>
        <w:rPr>
          <w:rFonts w:ascii="仿宋_GB2312" w:eastAsia="仿宋_GB2312"/>
          <w:color w:val="FF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FF0000"/>
          <w:sz w:val="28"/>
          <w:szCs w:val="28"/>
        </w:rPr>
        <w:t>日封发，  共</w:t>
      </w:r>
      <w:r>
        <w:rPr>
          <w:rFonts w:ascii="仿宋_GB2312" w:eastAsia="仿宋_GB2312"/>
          <w:color w:val="FF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份      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7F7F7F" w:themeColor="background1" w:themeShade="80"/>
        <w:spacing w:val="20"/>
      </w:rPr>
    </w:pPr>
    <w:r>
      <w:rPr>
        <w:rFonts w:hint="eastAsia"/>
        <w:color w:val="7F7F7F" w:themeColor="background1" w:themeShade="80"/>
        <w:spacing w:val="20"/>
      </w:rPr>
      <w:t>本表格样式仅适用于各相关单位除OA系统线上发文流程以外的发文事项。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0"/>
    <w:rsid w:val="000734C0"/>
    <w:rsid w:val="000B6DDD"/>
    <w:rsid w:val="00104CB5"/>
    <w:rsid w:val="001233C4"/>
    <w:rsid w:val="00164BD5"/>
    <w:rsid w:val="00170FC8"/>
    <w:rsid w:val="00186D0C"/>
    <w:rsid w:val="001A7CEB"/>
    <w:rsid w:val="001C14B8"/>
    <w:rsid w:val="001F6828"/>
    <w:rsid w:val="00217E56"/>
    <w:rsid w:val="00265C7E"/>
    <w:rsid w:val="00293579"/>
    <w:rsid w:val="00321F51"/>
    <w:rsid w:val="00386C9F"/>
    <w:rsid w:val="00394B4A"/>
    <w:rsid w:val="003F0AB2"/>
    <w:rsid w:val="00415C2C"/>
    <w:rsid w:val="004365A9"/>
    <w:rsid w:val="00485A39"/>
    <w:rsid w:val="004D66A0"/>
    <w:rsid w:val="004D691F"/>
    <w:rsid w:val="00576A85"/>
    <w:rsid w:val="005835DA"/>
    <w:rsid w:val="005909EE"/>
    <w:rsid w:val="006D0A4F"/>
    <w:rsid w:val="007A0294"/>
    <w:rsid w:val="00825D58"/>
    <w:rsid w:val="008C4ED8"/>
    <w:rsid w:val="0092106F"/>
    <w:rsid w:val="009216E3"/>
    <w:rsid w:val="00A51070"/>
    <w:rsid w:val="00AE6981"/>
    <w:rsid w:val="00B87E6E"/>
    <w:rsid w:val="00C36B7E"/>
    <w:rsid w:val="00C93821"/>
    <w:rsid w:val="00D945AD"/>
    <w:rsid w:val="00DB6CEC"/>
    <w:rsid w:val="00E05F8E"/>
    <w:rsid w:val="00E5752D"/>
    <w:rsid w:val="00E776CF"/>
    <w:rsid w:val="00E86219"/>
    <w:rsid w:val="00EB7285"/>
    <w:rsid w:val="00ED0475"/>
    <w:rsid w:val="00F412D7"/>
    <w:rsid w:val="00FB7BFF"/>
    <w:rsid w:val="07C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99"/>
    <w:rPr>
      <w:sz w:val="18"/>
      <w:szCs w:val="18"/>
    </w:rPr>
  </w:style>
  <w:style w:type="character" w:customStyle="1" w:styleId="9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2021-04-28T06:11:00Z</dcterms:created>
  <dc:creator>XYB</dc:creator>
  <cp:lastModifiedBy>YYH</cp:lastModifiedBy>
  <cp:lastPrinted>2013-12-25T03:19:00Z</cp:lastPrinted>
  <dcterms:modified xsi:type="dcterms:W3CDTF">2021-11-19T03:00:31Z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7E6F122F514849FABAE26FEDEF25BC8B</vt:lpwstr>
  </property>
</Properties>
</file>