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6"/>
        <w:tblW w:w="8688" w:type="dxa"/>
        <w:jc w:val="center"/>
        <w:tblInd w:w="0" w:type="dxa"/>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
      <w:tblGrid>
        <w:gridCol w:w="4293"/>
        <w:gridCol w:w="2320"/>
        <w:gridCol w:w="2075"/>
      </w:tblGrid>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651" w:hRule="atLeast"/>
          <w:jc w:val="center"/>
        </w:trPr>
        <w:tc>
          <w:tcPr>
            <w:tcW w:w="6613" w:type="dxa"/>
            <w:gridSpan w:val="2"/>
            <w:tcBorders>
              <w:top w:val="nil"/>
              <w:left w:val="nil"/>
              <w:bottom w:val="single" w:color="8DB3E2" w:sz="12" w:space="0"/>
              <w:right w:val="single" w:color="8DB3E2" w:sz="12" w:space="0"/>
            </w:tcBorders>
            <w:vAlign w:val="center"/>
          </w:tcPr>
          <w:p>
            <w:pPr>
              <w:jc w:val="center"/>
              <w:rPr>
                <w:rFonts w:ascii="宋体"/>
                <w:spacing w:val="80"/>
              </w:rPr>
            </w:pPr>
            <w:r>
              <w:rPr>
                <w:rFonts w:hint="eastAsia" w:ascii="黑体" w:eastAsia="黑体" w:cs="黑体"/>
                <w:spacing w:val="80"/>
                <w:sz w:val="28"/>
                <w:szCs w:val="28"/>
              </w:rPr>
              <w:t>上海建桥学院办事指南</w:t>
            </w:r>
          </w:p>
        </w:tc>
        <w:tc>
          <w:tcPr>
            <w:tcW w:w="2075" w:type="dxa"/>
            <w:tcBorders>
              <w:top w:val="nil"/>
              <w:left w:val="single" w:color="8DB3E2" w:sz="12" w:space="0"/>
              <w:bottom w:val="nil"/>
              <w:right w:val="nil"/>
            </w:tcBorders>
            <w:vAlign w:val="center"/>
          </w:tcPr>
          <w:p>
            <w:pPr>
              <w:ind w:firstLine="31680" w:firstLineChars="50"/>
              <w:rPr>
                <w:rFonts w:ascii="宋体" w:hAnsi="宋体" w:cs="宋体"/>
                <w:sz w:val="44"/>
                <w:szCs w:val="44"/>
              </w:rPr>
            </w:pPr>
            <w:r>
              <w:rPr>
                <w:rFonts w:ascii="宋体" w:hAnsi="宋体" w:cs="宋体"/>
                <w:sz w:val="44"/>
                <w:szCs w:val="44"/>
              </w:rPr>
              <w:t>B10003</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651" w:hRule="atLeast"/>
          <w:jc w:val="center"/>
        </w:trPr>
        <w:tc>
          <w:tcPr>
            <w:tcW w:w="6613" w:type="dxa"/>
            <w:gridSpan w:val="2"/>
            <w:vMerge w:val="restart"/>
            <w:tcBorders>
              <w:top w:val="nil"/>
              <w:left w:val="nil"/>
              <w:bottom w:val="nil"/>
              <w:right w:val="single" w:color="8DB3E2" w:sz="12" w:space="0"/>
            </w:tcBorders>
            <w:vAlign w:val="center"/>
          </w:tcPr>
          <w:p>
            <w:pPr>
              <w:jc w:val="center"/>
              <w:rPr>
                <w:rFonts w:eastAsia="楷体_GB2312"/>
                <w:sz w:val="28"/>
                <w:szCs w:val="28"/>
              </w:rPr>
            </w:pPr>
            <w:r>
              <w:rPr>
                <w:rStyle w:val="12"/>
                <w:rFonts w:hint="eastAsia" w:cs="楷体_GB2312"/>
              </w:rPr>
              <w:t>教师酬金发放事项办事指南</w:t>
            </w:r>
          </w:p>
        </w:tc>
        <w:tc>
          <w:tcPr>
            <w:tcW w:w="2075" w:type="dxa"/>
            <w:tcBorders>
              <w:top w:val="nil"/>
              <w:left w:val="single" w:color="8DB3E2" w:sz="12" w:space="0"/>
              <w:bottom w:val="nil"/>
              <w:right w:val="nil"/>
            </w:tcBorders>
            <w:vAlign w:val="center"/>
          </w:tcPr>
          <w:p>
            <w:pPr>
              <w:jc w:val="center"/>
              <w:rPr>
                <w:rFonts w:ascii="黑体" w:eastAsia="黑体"/>
                <w:spacing w:val="40"/>
                <w:sz w:val="28"/>
                <w:szCs w:val="28"/>
              </w:rPr>
            </w:pPr>
            <w:r>
              <w:rPr>
                <w:rFonts w:hint="eastAsia" w:ascii="黑体" w:eastAsia="黑体" w:cs="黑体"/>
                <w:spacing w:val="40"/>
                <w:sz w:val="28"/>
                <w:szCs w:val="28"/>
              </w:rPr>
              <w:t>教职工办事</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651" w:hRule="atLeast"/>
          <w:jc w:val="center"/>
        </w:trPr>
        <w:tc>
          <w:tcPr>
            <w:tcW w:w="6613" w:type="dxa"/>
            <w:gridSpan w:val="2"/>
            <w:vMerge w:val="continue"/>
            <w:tcBorders>
              <w:top w:val="nil"/>
              <w:left w:val="nil"/>
              <w:bottom w:val="nil"/>
              <w:right w:val="single" w:color="8DB3E2" w:sz="12" w:space="0"/>
            </w:tcBorders>
            <w:vAlign w:val="center"/>
          </w:tcPr>
          <w:p>
            <w:pPr>
              <w:jc w:val="center"/>
              <w:rPr>
                <w:rFonts w:ascii="楷体_GB2312" w:eastAsia="楷体_GB2312"/>
                <w:sz w:val="28"/>
                <w:szCs w:val="28"/>
              </w:rPr>
            </w:pPr>
          </w:p>
        </w:tc>
        <w:tc>
          <w:tcPr>
            <w:tcW w:w="2075" w:type="dxa"/>
            <w:tcBorders>
              <w:top w:val="nil"/>
              <w:left w:val="single" w:color="8DB3E2" w:sz="12" w:space="0"/>
              <w:bottom w:val="nil"/>
              <w:right w:val="nil"/>
            </w:tcBorders>
            <w:vAlign w:val="center"/>
          </w:tcPr>
          <w:p>
            <w:pPr>
              <w:jc w:val="center"/>
              <w:rPr>
                <w:rFonts w:ascii="黑体" w:eastAsia="黑体"/>
                <w:spacing w:val="40"/>
                <w:sz w:val="28"/>
                <w:szCs w:val="28"/>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nil"/>
              <w:left w:val="nil"/>
              <w:bottom w:val="single" w:color="8DB3E2" w:sz="8" w:space="0"/>
              <w:right w:val="nil"/>
            </w:tcBorders>
            <w:shd w:val="clear" w:color="auto" w:fill="4F81BD"/>
          </w:tcPr>
          <w:p>
            <w:pPr>
              <w:ind w:firstLine="31680" w:firstLineChars="50"/>
              <w:rPr>
                <w:rFonts w:ascii="宋体"/>
                <w:color w:val="FFFFFF"/>
              </w:rPr>
            </w:pPr>
            <w:r>
              <w:rPr>
                <w:rFonts w:hint="eastAsia" w:ascii="宋体" w:hAnsi="宋体" w:cs="宋体"/>
                <w:color w:val="FFFFFF"/>
              </w:rPr>
              <w:t>办事项目描述</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top w:val="single" w:color="8DB3E2" w:sz="8" w:space="0"/>
              <w:left w:val="nil"/>
              <w:bottom w:val="single" w:color="8DB3E2" w:sz="8" w:space="0"/>
              <w:right w:val="nil"/>
            </w:tcBorders>
          </w:tcPr>
          <w:p>
            <w:pPr>
              <w:ind w:firstLine="31680" w:firstLineChars="200"/>
            </w:pPr>
            <w:r>
              <w:rPr>
                <w:rFonts w:hint="eastAsia" w:cs="宋体"/>
              </w:rPr>
              <w:t>上海建桥学院教师酬金发放事项</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8DB3E2" w:sz="8" w:space="0"/>
              <w:left w:val="nil"/>
              <w:bottom w:val="single" w:color="8DB3E2" w:sz="8" w:space="0"/>
              <w:right w:val="nil"/>
            </w:tcBorders>
            <w:shd w:val="clear" w:color="auto" w:fill="4F81BD"/>
          </w:tcPr>
          <w:p>
            <w:pPr>
              <w:ind w:firstLine="31680" w:firstLineChars="50"/>
              <w:rPr>
                <w:rFonts w:ascii="宋体"/>
                <w:color w:val="FFFFFF"/>
              </w:rPr>
            </w:pPr>
            <w:r>
              <w:rPr>
                <w:rFonts w:hint="eastAsia" w:ascii="宋体" w:hAnsi="宋体" w:cs="宋体"/>
                <w:color w:val="FFFFFF"/>
              </w:rPr>
              <w:t>办事机构</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4293" w:type="dxa"/>
            <w:tcBorders>
              <w:top w:val="single" w:color="8DB3E2" w:sz="8" w:space="0"/>
              <w:left w:val="nil"/>
              <w:bottom w:val="nil"/>
              <w:right w:val="nil"/>
            </w:tcBorders>
          </w:tcPr>
          <w:p>
            <w:pPr>
              <w:ind w:firstLine="31680" w:firstLineChars="50"/>
              <w:rPr>
                <w:rFonts w:ascii="宋体"/>
              </w:rPr>
            </w:pPr>
            <w:r>
              <w:rPr>
                <w:rFonts w:hint="eastAsia" w:ascii="黑体" w:hAnsi="宋体" w:eastAsia="黑体" w:cs="黑体"/>
              </w:rPr>
              <w:t>机构名称：</w:t>
            </w:r>
            <w:r>
              <w:rPr>
                <w:rFonts w:hint="eastAsia" w:ascii="宋体" w:hAnsi="宋体" w:cs="宋体"/>
              </w:rPr>
              <w:t>财务处</w:t>
            </w:r>
          </w:p>
        </w:tc>
        <w:tc>
          <w:tcPr>
            <w:tcW w:w="4395" w:type="dxa"/>
            <w:gridSpan w:val="2"/>
            <w:tcBorders>
              <w:top w:val="single" w:color="8DB3E2" w:sz="8" w:space="0"/>
              <w:left w:val="nil"/>
              <w:bottom w:val="nil"/>
              <w:right w:val="nil"/>
            </w:tcBorders>
          </w:tcPr>
          <w:p>
            <w:pPr>
              <w:ind w:firstLine="31680" w:firstLineChars="50"/>
              <w:rPr>
                <w:rFonts w:ascii="宋体"/>
              </w:rPr>
            </w:pPr>
            <w:r>
              <w:rPr>
                <w:rFonts w:hint="eastAsia" w:ascii="黑体" w:hAnsi="宋体" w:eastAsia="黑体" w:cs="黑体"/>
              </w:rPr>
              <w:t>办事地点：</w:t>
            </w:r>
            <w:r>
              <w:rPr>
                <w:rFonts w:hint="eastAsia" w:ascii="宋体" w:hAnsi="宋体" w:cs="宋体"/>
              </w:rPr>
              <w:t>图书馆</w:t>
            </w:r>
            <w:r>
              <w:rPr>
                <w:rFonts w:ascii="宋体" w:hAnsi="宋体" w:cs="宋体"/>
              </w:rPr>
              <w:t>S502</w:t>
            </w:r>
            <w:r>
              <w:rPr>
                <w:rFonts w:hint="eastAsia" w:ascii="宋体" w:hAnsi="宋体" w:cs="宋体"/>
              </w:rPr>
              <w:t>室、事务中心</w:t>
            </w:r>
            <w:r>
              <w:rPr>
                <w:rFonts w:ascii="宋体" w:hAnsi="宋体" w:cs="宋体"/>
              </w:rPr>
              <w:t>115</w:t>
            </w:r>
            <w:r>
              <w:rPr>
                <w:rFonts w:hint="eastAsia" w:ascii="宋体" w:hAnsi="宋体" w:cs="宋体"/>
              </w:rPr>
              <w:t>室</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nil"/>
              <w:left w:val="nil"/>
              <w:bottom w:val="nil"/>
              <w:right w:val="nil"/>
            </w:tcBorders>
          </w:tcPr>
          <w:p>
            <w:pPr>
              <w:ind w:firstLine="31680" w:firstLineChars="50"/>
              <w:rPr>
                <w:rFonts w:ascii="黑体" w:hAnsi="宋体" w:eastAsia="黑体"/>
              </w:rPr>
            </w:pPr>
            <w:r>
              <w:rPr>
                <w:rFonts w:hint="eastAsia" w:ascii="黑体" w:hAnsi="宋体" w:eastAsia="黑体" w:cs="黑体"/>
              </w:rPr>
              <w:t>接待时间：</w:t>
            </w:r>
            <w:r>
              <w:rPr>
                <w:rFonts w:hint="eastAsia" w:cs="宋体"/>
              </w:rPr>
              <w:t>工作日，每周一至周五上午</w:t>
            </w:r>
            <w:r>
              <w:t>8:30-11:30</w:t>
            </w:r>
            <w:r>
              <w:rPr>
                <w:rFonts w:hint="eastAsia" w:cs="宋体"/>
              </w:rPr>
              <w:t>，下午</w:t>
            </w:r>
            <w:r>
              <w:t>13:00-16:00</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4293" w:type="dxa"/>
            <w:tcBorders>
              <w:top w:val="nil"/>
              <w:left w:val="nil"/>
              <w:bottom w:val="nil"/>
              <w:right w:val="nil"/>
            </w:tcBorders>
          </w:tcPr>
          <w:p>
            <w:pPr>
              <w:ind w:firstLine="31680" w:firstLineChars="50"/>
              <w:rPr>
                <w:rFonts w:ascii="黑体" w:hAnsi="宋体" w:eastAsia="黑体"/>
              </w:rPr>
            </w:pPr>
            <w:r>
              <w:rPr>
                <w:rFonts w:hint="eastAsia" w:ascii="黑体" w:hAnsi="宋体" w:eastAsia="黑体" w:cs="黑体"/>
              </w:rPr>
              <w:t>办理形式：</w:t>
            </w:r>
            <w:r>
              <w:rPr>
                <w:rFonts w:hint="eastAsia" w:cs="宋体"/>
              </w:rPr>
              <w:t>本人</w:t>
            </w:r>
            <w:r>
              <w:rPr>
                <w:rFonts w:hint="eastAsia" w:ascii="宋体" w:hAnsi="宋体" w:cs="宋体"/>
              </w:rPr>
              <w:t>现场办理</w:t>
            </w:r>
          </w:p>
        </w:tc>
        <w:tc>
          <w:tcPr>
            <w:tcW w:w="4395" w:type="dxa"/>
            <w:gridSpan w:val="2"/>
            <w:tcBorders>
              <w:top w:val="nil"/>
              <w:left w:val="nil"/>
              <w:bottom w:val="nil"/>
              <w:right w:val="nil"/>
            </w:tcBorders>
          </w:tcPr>
          <w:p>
            <w:pPr>
              <w:ind w:firstLine="31680" w:firstLineChars="50"/>
              <w:rPr>
                <w:rFonts w:ascii="黑体" w:hAnsi="宋体" w:eastAsia="黑体"/>
              </w:rPr>
            </w:pPr>
            <w:r>
              <w:rPr>
                <w:rFonts w:hint="eastAsia" w:ascii="黑体" w:hAnsi="宋体" w:eastAsia="黑体" w:cs="黑体"/>
              </w:rPr>
              <w:t>咨询电话：</w:t>
            </w:r>
            <w:r>
              <w:t>38128305</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4293" w:type="dxa"/>
            <w:tcBorders>
              <w:top w:val="nil"/>
              <w:left w:val="nil"/>
              <w:bottom w:val="single" w:color="8DB3E2" w:sz="8" w:space="0"/>
              <w:right w:val="nil"/>
            </w:tcBorders>
          </w:tcPr>
          <w:p>
            <w:pPr>
              <w:ind w:firstLine="31680" w:firstLineChars="50"/>
            </w:pPr>
            <w:r>
              <w:rPr>
                <w:rFonts w:hint="eastAsia" w:ascii="黑体" w:hAnsi="宋体" w:eastAsia="黑体" w:cs="黑体"/>
              </w:rPr>
              <w:t>受理人员：</w:t>
            </w:r>
            <w:r>
              <w:rPr>
                <w:rFonts w:hint="eastAsia" w:cs="宋体"/>
              </w:rPr>
              <w:t>应滨璐（图书馆</w:t>
            </w:r>
            <w:r>
              <w:t>S502</w:t>
            </w:r>
            <w:r>
              <w:rPr>
                <w:rFonts w:hint="eastAsia" w:cs="宋体"/>
              </w:rPr>
              <w:t>室）</w:t>
            </w:r>
          </w:p>
          <w:p>
            <w:pPr>
              <w:ind w:firstLine="31680" w:firstLineChars="550"/>
              <w:rPr>
                <w:rFonts w:ascii="宋体"/>
              </w:rPr>
            </w:pPr>
            <w:r>
              <w:rPr>
                <w:rFonts w:hint="eastAsia" w:cs="宋体"/>
              </w:rPr>
              <w:t>周惠娜（事务中心</w:t>
            </w:r>
            <w:r>
              <w:t>115</w:t>
            </w:r>
            <w:r>
              <w:rPr>
                <w:rFonts w:hint="eastAsia" w:cs="宋体"/>
              </w:rPr>
              <w:t>室）</w:t>
            </w:r>
          </w:p>
        </w:tc>
        <w:tc>
          <w:tcPr>
            <w:tcW w:w="4395" w:type="dxa"/>
            <w:gridSpan w:val="2"/>
            <w:tcBorders>
              <w:top w:val="nil"/>
              <w:left w:val="nil"/>
              <w:bottom w:val="single" w:color="8DB3E2" w:sz="8" w:space="0"/>
              <w:right w:val="nil"/>
            </w:tcBorders>
          </w:tcPr>
          <w:p>
            <w:pPr>
              <w:ind w:firstLine="31680" w:firstLineChars="50"/>
              <w:rPr>
                <w:rFonts w:ascii="黑体" w:hAnsi="宋体" w:eastAsia="黑体"/>
              </w:rPr>
            </w:pPr>
            <w:r>
              <w:rPr>
                <w:rFonts w:hint="eastAsia" w:ascii="黑体" w:hAnsi="宋体" w:eastAsia="黑体" w:cs="黑体"/>
              </w:rPr>
              <w:t>受理人工</w:t>
            </w:r>
            <w:bookmarkStart w:id="0" w:name="_GoBack"/>
            <w:bookmarkEnd w:id="0"/>
            <w:r>
              <w:rPr>
                <w:rFonts w:hint="eastAsia" w:ascii="黑体" w:hAnsi="宋体" w:eastAsia="黑体" w:cs="黑体"/>
              </w:rPr>
              <w:t>号：</w:t>
            </w:r>
            <w:r>
              <w:rPr>
                <w:rFonts w:ascii="黑体" w:hAnsi="宋体" w:eastAsia="黑体" w:cs="黑体"/>
              </w:rPr>
              <w:t xml:space="preserve"> </w:t>
            </w:r>
            <w:r>
              <w:rPr>
                <w:rFonts w:hint="eastAsia" w:ascii="黑体" w:hAnsi="宋体" w:eastAsia="黑体" w:cs="黑体"/>
                <w:lang w:val="en-US" w:eastAsia="zh-CN"/>
              </w:rPr>
              <w:t>14930</w:t>
            </w:r>
            <w:r>
              <w:rPr>
                <w:rFonts w:ascii="黑体" w:hAnsi="宋体" w:eastAsia="黑体" w:cs="黑体"/>
              </w:rPr>
              <w:t xml:space="preserve"> </w:t>
            </w:r>
            <w:r>
              <w:rPr>
                <w:rFonts w:hint="eastAsia" w:ascii="黑体" w:hAnsi="宋体" w:eastAsia="黑体" w:cs="黑体"/>
                <w:lang w:eastAsia="zh-CN"/>
              </w:rPr>
              <w:t>、</w:t>
            </w:r>
            <w:r>
              <w:t>09080</w:t>
            </w:r>
            <w:r>
              <w:rPr>
                <w:rFonts w:ascii="黑体" w:hAnsi="宋体" w:eastAsia="黑体" w:cs="黑体"/>
              </w:rPr>
              <w:t xml:space="preserve"> </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8DB3E2" w:sz="8" w:space="0"/>
              <w:left w:val="nil"/>
              <w:bottom w:val="single" w:color="8DB3E2" w:sz="8" w:space="0"/>
              <w:right w:val="nil"/>
            </w:tcBorders>
            <w:shd w:val="clear" w:color="auto" w:fill="4F81BD"/>
          </w:tcPr>
          <w:p>
            <w:pPr>
              <w:ind w:firstLine="31680" w:firstLineChars="50"/>
              <w:rPr>
                <w:rFonts w:ascii="宋体"/>
                <w:color w:val="FFFFFF"/>
              </w:rPr>
            </w:pPr>
            <w:r>
              <w:rPr>
                <w:rFonts w:hint="eastAsia" w:ascii="宋体" w:hAnsi="宋体" w:cs="宋体"/>
                <w:color w:val="FFFFFF"/>
              </w:rPr>
              <w:t>办理对象与资格</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top w:val="single" w:color="8DB3E2" w:sz="8" w:space="0"/>
              <w:left w:val="nil"/>
              <w:bottom w:val="single" w:color="8DB3E2" w:sz="8" w:space="0"/>
              <w:right w:val="nil"/>
            </w:tcBorders>
          </w:tcPr>
          <w:p>
            <w:pPr>
              <w:ind w:firstLine="31680" w:firstLineChars="50"/>
              <w:rPr>
                <w:rFonts w:ascii="宋体"/>
              </w:rPr>
            </w:pPr>
            <w:r>
              <w:rPr>
                <w:rFonts w:hint="eastAsia" w:cs="宋体"/>
              </w:rPr>
              <w:t>教师</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8DB3E2" w:sz="8" w:space="0"/>
              <w:left w:val="nil"/>
              <w:bottom w:val="single" w:color="8DB3E2" w:sz="8" w:space="0"/>
              <w:right w:val="nil"/>
            </w:tcBorders>
            <w:shd w:val="clear" w:color="auto" w:fill="4F81BD"/>
          </w:tcPr>
          <w:p>
            <w:pPr>
              <w:ind w:firstLine="31680" w:firstLineChars="50"/>
              <w:rPr>
                <w:rFonts w:ascii="宋体"/>
                <w:color w:val="FFFFFF"/>
              </w:rPr>
            </w:pPr>
            <w:r>
              <w:rPr>
                <w:rFonts w:hint="eastAsia" w:ascii="宋体" w:hAnsi="宋体" w:cs="宋体"/>
                <w:color w:val="FFFFFF"/>
              </w:rPr>
              <w:t>携带材料及表格</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1116" w:hRule="atLeast"/>
          <w:jc w:val="center"/>
        </w:trPr>
        <w:tc>
          <w:tcPr>
            <w:tcW w:w="8688" w:type="dxa"/>
            <w:gridSpan w:val="3"/>
            <w:tcBorders>
              <w:top w:val="single" w:color="8DB3E2" w:sz="8" w:space="0"/>
              <w:left w:val="nil"/>
              <w:bottom w:val="single" w:color="8DB3E2" w:sz="8" w:space="0"/>
              <w:right w:val="nil"/>
            </w:tcBorders>
          </w:tcPr>
          <w:p>
            <w:pPr/>
            <w:r>
              <w:t>1</w:t>
            </w:r>
            <w:r>
              <w:rPr>
                <w:rFonts w:hint="eastAsia" w:cs="宋体"/>
              </w:rPr>
              <w:t>、已办好签字审批手续的酬金发放清单（</w:t>
            </w:r>
            <w:r>
              <w:rPr>
                <w:rFonts w:hint="eastAsia" w:ascii="宋体" w:hAnsi="宋体" w:cs="宋体"/>
              </w:rPr>
              <w:t>相关部门需提供兼职教师卡号）</w:t>
            </w:r>
            <w:r>
              <w:rPr>
                <w:rFonts w:hint="eastAsia" w:cs="宋体"/>
              </w:rPr>
              <w:t>；</w:t>
            </w:r>
          </w:p>
          <w:p>
            <w:pPr>
              <w:rPr>
                <w:rFonts w:ascii="宋体"/>
              </w:rPr>
            </w:pPr>
            <w:r>
              <w:t>2</w:t>
            </w:r>
            <w:r>
              <w:rPr>
                <w:rFonts w:hint="eastAsia" w:cs="宋体"/>
              </w:rPr>
              <w:t>、发放酬金的电子表格。</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8DB3E2" w:sz="8" w:space="0"/>
              <w:left w:val="nil"/>
              <w:bottom w:val="single" w:color="8DB3E2" w:sz="8" w:space="0"/>
              <w:right w:val="nil"/>
            </w:tcBorders>
            <w:shd w:val="clear" w:color="auto" w:fill="4F81BD"/>
          </w:tcPr>
          <w:p>
            <w:pPr>
              <w:ind w:firstLine="31680" w:firstLineChars="50"/>
              <w:rPr>
                <w:rFonts w:ascii="宋体"/>
                <w:color w:val="FFFFFF"/>
              </w:rPr>
            </w:pPr>
            <w:r>
              <w:rPr>
                <w:rFonts w:hint="eastAsia" w:ascii="宋体" w:hAnsi="宋体" w:cs="宋体"/>
                <w:color w:val="FFFFFF"/>
              </w:rPr>
              <w:t>办理程序及期限</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1077" w:hRule="atLeast"/>
          <w:jc w:val="center"/>
        </w:trPr>
        <w:tc>
          <w:tcPr>
            <w:tcW w:w="8688" w:type="dxa"/>
            <w:gridSpan w:val="3"/>
            <w:tcBorders>
              <w:top w:val="single" w:color="8DB3E2" w:sz="8" w:space="0"/>
              <w:left w:val="nil"/>
              <w:bottom w:val="single" w:color="8DB3E2" w:sz="8" w:space="0"/>
              <w:right w:val="nil"/>
            </w:tcBorders>
          </w:tcPr>
          <w:p>
            <w:pPr>
              <w:ind w:firstLine="31680" w:firstLineChars="50"/>
              <w:rPr>
                <w:rFonts w:ascii="黑体" w:hAnsi="宋体" w:eastAsia="黑体"/>
              </w:rPr>
            </w:pPr>
            <w:r>
              <w:rPr>
                <w:rFonts w:hint="eastAsia" w:ascii="黑体" w:hAnsi="宋体" w:eastAsia="黑体" w:cs="黑体"/>
              </w:rPr>
              <w:t>办理程序：</w:t>
            </w:r>
          </w:p>
          <w:p>
            <w:pPr/>
            <w:r>
              <w:t>1</w:t>
            </w:r>
            <w:r>
              <w:rPr>
                <w:rFonts w:hint="eastAsia" w:cs="宋体"/>
              </w:rPr>
              <w:t>、相关部门将已签好字的酬金发放清单或付款通知单以及电子档交至财务处（</w:t>
            </w:r>
            <w:r>
              <w:rPr>
                <w:rFonts w:hint="eastAsia" w:ascii="宋体" w:hAnsi="宋体" w:cs="宋体"/>
              </w:rPr>
              <w:t>相关部门需提供兼职教师卡号）</w:t>
            </w:r>
            <w:r>
              <w:rPr>
                <w:rFonts w:hint="eastAsia" w:cs="宋体"/>
              </w:rPr>
              <w:t>；</w:t>
            </w:r>
          </w:p>
          <w:p>
            <w:pPr/>
            <w:r>
              <w:t>2</w:t>
            </w:r>
            <w:r>
              <w:rPr>
                <w:rFonts w:hint="eastAsia" w:cs="宋体"/>
              </w:rPr>
              <w:t>、</w:t>
            </w:r>
            <w:r>
              <w:rPr>
                <w:rFonts w:hint="eastAsia" w:ascii="宋体" w:hAnsi="宋体" w:cs="宋体"/>
              </w:rPr>
              <w:t>财务进行复核并匹配卡号信息</w:t>
            </w:r>
          </w:p>
          <w:p>
            <w:pPr>
              <w:rPr>
                <w:rFonts w:ascii="宋体"/>
              </w:rPr>
            </w:pPr>
            <w:r>
              <w:rPr>
                <w:rFonts w:ascii="宋体" w:hAnsi="宋体" w:cs="宋体"/>
              </w:rPr>
              <w:t>3</w:t>
            </w:r>
            <w:r>
              <w:rPr>
                <w:rFonts w:hint="eastAsia" w:ascii="宋体" w:hAnsi="宋体" w:cs="宋体"/>
              </w:rPr>
              <w:t>、有卡号的教师酬金将于收到酬金清单后三个工作日内发放</w:t>
            </w:r>
          </w:p>
          <w:p>
            <w:pPr>
              <w:ind w:firstLine="31680" w:firstLineChars="50"/>
              <w:rPr>
                <w:rFonts w:ascii="黑体" w:hAnsi="宋体" w:eastAsia="黑体"/>
              </w:rPr>
            </w:pPr>
          </w:p>
          <w:p>
            <w:pPr>
              <w:ind w:firstLine="31680" w:firstLineChars="50"/>
              <w:rPr>
                <w:rFonts w:ascii="黑体" w:hAnsi="宋体" w:eastAsia="黑体"/>
              </w:rPr>
            </w:pPr>
            <w:r>
              <w:rPr>
                <w:rFonts w:hint="eastAsia" w:ascii="黑体" w:hAnsi="宋体" w:eastAsia="黑体" w:cs="黑体"/>
              </w:rPr>
              <w:t>办理期限：</w:t>
            </w:r>
          </w:p>
          <w:p>
            <w:pPr>
              <w:ind w:firstLine="31680" w:firstLineChars="50"/>
              <w:rPr>
                <w:rFonts w:ascii="宋体"/>
              </w:rPr>
            </w:pPr>
            <w:r>
              <w:rPr>
                <w:rFonts w:hint="eastAsia" w:ascii="宋体" w:hAnsi="宋体" w:cs="宋体"/>
                <w:kern w:val="0"/>
              </w:rPr>
              <w:t>当场办理。</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left w:val="nil"/>
              <w:right w:val="nil"/>
            </w:tcBorders>
            <w:shd w:val="clear" w:color="auto" w:fill="4F81BD"/>
          </w:tcPr>
          <w:p>
            <w:pPr>
              <w:ind w:firstLine="31680" w:firstLineChars="50"/>
              <w:rPr>
                <w:rFonts w:ascii="宋体"/>
                <w:color w:val="FFFFFF"/>
              </w:rPr>
            </w:pPr>
            <w:r>
              <w:rPr>
                <w:rFonts w:hint="eastAsia" w:ascii="宋体" w:hAnsi="宋体" w:cs="宋体"/>
                <w:color w:val="FFFFFF"/>
              </w:rPr>
              <w:t>收费标准及依据</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left w:val="nil"/>
              <w:right w:val="nil"/>
            </w:tcBorders>
          </w:tcPr>
          <w:p>
            <w:pPr>
              <w:ind w:firstLine="31680" w:firstLineChars="50"/>
              <w:rPr>
                <w:rFonts w:ascii="宋体"/>
              </w:rPr>
            </w:pPr>
            <w:r>
              <w:rPr>
                <w:rFonts w:hint="eastAsia" w:cs="宋体"/>
              </w:rPr>
              <w:t>不收费</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left w:val="nil"/>
              <w:right w:val="nil"/>
            </w:tcBorders>
            <w:shd w:val="clear" w:color="auto" w:fill="4F81BD"/>
          </w:tcPr>
          <w:p>
            <w:pPr>
              <w:ind w:firstLine="31680" w:firstLineChars="50"/>
              <w:rPr>
                <w:rFonts w:ascii="宋体"/>
                <w:color w:val="FFFFFF"/>
              </w:rPr>
            </w:pPr>
            <w:r>
              <w:rPr>
                <w:rFonts w:hint="eastAsia" w:ascii="宋体" w:hAnsi="宋体" w:cs="宋体"/>
                <w:color w:val="FFFFFF"/>
              </w:rPr>
              <w:t>办理依据</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left w:val="nil"/>
              <w:right w:val="nil"/>
            </w:tcBorders>
          </w:tcPr>
          <w:p>
            <w:pPr>
              <w:ind w:firstLine="31680" w:firstLineChars="50"/>
              <w:rPr>
                <w:rFonts w:ascii="宋体"/>
              </w:rPr>
            </w:pPr>
          </w:p>
          <w:p>
            <w:pPr>
              <w:ind w:firstLine="31680" w:firstLineChars="50"/>
              <w:rPr>
                <w:rFonts w:ascii="宋体"/>
              </w:rPr>
            </w:pPr>
          </w:p>
          <w:p>
            <w:pPr>
              <w:ind w:firstLine="31680" w:firstLineChars="50"/>
              <w:rPr>
                <w:rFonts w:ascii="宋体"/>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left w:val="nil"/>
              <w:right w:val="nil"/>
            </w:tcBorders>
            <w:shd w:val="clear" w:color="auto" w:fill="4F81BD"/>
          </w:tcPr>
          <w:p>
            <w:pPr>
              <w:ind w:firstLine="31680" w:firstLineChars="50"/>
              <w:rPr>
                <w:rFonts w:ascii="宋体"/>
                <w:color w:val="FFFFFF"/>
              </w:rPr>
            </w:pPr>
            <w:r>
              <w:rPr>
                <w:rFonts w:hint="eastAsia" w:ascii="宋体" w:hAnsi="宋体" w:cs="宋体"/>
                <w:color w:val="FFFFFF"/>
              </w:rPr>
              <w:t>查询方式</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left w:val="nil"/>
              <w:right w:val="nil"/>
            </w:tcBorders>
          </w:tcPr>
          <w:p>
            <w:pPr>
              <w:ind w:firstLine="31680" w:firstLineChars="50"/>
              <w:rPr>
                <w:rFonts w:ascii="宋体"/>
              </w:rPr>
            </w:pPr>
            <w:r>
              <w:rPr>
                <w:rFonts w:hint="eastAsia" w:ascii="宋体" w:hAnsi="宋体" w:cs="宋体"/>
              </w:rPr>
              <w:t>该事项为当场受理事项，不需查询。</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left w:val="nil"/>
              <w:right w:val="nil"/>
            </w:tcBorders>
            <w:shd w:val="clear" w:color="auto" w:fill="4F81BD"/>
          </w:tcPr>
          <w:p>
            <w:pPr>
              <w:ind w:firstLine="31680" w:firstLineChars="50"/>
              <w:rPr>
                <w:rFonts w:ascii="宋体"/>
                <w:color w:val="FFFFFF"/>
              </w:rPr>
            </w:pPr>
            <w:r>
              <w:rPr>
                <w:rFonts w:hint="eastAsia" w:ascii="宋体" w:hAnsi="宋体" w:cs="宋体"/>
                <w:color w:val="FFFFFF"/>
              </w:rPr>
              <w:t>投诉监督</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left w:val="nil"/>
              <w:right w:val="nil"/>
            </w:tcBorders>
          </w:tcPr>
          <w:p>
            <w:pPr>
              <w:ind w:firstLine="31680" w:firstLineChars="50"/>
              <w:rPr>
                <w:rFonts w:ascii="宋体"/>
              </w:rPr>
            </w:pPr>
            <w:r>
              <w:rPr>
                <w:rFonts w:hint="eastAsia" w:ascii="黑体" w:hAnsi="宋体" w:eastAsia="黑体" w:cs="黑体"/>
              </w:rPr>
              <w:t>办事机构投诉电话：</w:t>
            </w:r>
            <w:r>
              <w:rPr>
                <w:rFonts w:ascii="宋体" w:hAnsi="宋体" w:cs="宋体"/>
              </w:rPr>
              <w:t>38128251</w:t>
            </w:r>
          </w:p>
          <w:p>
            <w:pPr>
              <w:ind w:firstLine="31680" w:firstLineChars="50"/>
              <w:rPr>
                <w:rFonts w:ascii="宋体"/>
              </w:rPr>
            </w:pPr>
            <w:r>
              <w:rPr>
                <w:rFonts w:hint="eastAsia" w:ascii="黑体" w:hAnsi="宋体" w:eastAsia="黑体" w:cs="黑体"/>
              </w:rPr>
              <w:t>学校规范办事服务监督电话：</w:t>
            </w:r>
            <w:r>
              <w:rPr>
                <w:rFonts w:ascii="宋体" w:hAnsi="宋体" w:cs="宋体"/>
              </w:rPr>
              <w:t>58137893</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359" w:hRule="atLeast"/>
          <w:jc w:val="center"/>
        </w:trPr>
        <w:tc>
          <w:tcPr>
            <w:tcW w:w="8688" w:type="dxa"/>
            <w:gridSpan w:val="3"/>
            <w:tcBorders>
              <w:left w:val="nil"/>
              <w:right w:val="nil"/>
            </w:tcBorders>
          </w:tcPr>
          <w:p>
            <w:pPr>
              <w:rPr>
                <w:rFonts w:ascii="宋体"/>
              </w:rPr>
            </w:pPr>
            <w:r>
              <w:rPr>
                <w:rFonts w:hint="eastAsia" w:ascii="宋体" w:hAnsi="宋体" w:cs="宋体"/>
              </w:rPr>
              <w:t>办事指南编号：</w:t>
            </w:r>
            <w:r>
              <w:t xml:space="preserve">B10003  </w:t>
            </w:r>
            <w:r>
              <w:rPr>
                <w:rFonts w:ascii="宋体" w:hAnsi="宋体" w:cs="宋体"/>
              </w:rPr>
              <w:t xml:space="preserve">   </w:t>
            </w:r>
            <w:r>
              <w:rPr>
                <w:rFonts w:hint="eastAsia" w:ascii="宋体" w:hAnsi="宋体" w:cs="宋体"/>
              </w:rPr>
              <w:t>初次制订时间：</w:t>
            </w:r>
            <w:r>
              <w:rPr>
                <w:rFonts w:ascii="宋体" w:hAnsi="宋体" w:cs="宋体"/>
                <w:lang w:val="en-GB"/>
              </w:rPr>
              <w:t>2011-12-19</w:t>
            </w:r>
            <w:r>
              <w:rPr>
                <w:rFonts w:hint="eastAsia" w:ascii="宋体" w:hAnsi="宋体" w:cs="宋体"/>
              </w:rPr>
              <w:t>，最近一次修订：</w:t>
            </w:r>
            <w:r>
              <w:rPr>
                <w:rFonts w:ascii="宋体" w:hAnsi="宋体" w:cs="宋体"/>
                <w:lang w:val="en-GB"/>
              </w:rPr>
              <w:t>2016-03-</w:t>
            </w:r>
            <w:r>
              <w:rPr>
                <w:rFonts w:hint="eastAsia" w:ascii="宋体" w:hAnsi="宋体" w:cs="宋体"/>
                <w:lang w:val="en-US" w:eastAsia="zh-CN"/>
              </w:rPr>
              <w:t>30</w:t>
            </w:r>
          </w:p>
        </w:tc>
      </w:tr>
    </w:tbl>
    <w:p>
      <w:pPr/>
    </w:p>
    <w:p>
      <w:pPr/>
      <w:r>
        <w:rPr>
          <w:rFonts w:hint="eastAsia" w:cs="宋体"/>
        </w:rPr>
        <w:t>附件：</w:t>
      </w:r>
    </w:p>
    <w:tbl>
      <w:tblPr>
        <w:tblStyle w:val="6"/>
        <w:tblW w:w="8522" w:type="dxa"/>
        <w:tblInd w:w="-106" w:type="dxa"/>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
      <w:tblGrid>
        <w:gridCol w:w="8522"/>
      </w:tblGrid>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c>
          <w:tcPr>
            <w:tcW w:w="8522" w:type="dxa"/>
            <w:tcBorders>
              <w:top w:val="single" w:color="8DB3E2" w:sz="8" w:space="0"/>
              <w:left w:val="single" w:color="8DB3E2" w:sz="8" w:space="0"/>
              <w:bottom w:val="single" w:color="8DB3E2" w:sz="8" w:space="0"/>
              <w:right w:val="single" w:color="8DB3E2" w:sz="8" w:space="0"/>
            </w:tcBorders>
            <w:shd w:val="clear" w:color="auto" w:fill="4F81BD"/>
          </w:tcPr>
          <w:p>
            <w:pPr>
              <w:ind w:firstLine="31680" w:firstLineChars="50"/>
              <w:rPr>
                <w:rFonts w:ascii="宋体"/>
                <w:color w:val="FFFFFF"/>
              </w:rPr>
            </w:pPr>
            <w:r>
              <w:rPr>
                <w:rFonts w:hint="eastAsia" w:ascii="宋体" w:hAnsi="宋体" w:cs="宋体"/>
                <w:color w:val="FFFFFF"/>
              </w:rPr>
              <w:t>办事流程图</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246" w:hRule="atLeast"/>
        </w:trPr>
        <w:tc>
          <w:tcPr>
            <w:tcW w:w="8522" w:type="dxa"/>
            <w:tcBorders>
              <w:top w:val="single" w:color="8DB3E2" w:sz="8" w:space="0"/>
              <w:bottom w:val="single" w:color="8DB3E2" w:sz="8" w:space="0"/>
            </w:tcBorders>
          </w:tcPr>
          <w:p>
            <w:pPr>
              <w:rPr>
                <w:rFonts w:ascii="宋体"/>
              </w:rPr>
            </w:pPr>
            <w:r>
              <w:rPr>
                <w:rFonts w:ascii="宋体" w:cs="宋体"/>
              </w:rPr>
              <w:t xml:space="preserve"> </w:t>
            </w:r>
          </w:p>
          <w:p>
            <w:pPr>
              <w:jc w:val="center"/>
              <w:rPr>
                <w:rFonts w:ascii="宋体"/>
              </w:rPr>
            </w:pPr>
            <w:r>
              <w:rPr>
                <w:rFonts w:ascii="宋体"/>
              </w:rPr>
              <w:pict>
                <v:shape id="_x0000_i1025" o:spt="75" type="#_x0000_t75" style="height:246pt;width:358.5pt;" filled="f" o:preferrelative="t" stroked="f" coordsize="21600,21600">
                  <v:path/>
                  <v:fill on="f" focussize="0,0"/>
                  <v:stroke on="f" joinstyle="miter"/>
                  <v:imagedata r:id="rId5" o:title=""/>
                  <o:lock v:ext="edit" aspectratio="t"/>
                  <w10:wrap type="none"/>
                  <w10:anchorlock/>
                </v:shape>
              </w:pic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305" w:hRule="atLeast"/>
        </w:trPr>
        <w:tc>
          <w:tcPr>
            <w:tcW w:w="8522" w:type="dxa"/>
            <w:tcBorders>
              <w:top w:val="single" w:color="8DB3E2" w:sz="8" w:space="0"/>
            </w:tcBorders>
          </w:tcPr>
          <w:p>
            <w:pPr>
              <w:ind w:firstLine="31680" w:firstLineChars="100"/>
              <w:rPr>
                <w:color w:val="7F7F7F"/>
              </w:rPr>
            </w:pPr>
            <w:r>
              <w:rPr>
                <w:rFonts w:hint="eastAsia" w:cs="宋体"/>
                <w:color w:val="7F7F7F"/>
              </w:rPr>
              <w:t>对办事流程不清楚的，可拨打咨询电话咨询。</w:t>
            </w:r>
          </w:p>
        </w:tc>
      </w:tr>
    </w:tbl>
    <w:p>
      <w:pPr/>
    </w:p>
    <w:sectPr>
      <w:headerReference r:id="rId3" w:type="default"/>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formatting="1"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0F7"/>
    <w:rsid w:val="00025082"/>
    <w:rsid w:val="00065A41"/>
    <w:rsid w:val="000867E6"/>
    <w:rsid w:val="000A0588"/>
    <w:rsid w:val="000B1BD7"/>
    <w:rsid w:val="000D602D"/>
    <w:rsid w:val="001101F4"/>
    <w:rsid w:val="00122768"/>
    <w:rsid w:val="001310EB"/>
    <w:rsid w:val="00135169"/>
    <w:rsid w:val="0013672C"/>
    <w:rsid w:val="00164C8D"/>
    <w:rsid w:val="00182953"/>
    <w:rsid w:val="00191916"/>
    <w:rsid w:val="001F3399"/>
    <w:rsid w:val="002252DB"/>
    <w:rsid w:val="00236157"/>
    <w:rsid w:val="00250670"/>
    <w:rsid w:val="0025550C"/>
    <w:rsid w:val="00255A6D"/>
    <w:rsid w:val="002600DA"/>
    <w:rsid w:val="002960AA"/>
    <w:rsid w:val="002E2C8F"/>
    <w:rsid w:val="002F4161"/>
    <w:rsid w:val="00320873"/>
    <w:rsid w:val="003310C9"/>
    <w:rsid w:val="0034095B"/>
    <w:rsid w:val="00350659"/>
    <w:rsid w:val="00350B49"/>
    <w:rsid w:val="00356CC9"/>
    <w:rsid w:val="00360011"/>
    <w:rsid w:val="003605E8"/>
    <w:rsid w:val="003B2257"/>
    <w:rsid w:val="003D789C"/>
    <w:rsid w:val="003E19FA"/>
    <w:rsid w:val="003E2161"/>
    <w:rsid w:val="003E2A2A"/>
    <w:rsid w:val="003E3905"/>
    <w:rsid w:val="003F02CB"/>
    <w:rsid w:val="003F116B"/>
    <w:rsid w:val="003F5C4A"/>
    <w:rsid w:val="004200C8"/>
    <w:rsid w:val="004226F0"/>
    <w:rsid w:val="00424C68"/>
    <w:rsid w:val="004303A4"/>
    <w:rsid w:val="00454160"/>
    <w:rsid w:val="00455B22"/>
    <w:rsid w:val="00465EE4"/>
    <w:rsid w:val="00480244"/>
    <w:rsid w:val="004813AF"/>
    <w:rsid w:val="004A5A76"/>
    <w:rsid w:val="00516FFE"/>
    <w:rsid w:val="00517925"/>
    <w:rsid w:val="00534C04"/>
    <w:rsid w:val="0054757E"/>
    <w:rsid w:val="00565FAF"/>
    <w:rsid w:val="005750AE"/>
    <w:rsid w:val="00582B18"/>
    <w:rsid w:val="005A52F5"/>
    <w:rsid w:val="005B5526"/>
    <w:rsid w:val="005C10D0"/>
    <w:rsid w:val="005C21F7"/>
    <w:rsid w:val="005D57B6"/>
    <w:rsid w:val="005F1684"/>
    <w:rsid w:val="00622256"/>
    <w:rsid w:val="00632321"/>
    <w:rsid w:val="00642ACF"/>
    <w:rsid w:val="00643A88"/>
    <w:rsid w:val="00663829"/>
    <w:rsid w:val="00674614"/>
    <w:rsid w:val="00683FBB"/>
    <w:rsid w:val="006B5DCA"/>
    <w:rsid w:val="006C16C5"/>
    <w:rsid w:val="006C534D"/>
    <w:rsid w:val="006F6829"/>
    <w:rsid w:val="006F6F3F"/>
    <w:rsid w:val="00715237"/>
    <w:rsid w:val="0077042F"/>
    <w:rsid w:val="0077148F"/>
    <w:rsid w:val="007803E2"/>
    <w:rsid w:val="00780642"/>
    <w:rsid w:val="007A6723"/>
    <w:rsid w:val="007C49F2"/>
    <w:rsid w:val="00804CF9"/>
    <w:rsid w:val="0083461E"/>
    <w:rsid w:val="00836ED0"/>
    <w:rsid w:val="00860253"/>
    <w:rsid w:val="0086781F"/>
    <w:rsid w:val="0088577B"/>
    <w:rsid w:val="008A1E3E"/>
    <w:rsid w:val="008A6888"/>
    <w:rsid w:val="008B55D3"/>
    <w:rsid w:val="008B5F70"/>
    <w:rsid w:val="008C22BA"/>
    <w:rsid w:val="008C25B1"/>
    <w:rsid w:val="008D34E4"/>
    <w:rsid w:val="008E3D0C"/>
    <w:rsid w:val="00906336"/>
    <w:rsid w:val="009716BC"/>
    <w:rsid w:val="00984E48"/>
    <w:rsid w:val="00986581"/>
    <w:rsid w:val="009932EA"/>
    <w:rsid w:val="00994B4E"/>
    <w:rsid w:val="009A12C9"/>
    <w:rsid w:val="009B38F1"/>
    <w:rsid w:val="009C79D4"/>
    <w:rsid w:val="009D5EF2"/>
    <w:rsid w:val="009F0F2F"/>
    <w:rsid w:val="009F77DE"/>
    <w:rsid w:val="00A119B4"/>
    <w:rsid w:val="00A20E9E"/>
    <w:rsid w:val="00A24EDE"/>
    <w:rsid w:val="00A30B55"/>
    <w:rsid w:val="00A6459D"/>
    <w:rsid w:val="00A65D43"/>
    <w:rsid w:val="00A93C6F"/>
    <w:rsid w:val="00A95090"/>
    <w:rsid w:val="00A97E69"/>
    <w:rsid w:val="00AE17F9"/>
    <w:rsid w:val="00AF3FFF"/>
    <w:rsid w:val="00B24EEF"/>
    <w:rsid w:val="00B65EE5"/>
    <w:rsid w:val="00B95E78"/>
    <w:rsid w:val="00BB49F6"/>
    <w:rsid w:val="00BF0D68"/>
    <w:rsid w:val="00BF32B5"/>
    <w:rsid w:val="00BF6E61"/>
    <w:rsid w:val="00C01EC6"/>
    <w:rsid w:val="00C1766D"/>
    <w:rsid w:val="00C31B14"/>
    <w:rsid w:val="00C41080"/>
    <w:rsid w:val="00C4527B"/>
    <w:rsid w:val="00C55FF4"/>
    <w:rsid w:val="00C61929"/>
    <w:rsid w:val="00CA7F3D"/>
    <w:rsid w:val="00CB1556"/>
    <w:rsid w:val="00CE21CA"/>
    <w:rsid w:val="00D00650"/>
    <w:rsid w:val="00D0374C"/>
    <w:rsid w:val="00D04ECE"/>
    <w:rsid w:val="00D245C8"/>
    <w:rsid w:val="00D26A79"/>
    <w:rsid w:val="00D30223"/>
    <w:rsid w:val="00D61A1B"/>
    <w:rsid w:val="00D73745"/>
    <w:rsid w:val="00D80651"/>
    <w:rsid w:val="00DC76C2"/>
    <w:rsid w:val="00DD30D7"/>
    <w:rsid w:val="00DE7146"/>
    <w:rsid w:val="00DF115F"/>
    <w:rsid w:val="00E02E63"/>
    <w:rsid w:val="00E27936"/>
    <w:rsid w:val="00E51566"/>
    <w:rsid w:val="00E743FA"/>
    <w:rsid w:val="00E75BF4"/>
    <w:rsid w:val="00E90DEC"/>
    <w:rsid w:val="00EB70F7"/>
    <w:rsid w:val="00EE1386"/>
    <w:rsid w:val="00EE1A34"/>
    <w:rsid w:val="00EE4CBF"/>
    <w:rsid w:val="00F0694D"/>
    <w:rsid w:val="00F150FB"/>
    <w:rsid w:val="00F1691E"/>
    <w:rsid w:val="00F32B76"/>
    <w:rsid w:val="00F62113"/>
    <w:rsid w:val="00F90B75"/>
    <w:rsid w:val="00FA0B94"/>
    <w:rsid w:val="00FC114C"/>
    <w:rsid w:val="00FD1AE9"/>
    <w:rsid w:val="00FF3BE5"/>
    <w:rsid w:val="0C97480C"/>
    <w:rsid w:val="0F8377D7"/>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8"/>
    <w:semiHidden/>
    <w:uiPriority w:val="99"/>
    <w:pPr>
      <w:tabs>
        <w:tab w:val="center" w:pos="4153"/>
        <w:tab w:val="right" w:pos="8306"/>
      </w:tabs>
      <w:snapToGrid w:val="0"/>
      <w:jc w:val="left"/>
    </w:pPr>
    <w:rPr>
      <w:rFonts w:ascii="Calibri" w:hAnsi="Calibri" w:cs="Calibri"/>
      <w:sz w:val="18"/>
      <w:szCs w:val="18"/>
    </w:rPr>
  </w:style>
  <w:style w:type="paragraph" w:styleId="4">
    <w:name w:val="header"/>
    <w:basedOn w:val="1"/>
    <w:link w:val="7"/>
    <w:semiHidden/>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customStyle="1" w:styleId="7">
    <w:name w:val="Header Char"/>
    <w:basedOn w:val="5"/>
    <w:link w:val="4"/>
    <w:semiHidden/>
    <w:locked/>
    <w:uiPriority w:val="99"/>
    <w:rPr>
      <w:sz w:val="18"/>
      <w:szCs w:val="18"/>
    </w:rPr>
  </w:style>
  <w:style w:type="character" w:customStyle="1" w:styleId="8">
    <w:name w:val="Footer Char"/>
    <w:basedOn w:val="5"/>
    <w:link w:val="3"/>
    <w:semiHidden/>
    <w:locked/>
    <w:uiPriority w:val="99"/>
    <w:rPr>
      <w:sz w:val="18"/>
      <w:szCs w:val="18"/>
    </w:rPr>
  </w:style>
  <w:style w:type="paragraph" w:customStyle="1" w:styleId="9">
    <w:name w:val="List Paragraph"/>
    <w:basedOn w:val="1"/>
    <w:qFormat/>
    <w:uiPriority w:val="99"/>
    <w:pPr>
      <w:ind w:firstLine="420" w:firstLineChars="200"/>
    </w:pPr>
  </w:style>
  <w:style w:type="character" w:customStyle="1" w:styleId="10">
    <w:name w:val="Placeholder Text"/>
    <w:basedOn w:val="5"/>
    <w:semiHidden/>
    <w:uiPriority w:val="99"/>
    <w:rPr>
      <w:color w:val="808080"/>
    </w:rPr>
  </w:style>
  <w:style w:type="character" w:customStyle="1" w:styleId="11">
    <w:name w:val="Balloon Text Char"/>
    <w:basedOn w:val="5"/>
    <w:link w:val="2"/>
    <w:semiHidden/>
    <w:qFormat/>
    <w:locked/>
    <w:uiPriority w:val="99"/>
    <w:rPr>
      <w:rFonts w:ascii="Times New Roman" w:hAnsi="Times New Roman" w:eastAsia="宋体" w:cs="Times New Roman"/>
      <w:sz w:val="18"/>
      <w:szCs w:val="18"/>
    </w:rPr>
  </w:style>
  <w:style w:type="character" w:customStyle="1" w:styleId="12">
    <w:name w:val="样式1"/>
    <w:basedOn w:val="5"/>
    <w:qFormat/>
    <w:uiPriority w:val="99"/>
    <w:rPr>
      <w:rFonts w:eastAsia="楷体_GB231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2</Pages>
  <Words>89</Words>
  <Characters>513</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2013-10-29T09:06:00Z</dcterms:created>
  <dc:creator>徐皓刚</dc:creator>
  <cp:lastModifiedBy>Administrator</cp:lastModifiedBy>
  <cp:lastPrinted>2013-12-25T06:12:00Z</cp:lastPrinted>
  <dcterms:modified xsi:type="dcterms:W3CDTF">2016-03-24T00:58:17Z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