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F2A7" w14:textId="77777777" w:rsidR="00EB0B63" w:rsidRDefault="00EB0B63" w:rsidP="00EB0B63">
      <w:pPr>
        <w:spacing w:line="40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986C735" w14:textId="6D786C69" w:rsidR="006F5B3A" w:rsidRPr="00EB0B63" w:rsidRDefault="004C18F6" w:rsidP="00EB0B63">
      <w:pPr>
        <w:spacing w:line="720" w:lineRule="exact"/>
        <w:jc w:val="center"/>
        <w:rPr>
          <w:rFonts w:ascii="方正小标宋简体" w:eastAsia="方正小标宋简体"/>
          <w:sz w:val="40"/>
          <w:szCs w:val="40"/>
        </w:rPr>
      </w:pPr>
      <w:r w:rsidRPr="00EB0B63">
        <w:rPr>
          <w:rFonts w:ascii="方正小标宋简体" w:eastAsia="方正小标宋简体" w:hint="eastAsia"/>
          <w:sz w:val="40"/>
          <w:szCs w:val="40"/>
        </w:rPr>
        <w:t>2024年度上海建桥学院固定资产</w:t>
      </w:r>
    </w:p>
    <w:p w14:paraId="6294F2E0" w14:textId="77777777" w:rsidR="006F5B3A" w:rsidRDefault="004C18F6" w:rsidP="00EB0B63">
      <w:pPr>
        <w:spacing w:line="720" w:lineRule="exact"/>
        <w:jc w:val="center"/>
        <w:rPr>
          <w:rFonts w:ascii="方正小标宋简体" w:eastAsia="方正小标宋简体"/>
          <w:sz w:val="40"/>
          <w:szCs w:val="40"/>
        </w:rPr>
      </w:pPr>
      <w:r w:rsidRPr="00EB0B63">
        <w:rPr>
          <w:rFonts w:ascii="方正小标宋简体" w:eastAsia="方正小标宋简体" w:hint="eastAsia"/>
          <w:sz w:val="40"/>
          <w:szCs w:val="40"/>
        </w:rPr>
        <w:t>使用效率评价方案</w:t>
      </w:r>
    </w:p>
    <w:p w14:paraId="25A037A0" w14:textId="77777777" w:rsidR="00EB0B63" w:rsidRPr="00EB0B63" w:rsidRDefault="00EB0B63" w:rsidP="00EB0B63">
      <w:pPr>
        <w:spacing w:line="40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0736652D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为掌握和分析学校固定资产使用、管理现状数据，提供决策依据支持各单位预算编制，支持学校固定资产投入方向调整，实现对现有资源的统筹再分配，整合使用效率较低或者闲置的资源并再利用，节约办学成本，提升固定资产使用效率， 根据</w:t>
      </w:r>
      <w:r>
        <w:rPr>
          <w:rFonts w:ascii="仿宋" w:eastAsia="仿宋" w:hAnsi="仿宋" w:hint="eastAsia"/>
          <w:sz w:val="28"/>
          <w:szCs w:val="28"/>
          <w:highlight w:val="yellow"/>
        </w:rPr>
        <w:t>202</w:t>
      </w:r>
      <w:r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年卓越建桥计划目标要求，特编制《202</w:t>
      </w:r>
      <w:r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年度上海建桥学院固定资产使用效率评价方案》。</w:t>
      </w:r>
    </w:p>
    <w:p w14:paraId="4CD4351B" w14:textId="77777777" w:rsidR="006F5B3A" w:rsidRPr="00EB0B63" w:rsidRDefault="004C18F6" w:rsidP="00EB0B63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EB0B63">
        <w:rPr>
          <w:rFonts w:ascii="黑体" w:eastAsia="黑体" w:hAnsi="黑体" w:hint="eastAsia"/>
          <w:sz w:val="28"/>
          <w:szCs w:val="28"/>
        </w:rPr>
        <w:t>一、工作思路</w:t>
      </w:r>
    </w:p>
    <w:p w14:paraId="04062AC6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1、根据固定资产使用效率评价指标体系，组织数据采集，分析工作。</w:t>
      </w:r>
    </w:p>
    <w:p w14:paraId="7BA398DC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2、编写学校《202</w:t>
      </w:r>
      <w:r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年度固定资产使用效率评价报告》。</w:t>
      </w:r>
    </w:p>
    <w:p w14:paraId="4E2C3332" w14:textId="77777777" w:rsidR="006F5B3A" w:rsidRPr="00EB0B63" w:rsidRDefault="004C18F6" w:rsidP="00EB0B63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EB0B63">
        <w:rPr>
          <w:rFonts w:ascii="黑体" w:eastAsia="黑体" w:hAnsi="黑体" w:hint="eastAsia"/>
          <w:sz w:val="28"/>
          <w:szCs w:val="28"/>
        </w:rPr>
        <w:t>二、工作内容</w:t>
      </w:r>
    </w:p>
    <w:p w14:paraId="10B4E7FF" w14:textId="77777777" w:rsidR="006F5B3A" w:rsidRDefault="004C18F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根据上述工作思路，工作内容包含固定资产使用效率评价指标体系、数据采集和处理、评价报告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项：</w:t>
      </w:r>
    </w:p>
    <w:p w14:paraId="0734EB85" w14:textId="77777777" w:rsidR="006F5B3A" w:rsidRDefault="004C18F6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1、固定资产使用效率评价指标体系</w:t>
      </w:r>
    </w:p>
    <w:p w14:paraId="143C048B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评价指标总体分为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个大类：学校公共指标、二级学院指标、职能处室指标、重点建设项目指标；每类指标分为3个层级，每个层级包含若干具体指标。</w:t>
      </w:r>
    </w:p>
    <w:p w14:paraId="5D86F6F3" w14:textId="77777777" w:rsidR="006F5B3A" w:rsidRDefault="004C18F6">
      <w:pPr>
        <w:ind w:firstLine="56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1.1学校公共指标</w:t>
      </w:r>
    </w:p>
    <w:p w14:paraId="1DBCB9CC" w14:textId="77777777" w:rsidR="006F5B3A" w:rsidRDefault="004C18F6">
      <w:pPr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学校公共指标共包含7项，指标内容、评价主体、评价对象关系见下表1：</w:t>
      </w:r>
    </w:p>
    <w:p w14:paraId="6C3081B3" w14:textId="77777777" w:rsidR="006F5B3A" w:rsidRDefault="004C18F6">
      <w:pPr>
        <w:ind w:firstLine="560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表1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学校公共指标汇总表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6F5B3A" w14:paraId="0B6B06F1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none" w:sz="0" w:space="0" w:color="auto"/>
            </w:tcBorders>
            <w:vAlign w:val="center"/>
          </w:tcPr>
          <w:p w14:paraId="1BECB1E1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tcBorders>
              <w:bottom w:val="none" w:sz="0" w:space="0" w:color="auto"/>
            </w:tcBorders>
            <w:vAlign w:val="center"/>
          </w:tcPr>
          <w:p w14:paraId="6270D655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tcBorders>
              <w:bottom w:val="none" w:sz="0" w:space="0" w:color="auto"/>
            </w:tcBorders>
            <w:vAlign w:val="center"/>
          </w:tcPr>
          <w:p w14:paraId="1DDB73AA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tcBorders>
              <w:bottom w:val="none" w:sz="0" w:space="0" w:color="auto"/>
            </w:tcBorders>
            <w:vAlign w:val="center"/>
          </w:tcPr>
          <w:p w14:paraId="06F1131C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tcBorders>
              <w:bottom w:val="none" w:sz="0" w:space="0" w:color="auto"/>
            </w:tcBorders>
            <w:vAlign w:val="center"/>
          </w:tcPr>
          <w:p w14:paraId="6976BE2F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6F5B3A" w14:paraId="7C07B2BB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3F5F450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14:paraId="2DAA73B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学校土地和用房</w:t>
            </w:r>
          </w:p>
        </w:tc>
        <w:tc>
          <w:tcPr>
            <w:tcW w:w="1836" w:type="dxa"/>
            <w:vAlign w:val="center"/>
          </w:tcPr>
          <w:p w14:paraId="7F25CE0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生均占地及用房面积</w:t>
            </w:r>
          </w:p>
        </w:tc>
        <w:tc>
          <w:tcPr>
            <w:tcW w:w="1688" w:type="dxa"/>
            <w:vAlign w:val="center"/>
          </w:tcPr>
          <w:p w14:paraId="685CE1B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上市公司</w:t>
            </w:r>
          </w:p>
        </w:tc>
        <w:tc>
          <w:tcPr>
            <w:tcW w:w="2177" w:type="dxa"/>
            <w:vAlign w:val="center"/>
          </w:tcPr>
          <w:p w14:paraId="4E4D06B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</w:t>
            </w:r>
          </w:p>
        </w:tc>
      </w:tr>
      <w:tr w:rsidR="006F5B3A" w14:paraId="7F5CF010" w14:textId="77777777" w:rsidTr="00EB0B6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E60B3BB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14:paraId="6EDBFA4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公共教室</w:t>
            </w:r>
          </w:p>
        </w:tc>
        <w:tc>
          <w:tcPr>
            <w:tcW w:w="1836" w:type="dxa"/>
            <w:vAlign w:val="center"/>
          </w:tcPr>
          <w:p w14:paraId="081C69F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教室时间利用率、教室数量利用率</w:t>
            </w:r>
          </w:p>
        </w:tc>
        <w:tc>
          <w:tcPr>
            <w:tcW w:w="1688" w:type="dxa"/>
            <w:vAlign w:val="center"/>
          </w:tcPr>
          <w:p w14:paraId="451A780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237CA1E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教育技术服务中心</w:t>
            </w:r>
          </w:p>
        </w:tc>
      </w:tr>
      <w:tr w:rsidR="006F5B3A" w14:paraId="2153153E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B729664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2004" w:type="dxa"/>
            <w:vAlign w:val="center"/>
          </w:tcPr>
          <w:p w14:paraId="6600487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公共机房</w:t>
            </w:r>
          </w:p>
        </w:tc>
        <w:tc>
          <w:tcPr>
            <w:tcW w:w="1836" w:type="dxa"/>
            <w:vAlign w:val="center"/>
          </w:tcPr>
          <w:p w14:paraId="33E95B7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实验室时间利用率、实验室面积利用率、每台计算机使用时间</w:t>
            </w:r>
          </w:p>
        </w:tc>
        <w:tc>
          <w:tcPr>
            <w:tcW w:w="1688" w:type="dxa"/>
            <w:vAlign w:val="center"/>
          </w:tcPr>
          <w:p w14:paraId="1A66DAB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76E098C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计算中心</w:t>
            </w:r>
          </w:p>
        </w:tc>
      </w:tr>
      <w:tr w:rsidR="006F5B3A" w14:paraId="1E4EA780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B62AF7D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2004" w:type="dxa"/>
            <w:vAlign w:val="center"/>
          </w:tcPr>
          <w:p w14:paraId="63F2F83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</w:t>
            </w:r>
          </w:p>
        </w:tc>
        <w:tc>
          <w:tcPr>
            <w:tcW w:w="1836" w:type="dxa"/>
            <w:vAlign w:val="center"/>
          </w:tcPr>
          <w:p w14:paraId="7B2963D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图书馆房间数量利用率、生均图书（含电子图书）数量、上座率、网上图书馆日均访问人次</w:t>
            </w:r>
          </w:p>
        </w:tc>
        <w:tc>
          <w:tcPr>
            <w:tcW w:w="1688" w:type="dxa"/>
            <w:vAlign w:val="center"/>
          </w:tcPr>
          <w:p w14:paraId="7DE7433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2C0A32E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</w:t>
            </w:r>
          </w:p>
        </w:tc>
      </w:tr>
      <w:tr w:rsidR="006F5B3A" w14:paraId="2416704E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A7C9119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2004" w:type="dxa"/>
            <w:vAlign w:val="center"/>
          </w:tcPr>
          <w:p w14:paraId="27D73D6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体育馆</w:t>
            </w:r>
          </w:p>
        </w:tc>
        <w:tc>
          <w:tcPr>
            <w:tcW w:w="1836" w:type="dxa"/>
            <w:vAlign w:val="center"/>
          </w:tcPr>
          <w:p w14:paraId="075A8F2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生均体育馆面积、体育馆房间数量利用率、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均体育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设备值</w:t>
            </w:r>
          </w:p>
        </w:tc>
        <w:tc>
          <w:tcPr>
            <w:tcW w:w="1688" w:type="dxa"/>
            <w:vAlign w:val="center"/>
          </w:tcPr>
          <w:p w14:paraId="383287A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058A421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体育教学部</w:t>
            </w:r>
          </w:p>
        </w:tc>
      </w:tr>
      <w:tr w:rsidR="006F5B3A" w14:paraId="4E9059EF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BDF3529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2004" w:type="dxa"/>
            <w:vAlign w:val="center"/>
          </w:tcPr>
          <w:p w14:paraId="0D070AB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礼堂</w:t>
            </w:r>
          </w:p>
        </w:tc>
        <w:tc>
          <w:tcPr>
            <w:tcW w:w="1836" w:type="dxa"/>
            <w:vAlign w:val="center"/>
          </w:tcPr>
          <w:p w14:paraId="6231BC8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礼堂周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均使用次数、礼堂房间数量利用率</w:t>
            </w:r>
          </w:p>
        </w:tc>
        <w:tc>
          <w:tcPr>
            <w:tcW w:w="1688" w:type="dxa"/>
            <w:vAlign w:val="center"/>
          </w:tcPr>
          <w:p w14:paraId="291A88E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7A028AB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学校办公室</w:t>
            </w:r>
          </w:p>
        </w:tc>
      </w:tr>
      <w:tr w:rsidR="006F5B3A" w14:paraId="301FFD81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2D6FC5F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7</w:t>
            </w:r>
          </w:p>
        </w:tc>
        <w:tc>
          <w:tcPr>
            <w:tcW w:w="2004" w:type="dxa"/>
            <w:vAlign w:val="center"/>
          </w:tcPr>
          <w:p w14:paraId="5C9C741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学生宿舍（公寓）</w:t>
            </w:r>
          </w:p>
        </w:tc>
        <w:tc>
          <w:tcPr>
            <w:tcW w:w="1836" w:type="dxa"/>
            <w:vAlign w:val="center"/>
          </w:tcPr>
          <w:p w14:paraId="791F982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生均宿舍面积、宿舍数量利用率</w:t>
            </w:r>
          </w:p>
        </w:tc>
        <w:tc>
          <w:tcPr>
            <w:tcW w:w="1688" w:type="dxa"/>
            <w:vAlign w:val="center"/>
          </w:tcPr>
          <w:p w14:paraId="4C1D410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19536A4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后勤保卫处</w:t>
            </w:r>
          </w:p>
        </w:tc>
      </w:tr>
    </w:tbl>
    <w:p w14:paraId="564D190D" w14:textId="77777777" w:rsidR="006F5B3A" w:rsidRDefault="004C18F6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lang w:bidi="th-TH"/>
        </w:rPr>
        <w:t>注：指标说明见附录，下同。</w:t>
      </w:r>
    </w:p>
    <w:p w14:paraId="66C6E3BC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各指标详细分级和计算方式见附表1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1.7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71B7F3B" w14:textId="77777777" w:rsidR="006F5B3A" w:rsidRDefault="004C18F6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.2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级学院指标</w:t>
      </w:r>
    </w:p>
    <w:p w14:paraId="74ECF5C3" w14:textId="77777777" w:rsidR="006F5B3A" w:rsidRDefault="004C18F6">
      <w:pPr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二级学院指标共包含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项，指标内容、评价主体、评价对象关系见下表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19D3971" w14:textId="77777777" w:rsidR="006F5B3A" w:rsidRDefault="004C18F6">
      <w:pPr>
        <w:ind w:firstLine="560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 </w:t>
      </w:r>
      <w:r>
        <w:rPr>
          <w:rFonts w:ascii="仿宋" w:eastAsia="仿宋" w:hAnsi="仿宋" w:hint="eastAsia"/>
          <w:b/>
          <w:bCs/>
          <w:sz w:val="28"/>
          <w:szCs w:val="28"/>
        </w:rPr>
        <w:t>二级学院指标汇总表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6F5B3A" w14:paraId="30872124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none" w:sz="0" w:space="0" w:color="auto"/>
            </w:tcBorders>
            <w:vAlign w:val="center"/>
          </w:tcPr>
          <w:p w14:paraId="47B18AC7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tcBorders>
              <w:bottom w:val="none" w:sz="0" w:space="0" w:color="auto"/>
            </w:tcBorders>
            <w:vAlign w:val="center"/>
          </w:tcPr>
          <w:p w14:paraId="0125CF43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tcBorders>
              <w:bottom w:val="none" w:sz="0" w:space="0" w:color="auto"/>
            </w:tcBorders>
            <w:vAlign w:val="center"/>
          </w:tcPr>
          <w:p w14:paraId="228CDE16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tcBorders>
              <w:bottom w:val="none" w:sz="0" w:space="0" w:color="auto"/>
            </w:tcBorders>
            <w:vAlign w:val="center"/>
          </w:tcPr>
          <w:p w14:paraId="1130B3EF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tcBorders>
              <w:bottom w:val="none" w:sz="0" w:space="0" w:color="auto"/>
            </w:tcBorders>
            <w:vAlign w:val="center"/>
          </w:tcPr>
          <w:p w14:paraId="147390CF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6F5B3A" w14:paraId="36443B57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B0F2C4B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14:paraId="20232302" w14:textId="77777777" w:rsidR="006F5B3A" w:rsidRDefault="00C12BD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</w:t>
            </w:r>
            <w:r w:rsidR="004C18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用房</w:t>
            </w:r>
          </w:p>
        </w:tc>
        <w:tc>
          <w:tcPr>
            <w:tcW w:w="1836" w:type="dxa"/>
            <w:vAlign w:val="center"/>
          </w:tcPr>
          <w:p w14:paraId="7F02D92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教室时间利用率、教室数量利用率</w:t>
            </w:r>
          </w:p>
        </w:tc>
        <w:tc>
          <w:tcPr>
            <w:tcW w:w="1688" w:type="dxa"/>
            <w:vAlign w:val="center"/>
          </w:tcPr>
          <w:p w14:paraId="2B513CF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669D293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6F5B3A" w14:paraId="68752959" w14:textId="77777777" w:rsidTr="00EB0B6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72A55032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14:paraId="4B0274F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  <w:tc>
          <w:tcPr>
            <w:tcW w:w="1836" w:type="dxa"/>
            <w:vAlign w:val="center"/>
          </w:tcPr>
          <w:p w14:paraId="384E09A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人均行政办公用房面积</w:t>
            </w:r>
          </w:p>
        </w:tc>
        <w:tc>
          <w:tcPr>
            <w:tcW w:w="1688" w:type="dxa"/>
            <w:vAlign w:val="center"/>
          </w:tcPr>
          <w:p w14:paraId="24D581B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2DDF3EB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6F5B3A" w14:paraId="5383169B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71C030BE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2004" w:type="dxa"/>
            <w:vAlign w:val="center"/>
          </w:tcPr>
          <w:p w14:paraId="751ADB10" w14:textId="77777777" w:rsidR="006F5B3A" w:rsidRDefault="004C18F6" w:rsidP="002F60E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  <w:tc>
          <w:tcPr>
            <w:tcW w:w="1836" w:type="dxa"/>
            <w:vAlign w:val="center"/>
          </w:tcPr>
          <w:p w14:paraId="2252E05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实验室时间利用率、实验室面积利用率</w:t>
            </w:r>
          </w:p>
        </w:tc>
        <w:tc>
          <w:tcPr>
            <w:tcW w:w="1688" w:type="dxa"/>
            <w:vAlign w:val="center"/>
          </w:tcPr>
          <w:p w14:paraId="60750FE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05EF971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6F5B3A" w14:paraId="4FADAA29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7071152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2004" w:type="dxa"/>
            <w:vAlign w:val="center"/>
          </w:tcPr>
          <w:p w14:paraId="15306EE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  <w:tc>
          <w:tcPr>
            <w:tcW w:w="1836" w:type="dxa"/>
            <w:vAlign w:val="center"/>
          </w:tcPr>
          <w:p w14:paraId="7E1B4DE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科研设备值、大型精密设备（单价≥10万）利用率、大型精密设备经费产出率、大型精密设备对外服务产出率</w:t>
            </w:r>
          </w:p>
        </w:tc>
        <w:tc>
          <w:tcPr>
            <w:tcW w:w="1688" w:type="dxa"/>
            <w:vAlign w:val="center"/>
          </w:tcPr>
          <w:p w14:paraId="7888D41C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343E28B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6F5B3A" w14:paraId="03C2136F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465B605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2004" w:type="dxa"/>
            <w:vAlign w:val="center"/>
          </w:tcPr>
          <w:p w14:paraId="5D04B07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  <w:tc>
          <w:tcPr>
            <w:tcW w:w="1836" w:type="dxa"/>
            <w:vAlign w:val="center"/>
          </w:tcPr>
          <w:p w14:paraId="17F2861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  <w:tc>
          <w:tcPr>
            <w:tcW w:w="1688" w:type="dxa"/>
            <w:vAlign w:val="center"/>
          </w:tcPr>
          <w:p w14:paraId="4E10124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5999FE6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</w:tbl>
    <w:p w14:paraId="47704484" w14:textId="77777777" w:rsidR="006F5B3A" w:rsidRDefault="004C18F6">
      <w:pPr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2.1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2.5</w:t>
      </w:r>
      <w:r>
        <w:rPr>
          <w:rFonts w:ascii="仿宋" w:eastAsia="仿宋" w:hAnsi="仿宋" w:hint="eastAsia"/>
          <w:sz w:val="28"/>
          <w:szCs w:val="28"/>
        </w:rPr>
        <w:t>。</w:t>
      </w:r>
      <w:r w:rsidR="00A53463" w:rsidRPr="00A53463">
        <w:rPr>
          <w:rFonts w:ascii="仿宋" w:eastAsia="仿宋" w:hAnsi="仿宋" w:hint="eastAsia"/>
          <w:sz w:val="28"/>
          <w:szCs w:val="28"/>
          <w:highlight w:val="yellow"/>
        </w:rPr>
        <w:t>2024</w:t>
      </w:r>
      <w:r w:rsidR="00A53463">
        <w:rPr>
          <w:rFonts w:ascii="仿宋" w:eastAsia="仿宋" w:hAnsi="仿宋" w:hint="eastAsia"/>
          <w:sz w:val="28"/>
          <w:szCs w:val="28"/>
          <w:highlight w:val="yellow"/>
        </w:rPr>
        <w:t>年度，教室</w:t>
      </w:r>
      <w:r w:rsidR="00A53463" w:rsidRPr="00A53463">
        <w:rPr>
          <w:rFonts w:ascii="仿宋" w:eastAsia="仿宋" w:hAnsi="仿宋" w:hint="eastAsia"/>
          <w:sz w:val="28"/>
          <w:szCs w:val="28"/>
          <w:highlight w:val="yellow"/>
        </w:rPr>
        <w:t>用房、实验室用房的使用率以学校数据平台生成数据为基础（数据来源于教务系统），资产管理处以二级学院（职能处室）为单位形成分户数据表下发至各单位，对下发数据有疑义的，可向资产管理处及教务处反馈校对（如有必要，需提供相关佐证材料）。</w:t>
      </w:r>
    </w:p>
    <w:p w14:paraId="390168D3" w14:textId="77777777" w:rsidR="006F5B3A" w:rsidRDefault="004C18F6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 xml:space="preserve">.3 </w:t>
      </w:r>
      <w:r>
        <w:rPr>
          <w:rFonts w:ascii="仿宋" w:eastAsia="仿宋" w:hAnsi="仿宋" w:hint="eastAsia"/>
          <w:b/>
          <w:bCs/>
          <w:sz w:val="28"/>
          <w:szCs w:val="28"/>
        </w:rPr>
        <w:t>职能处室指标</w:t>
      </w:r>
    </w:p>
    <w:p w14:paraId="061F3D93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职能处室指标共包含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项，指标内容、评价主体、评价对象关系见下表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789D87C" w14:textId="77777777" w:rsidR="006F5B3A" w:rsidRDefault="004C18F6">
      <w:pPr>
        <w:ind w:firstLine="560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3 </w:t>
      </w:r>
      <w:r>
        <w:rPr>
          <w:rFonts w:ascii="仿宋" w:eastAsia="仿宋" w:hAnsi="仿宋" w:hint="eastAsia"/>
          <w:b/>
          <w:bCs/>
          <w:sz w:val="28"/>
          <w:szCs w:val="28"/>
        </w:rPr>
        <w:t>职能处室指标汇总表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6F5B3A" w14:paraId="7BD86A92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none" w:sz="0" w:space="0" w:color="auto"/>
            </w:tcBorders>
            <w:vAlign w:val="center"/>
          </w:tcPr>
          <w:p w14:paraId="7E431410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tcBorders>
              <w:bottom w:val="none" w:sz="0" w:space="0" w:color="auto"/>
            </w:tcBorders>
            <w:vAlign w:val="center"/>
          </w:tcPr>
          <w:p w14:paraId="6E65B64D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tcBorders>
              <w:bottom w:val="none" w:sz="0" w:space="0" w:color="auto"/>
            </w:tcBorders>
            <w:vAlign w:val="center"/>
          </w:tcPr>
          <w:p w14:paraId="4F0F97FD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tcBorders>
              <w:bottom w:val="none" w:sz="0" w:space="0" w:color="auto"/>
            </w:tcBorders>
            <w:vAlign w:val="center"/>
          </w:tcPr>
          <w:p w14:paraId="2446B408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tcBorders>
              <w:bottom w:val="none" w:sz="0" w:space="0" w:color="auto"/>
            </w:tcBorders>
            <w:vAlign w:val="center"/>
          </w:tcPr>
          <w:p w14:paraId="477558B1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6F5B3A" w14:paraId="4C3589C2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87D4EF0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14:paraId="3A4A163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  <w:tc>
          <w:tcPr>
            <w:tcW w:w="1836" w:type="dxa"/>
            <w:vAlign w:val="center"/>
          </w:tcPr>
          <w:p w14:paraId="4744262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人均行政办公用房面积</w:t>
            </w:r>
          </w:p>
        </w:tc>
        <w:tc>
          <w:tcPr>
            <w:tcW w:w="1688" w:type="dxa"/>
            <w:vAlign w:val="center"/>
          </w:tcPr>
          <w:p w14:paraId="1C79B4D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041C495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职能处室</w:t>
            </w:r>
          </w:p>
        </w:tc>
      </w:tr>
      <w:tr w:rsidR="006F5B3A" w14:paraId="0855F035" w14:textId="77777777" w:rsidTr="00EB0B6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CF2AF71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2</w:t>
            </w:r>
          </w:p>
        </w:tc>
        <w:tc>
          <w:tcPr>
            <w:tcW w:w="2004" w:type="dxa"/>
            <w:vAlign w:val="center"/>
          </w:tcPr>
          <w:p w14:paraId="4541655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  <w:tc>
          <w:tcPr>
            <w:tcW w:w="1836" w:type="dxa"/>
            <w:vAlign w:val="center"/>
          </w:tcPr>
          <w:p w14:paraId="78D93B3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  <w:tc>
          <w:tcPr>
            <w:tcW w:w="1688" w:type="dxa"/>
            <w:vAlign w:val="center"/>
          </w:tcPr>
          <w:p w14:paraId="40C1251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4CB9A0A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职能处室</w:t>
            </w:r>
          </w:p>
        </w:tc>
      </w:tr>
    </w:tbl>
    <w:p w14:paraId="63ECCF2F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3.1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3.2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ED5252E" w14:textId="77777777" w:rsidR="006F5B3A" w:rsidRDefault="004C18F6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 xml:space="preserve">.4 </w:t>
      </w:r>
      <w:r>
        <w:rPr>
          <w:rFonts w:ascii="仿宋" w:eastAsia="仿宋" w:hAnsi="仿宋" w:hint="eastAsia"/>
          <w:b/>
          <w:bCs/>
          <w:sz w:val="28"/>
          <w:szCs w:val="28"/>
        </w:rPr>
        <w:t>重点建设项目指标</w:t>
      </w:r>
    </w:p>
    <w:p w14:paraId="220006CB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重点建设项目指标共包含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项，指标内容、评价主体、评价对象关系见下表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6114C3F" w14:textId="77777777" w:rsidR="006F5B3A" w:rsidRDefault="004C18F6">
      <w:pPr>
        <w:ind w:firstLine="560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 </w:t>
      </w:r>
      <w:r>
        <w:rPr>
          <w:rFonts w:ascii="仿宋" w:eastAsia="仿宋" w:hAnsi="仿宋" w:hint="eastAsia"/>
          <w:b/>
          <w:bCs/>
          <w:sz w:val="28"/>
          <w:szCs w:val="28"/>
        </w:rPr>
        <w:t>重点建设项目指标汇总表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6F5B3A" w14:paraId="1371F82D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none" w:sz="0" w:space="0" w:color="auto"/>
            </w:tcBorders>
            <w:vAlign w:val="center"/>
          </w:tcPr>
          <w:p w14:paraId="10A6F710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tcBorders>
              <w:bottom w:val="none" w:sz="0" w:space="0" w:color="auto"/>
            </w:tcBorders>
            <w:vAlign w:val="center"/>
          </w:tcPr>
          <w:p w14:paraId="7060E31F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tcBorders>
              <w:bottom w:val="none" w:sz="0" w:space="0" w:color="auto"/>
            </w:tcBorders>
            <w:vAlign w:val="center"/>
          </w:tcPr>
          <w:p w14:paraId="4FF612F3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tcBorders>
              <w:bottom w:val="none" w:sz="0" w:space="0" w:color="auto"/>
            </w:tcBorders>
            <w:vAlign w:val="center"/>
          </w:tcPr>
          <w:p w14:paraId="2E41C354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tcBorders>
              <w:bottom w:val="none" w:sz="0" w:space="0" w:color="auto"/>
            </w:tcBorders>
            <w:vAlign w:val="center"/>
          </w:tcPr>
          <w:p w14:paraId="2BEF3932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6F5B3A" w14:paraId="21837DDF" w14:textId="77777777" w:rsidTr="00EB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64A94FE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14:paraId="4642820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项目投入</w:t>
            </w:r>
          </w:p>
        </w:tc>
        <w:tc>
          <w:tcPr>
            <w:tcW w:w="1836" w:type="dxa"/>
            <w:vAlign w:val="center"/>
          </w:tcPr>
          <w:p w14:paraId="00842C4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均基础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设施建设投入、生均仪器设备投入</w:t>
            </w:r>
          </w:p>
        </w:tc>
        <w:tc>
          <w:tcPr>
            <w:tcW w:w="1688" w:type="dxa"/>
            <w:vAlign w:val="center"/>
          </w:tcPr>
          <w:p w14:paraId="69A272E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资产管理处、教务处</w:t>
            </w:r>
          </w:p>
        </w:tc>
        <w:tc>
          <w:tcPr>
            <w:tcW w:w="2177" w:type="dxa"/>
            <w:vAlign w:val="center"/>
          </w:tcPr>
          <w:p w14:paraId="182012F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项目建设单位</w:t>
            </w:r>
          </w:p>
        </w:tc>
      </w:tr>
      <w:tr w:rsidR="006F5B3A" w14:paraId="0939ED97" w14:textId="77777777" w:rsidTr="00EB0B6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C809114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14:paraId="7B4A878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项目产出</w:t>
            </w:r>
          </w:p>
        </w:tc>
        <w:tc>
          <w:tcPr>
            <w:tcW w:w="1836" w:type="dxa"/>
            <w:vAlign w:val="center"/>
          </w:tcPr>
          <w:p w14:paraId="753E290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排课课时数、培养学生人次、论文（著作、专利）发表量、对外服务收益</w:t>
            </w:r>
          </w:p>
        </w:tc>
        <w:tc>
          <w:tcPr>
            <w:tcW w:w="1688" w:type="dxa"/>
            <w:vAlign w:val="center"/>
          </w:tcPr>
          <w:p w14:paraId="6CB8A31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资产管理处、教务处</w:t>
            </w:r>
          </w:p>
        </w:tc>
        <w:tc>
          <w:tcPr>
            <w:tcW w:w="2177" w:type="dxa"/>
            <w:vAlign w:val="center"/>
          </w:tcPr>
          <w:p w14:paraId="0254C5E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项目建设单位</w:t>
            </w:r>
          </w:p>
        </w:tc>
      </w:tr>
    </w:tbl>
    <w:p w14:paraId="0E5C8131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4.1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4.5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DD4FC47" w14:textId="77777777" w:rsidR="006F5B3A" w:rsidRDefault="004C18F6">
      <w:pPr>
        <w:numPr>
          <w:ilvl w:val="0"/>
          <w:numId w:val="1"/>
        </w:num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数据采集和处理</w:t>
      </w:r>
    </w:p>
    <w:p w14:paraId="3EDEDEF6" w14:textId="77777777" w:rsidR="006F5B3A" w:rsidRDefault="004C18F6">
      <w:pPr>
        <w:ind w:left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2.1 各单位数据采集时间</w:t>
      </w:r>
    </w:p>
    <w:p w14:paraId="071C572E" w14:textId="77777777" w:rsidR="006F5B3A" w:rsidRPr="001F69F9" w:rsidRDefault="004C18F6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5F577A"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年11月</w:t>
      </w:r>
      <w:r>
        <w:rPr>
          <w:rFonts w:ascii="仿宋" w:eastAsia="仿宋" w:hAnsi="仿宋"/>
          <w:sz w:val="28"/>
          <w:szCs w:val="28"/>
          <w:highlight w:val="yellow"/>
        </w:rPr>
        <w:t>1</w:t>
      </w:r>
      <w:r w:rsidR="00A6060F">
        <w:rPr>
          <w:rFonts w:ascii="仿宋" w:eastAsia="仿宋" w:hAnsi="仿宋"/>
          <w:sz w:val="28"/>
          <w:szCs w:val="28"/>
          <w:highlight w:val="yellow"/>
        </w:rPr>
        <w:t>2</w:t>
      </w:r>
      <w:r>
        <w:rPr>
          <w:rFonts w:ascii="仿宋" w:eastAsia="仿宋" w:hAnsi="仿宋" w:hint="eastAsia"/>
          <w:sz w:val="28"/>
          <w:szCs w:val="28"/>
          <w:highlight w:val="yellow"/>
        </w:rPr>
        <w:t>日——1</w:t>
      </w:r>
      <w:r>
        <w:rPr>
          <w:rFonts w:ascii="仿宋" w:eastAsia="仿宋" w:hAnsi="仿宋"/>
          <w:sz w:val="28"/>
          <w:szCs w:val="28"/>
          <w:highlight w:val="yellow"/>
        </w:rPr>
        <w:t>2</w:t>
      </w:r>
      <w:r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A6060F">
        <w:rPr>
          <w:rFonts w:ascii="仿宋" w:eastAsia="仿宋" w:hAnsi="仿宋"/>
          <w:sz w:val="28"/>
          <w:szCs w:val="28"/>
          <w:highlight w:val="yellow"/>
        </w:rPr>
        <w:t>1</w:t>
      </w:r>
      <w:r>
        <w:rPr>
          <w:rFonts w:ascii="仿宋" w:eastAsia="仿宋" w:hAnsi="仿宋" w:hint="eastAsia"/>
          <w:sz w:val="28"/>
          <w:szCs w:val="28"/>
          <w:highlight w:val="yellow"/>
        </w:rPr>
        <w:t>日，</w:t>
      </w:r>
      <w:r w:rsidRPr="00A6060F">
        <w:rPr>
          <w:rFonts w:ascii="仿宋" w:eastAsia="仿宋" w:hAnsi="仿宋" w:hint="eastAsia"/>
          <w:color w:val="000000" w:themeColor="text1"/>
          <w:sz w:val="28"/>
          <w:szCs w:val="28"/>
          <w:highlight w:val="yellow"/>
        </w:rPr>
        <w:t>数据收集</w:t>
      </w:r>
      <w:r w:rsidR="001F69F9" w:rsidRPr="00A6060F">
        <w:rPr>
          <w:rFonts w:ascii="仿宋" w:eastAsia="仿宋" w:hAnsi="仿宋" w:hint="eastAsia"/>
          <w:color w:val="000000" w:themeColor="text1"/>
          <w:sz w:val="28"/>
          <w:szCs w:val="28"/>
          <w:highlight w:val="yellow"/>
        </w:rPr>
        <w:t>和修正</w:t>
      </w:r>
    </w:p>
    <w:p w14:paraId="6549265F" w14:textId="77777777" w:rsidR="006F5B3A" w:rsidRPr="001F69F9" w:rsidRDefault="004C18F6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5F577A"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年1</w:t>
      </w:r>
      <w:r>
        <w:rPr>
          <w:rFonts w:ascii="仿宋" w:eastAsia="仿宋" w:hAnsi="仿宋"/>
          <w:sz w:val="28"/>
          <w:szCs w:val="28"/>
          <w:highlight w:val="yellow"/>
        </w:rPr>
        <w:t>2</w:t>
      </w:r>
      <w:r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A6060F">
        <w:rPr>
          <w:rFonts w:ascii="仿宋" w:eastAsia="仿宋" w:hAnsi="仿宋"/>
          <w:sz w:val="28"/>
          <w:szCs w:val="28"/>
          <w:highlight w:val="yellow"/>
        </w:rPr>
        <w:t>2</w:t>
      </w:r>
      <w:r>
        <w:rPr>
          <w:rFonts w:ascii="仿宋" w:eastAsia="仿宋" w:hAnsi="仿宋" w:hint="eastAsia"/>
          <w:sz w:val="28"/>
          <w:szCs w:val="28"/>
          <w:highlight w:val="yellow"/>
        </w:rPr>
        <w:t>日——1</w:t>
      </w:r>
      <w:r>
        <w:rPr>
          <w:rFonts w:ascii="仿宋" w:eastAsia="仿宋" w:hAnsi="仿宋"/>
          <w:sz w:val="28"/>
          <w:szCs w:val="28"/>
          <w:highlight w:val="yellow"/>
        </w:rPr>
        <w:t>2</w:t>
      </w:r>
      <w:r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A6060F">
        <w:rPr>
          <w:rFonts w:ascii="仿宋" w:eastAsia="仿宋" w:hAnsi="仿宋"/>
          <w:sz w:val="28"/>
          <w:szCs w:val="28"/>
          <w:highlight w:val="yellow"/>
        </w:rPr>
        <w:t>8</w:t>
      </w:r>
      <w:r w:rsidR="001F69F9">
        <w:rPr>
          <w:rFonts w:ascii="仿宋" w:eastAsia="仿宋" w:hAnsi="仿宋" w:hint="eastAsia"/>
          <w:sz w:val="28"/>
          <w:szCs w:val="28"/>
          <w:highlight w:val="yellow"/>
        </w:rPr>
        <w:t>日，</w:t>
      </w:r>
      <w:r w:rsidR="001F69F9" w:rsidRPr="00A6060F">
        <w:rPr>
          <w:rFonts w:ascii="仿宋" w:eastAsia="仿宋" w:hAnsi="仿宋" w:hint="eastAsia"/>
          <w:color w:val="000000" w:themeColor="text1"/>
          <w:sz w:val="28"/>
          <w:szCs w:val="28"/>
          <w:highlight w:val="yellow"/>
        </w:rPr>
        <w:t>数据维护和账务处理</w:t>
      </w:r>
    </w:p>
    <w:p w14:paraId="42520039" w14:textId="77777777" w:rsidR="006F5B3A" w:rsidRDefault="004C18F6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2.2 资产处数据处理时间</w:t>
      </w:r>
    </w:p>
    <w:p w14:paraId="5EDF7242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5F577A"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年12月</w:t>
      </w:r>
      <w:r w:rsidR="00A6060F">
        <w:rPr>
          <w:rFonts w:ascii="仿宋" w:eastAsia="仿宋" w:hAnsi="仿宋"/>
          <w:sz w:val="28"/>
          <w:szCs w:val="28"/>
          <w:highlight w:val="yellow"/>
        </w:rPr>
        <w:t>9</w:t>
      </w:r>
      <w:r>
        <w:rPr>
          <w:rFonts w:ascii="仿宋" w:eastAsia="仿宋" w:hAnsi="仿宋" w:hint="eastAsia"/>
          <w:sz w:val="28"/>
          <w:szCs w:val="28"/>
          <w:highlight w:val="yellow"/>
        </w:rPr>
        <w:t>日——12月</w:t>
      </w:r>
      <w:r w:rsidR="001B527B">
        <w:rPr>
          <w:rFonts w:ascii="仿宋" w:eastAsia="仿宋" w:hAnsi="仿宋"/>
          <w:sz w:val="28"/>
          <w:szCs w:val="28"/>
          <w:highlight w:val="yellow"/>
        </w:rPr>
        <w:t>15</w:t>
      </w:r>
      <w:r>
        <w:rPr>
          <w:rFonts w:ascii="仿宋" w:eastAsia="仿宋" w:hAnsi="仿宋" w:hint="eastAsia"/>
          <w:sz w:val="28"/>
          <w:szCs w:val="28"/>
          <w:highlight w:val="yellow"/>
        </w:rPr>
        <w:t>日，数据汇总分析</w:t>
      </w:r>
    </w:p>
    <w:p w14:paraId="3D2F28DD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5F577A"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年12月</w:t>
      </w:r>
      <w:r w:rsidR="001B527B">
        <w:rPr>
          <w:rFonts w:ascii="仿宋" w:eastAsia="仿宋" w:hAnsi="仿宋"/>
          <w:sz w:val="28"/>
          <w:szCs w:val="28"/>
          <w:highlight w:val="yellow"/>
        </w:rPr>
        <w:t>15</w:t>
      </w:r>
      <w:r>
        <w:rPr>
          <w:rFonts w:ascii="仿宋" w:eastAsia="仿宋" w:hAnsi="仿宋" w:hint="eastAsia"/>
          <w:sz w:val="28"/>
          <w:szCs w:val="28"/>
          <w:highlight w:val="yellow"/>
        </w:rPr>
        <w:t>日——2</w:t>
      </w:r>
      <w:r>
        <w:rPr>
          <w:rFonts w:ascii="仿宋" w:eastAsia="仿宋" w:hAnsi="仿宋"/>
          <w:sz w:val="28"/>
          <w:szCs w:val="28"/>
          <w:highlight w:val="yellow"/>
        </w:rPr>
        <w:t>02</w:t>
      </w:r>
      <w:r w:rsidR="005F577A">
        <w:rPr>
          <w:rFonts w:ascii="仿宋" w:eastAsia="仿宋" w:hAnsi="仿宋"/>
          <w:sz w:val="28"/>
          <w:szCs w:val="28"/>
          <w:highlight w:val="yellow"/>
        </w:rPr>
        <w:t>5</w:t>
      </w:r>
      <w:r>
        <w:rPr>
          <w:rFonts w:ascii="仿宋" w:eastAsia="仿宋" w:hAnsi="仿宋" w:hint="eastAsia"/>
          <w:sz w:val="28"/>
          <w:szCs w:val="28"/>
          <w:highlight w:val="yellow"/>
        </w:rPr>
        <w:t>年12月31日，数据结果公示</w:t>
      </w:r>
    </w:p>
    <w:p w14:paraId="553F8CC9" w14:textId="77777777" w:rsidR="006F5B3A" w:rsidRDefault="004C18F6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、评价报告</w:t>
      </w:r>
    </w:p>
    <w:p w14:paraId="0208E772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评价主体：资产管理处、教务处</w:t>
      </w:r>
    </w:p>
    <w:p w14:paraId="2AA3AD86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评价对象：二级学院、职能处室</w:t>
      </w:r>
    </w:p>
    <w:p w14:paraId="6444AE7E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评价期限：1个自然年</w:t>
      </w:r>
    </w:p>
    <w:p w14:paraId="39E70D30" w14:textId="77777777" w:rsidR="006F5B3A" w:rsidRDefault="004C18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评价结果：</w:t>
      </w:r>
      <w:r>
        <w:rPr>
          <w:rFonts w:ascii="仿宋" w:eastAsia="仿宋" w:hAnsi="仿宋" w:hint="eastAsia"/>
          <w:sz w:val="28"/>
          <w:szCs w:val="28"/>
          <w:highlight w:val="yellow"/>
        </w:rPr>
        <w:t>《202</w:t>
      </w:r>
      <w:r w:rsidR="005F577A"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年度上海建桥建桥学院固定资产使用效率评价报告》，由资产管理处编制，202</w:t>
      </w:r>
      <w:r w:rsidR="005F577A">
        <w:rPr>
          <w:rFonts w:ascii="仿宋" w:eastAsia="仿宋" w:hAnsi="仿宋"/>
          <w:sz w:val="28"/>
          <w:szCs w:val="28"/>
          <w:highlight w:val="yellow"/>
        </w:rPr>
        <w:t>5</w:t>
      </w:r>
      <w:r>
        <w:rPr>
          <w:rFonts w:ascii="仿宋" w:eastAsia="仿宋" w:hAnsi="仿宋" w:hint="eastAsia"/>
          <w:sz w:val="28"/>
          <w:szCs w:val="28"/>
          <w:highlight w:val="yellow"/>
        </w:rPr>
        <w:t>年1月</w:t>
      </w:r>
      <w:r w:rsidR="00B95C5E">
        <w:rPr>
          <w:rFonts w:ascii="仿宋" w:eastAsia="仿宋" w:hAnsi="仿宋"/>
          <w:sz w:val="28"/>
          <w:szCs w:val="28"/>
          <w:highlight w:val="yellow"/>
        </w:rPr>
        <w:t>1</w:t>
      </w:r>
      <w:r>
        <w:rPr>
          <w:rFonts w:ascii="仿宋" w:eastAsia="仿宋" w:hAnsi="仿宋" w:hint="eastAsia"/>
          <w:sz w:val="28"/>
          <w:szCs w:val="28"/>
          <w:highlight w:val="yellow"/>
        </w:rPr>
        <w:t>日前发布。</w:t>
      </w:r>
    </w:p>
    <w:p w14:paraId="6FF1B61D" w14:textId="77777777" w:rsidR="006F5B3A" w:rsidRDefault="004C18F6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附表 指标分级和计算方式</w:t>
      </w:r>
    </w:p>
    <w:p w14:paraId="26E461E9" w14:textId="77777777" w:rsidR="006F5B3A" w:rsidRDefault="004C18F6">
      <w:pPr>
        <w:ind w:firstLine="560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1.1 </w:t>
      </w:r>
      <w:r>
        <w:rPr>
          <w:rFonts w:ascii="仿宋" w:eastAsia="仿宋" w:hAnsi="仿宋" w:hint="eastAsia"/>
          <w:b/>
          <w:bCs/>
          <w:sz w:val="28"/>
          <w:szCs w:val="28"/>
        </w:rPr>
        <w:t>学校土地和用房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92"/>
        <w:gridCol w:w="692"/>
        <w:gridCol w:w="533"/>
        <w:gridCol w:w="692"/>
        <w:gridCol w:w="692"/>
        <w:gridCol w:w="533"/>
        <w:gridCol w:w="692"/>
        <w:gridCol w:w="692"/>
        <w:gridCol w:w="533"/>
        <w:gridCol w:w="692"/>
        <w:gridCol w:w="692"/>
        <w:gridCol w:w="533"/>
      </w:tblGrid>
      <w:tr w:rsidR="006F5B3A" w14:paraId="04AAC8AD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tcBorders>
              <w:bottom w:val="none" w:sz="0" w:space="0" w:color="auto"/>
            </w:tcBorders>
            <w:noWrap/>
            <w:vAlign w:val="center"/>
          </w:tcPr>
          <w:p w14:paraId="228CE65D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1117" w:type="pct"/>
            <w:gridSpan w:val="3"/>
            <w:tcBorders>
              <w:bottom w:val="none" w:sz="0" w:space="0" w:color="auto"/>
            </w:tcBorders>
            <w:noWrap/>
            <w:vAlign w:val="center"/>
          </w:tcPr>
          <w:p w14:paraId="126E328A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土地</w:t>
            </w:r>
          </w:p>
        </w:tc>
        <w:tc>
          <w:tcPr>
            <w:tcW w:w="1117" w:type="pct"/>
            <w:gridSpan w:val="3"/>
            <w:tcBorders>
              <w:bottom w:val="none" w:sz="0" w:space="0" w:color="auto"/>
            </w:tcBorders>
            <w:noWrap/>
            <w:vAlign w:val="center"/>
          </w:tcPr>
          <w:p w14:paraId="289586D1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教学行政用房</w:t>
            </w:r>
          </w:p>
        </w:tc>
        <w:tc>
          <w:tcPr>
            <w:tcW w:w="1117" w:type="pct"/>
            <w:gridSpan w:val="3"/>
            <w:tcBorders>
              <w:bottom w:val="none" w:sz="0" w:space="0" w:color="auto"/>
            </w:tcBorders>
            <w:noWrap/>
            <w:vAlign w:val="center"/>
          </w:tcPr>
          <w:p w14:paraId="0B61B9A0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实验实习用房</w:t>
            </w:r>
          </w:p>
        </w:tc>
        <w:tc>
          <w:tcPr>
            <w:tcW w:w="1117" w:type="pct"/>
            <w:gridSpan w:val="3"/>
            <w:tcBorders>
              <w:bottom w:val="none" w:sz="0" w:space="0" w:color="auto"/>
            </w:tcBorders>
            <w:noWrap/>
            <w:vAlign w:val="center"/>
          </w:tcPr>
          <w:p w14:paraId="3F1ADD5B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生活后勤用房</w:t>
            </w:r>
          </w:p>
        </w:tc>
      </w:tr>
      <w:tr w:rsidR="006F5B3A" w14:paraId="43C9016C" w14:textId="77777777" w:rsidTr="00EB0B6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14:paraId="26E13571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28CC0A6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占地面积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36B8609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5A5E8A1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77E5BE7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</w:tr>
      <w:tr w:rsidR="006F5B3A" w14:paraId="444ABA48" w14:textId="77777777" w:rsidTr="00EB0B63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14:paraId="11486195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117" w:type="pct"/>
            <w:gridSpan w:val="3"/>
            <w:vAlign w:val="center"/>
          </w:tcPr>
          <w:p w14:paraId="20D4405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生均占地面积</w:t>
            </w:r>
          </w:p>
        </w:tc>
        <w:tc>
          <w:tcPr>
            <w:tcW w:w="1117" w:type="pct"/>
            <w:gridSpan w:val="3"/>
            <w:vAlign w:val="center"/>
          </w:tcPr>
          <w:p w14:paraId="09B4E75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行政用房面积</w:t>
            </w:r>
          </w:p>
        </w:tc>
        <w:tc>
          <w:tcPr>
            <w:tcW w:w="1117" w:type="pct"/>
            <w:gridSpan w:val="3"/>
            <w:vAlign w:val="center"/>
          </w:tcPr>
          <w:p w14:paraId="7C1C45C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生均实验室面积</w:t>
            </w:r>
          </w:p>
        </w:tc>
        <w:tc>
          <w:tcPr>
            <w:tcW w:w="1117" w:type="pct"/>
            <w:gridSpan w:val="3"/>
            <w:vAlign w:val="center"/>
          </w:tcPr>
          <w:p w14:paraId="63AECF1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生均生活后勤用房面积</w:t>
            </w:r>
          </w:p>
        </w:tc>
      </w:tr>
      <w:tr w:rsidR="006F5B3A" w14:paraId="3A7FC368" w14:textId="77777777" w:rsidTr="00EB0B63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  <w:noWrap/>
            <w:vAlign w:val="center"/>
          </w:tcPr>
          <w:p w14:paraId="01D946B5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403" w:type="pct"/>
            <w:vAlign w:val="center"/>
          </w:tcPr>
          <w:p w14:paraId="077A4C7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学校占地面积（㎡）</w:t>
            </w:r>
          </w:p>
        </w:tc>
        <w:tc>
          <w:tcPr>
            <w:tcW w:w="403" w:type="pct"/>
            <w:vAlign w:val="center"/>
          </w:tcPr>
          <w:p w14:paraId="79D472B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14:paraId="664175C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14:paraId="7850B49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学校教学行政用房面积（㎡）</w:t>
            </w:r>
          </w:p>
        </w:tc>
        <w:tc>
          <w:tcPr>
            <w:tcW w:w="403" w:type="pct"/>
            <w:vAlign w:val="center"/>
          </w:tcPr>
          <w:p w14:paraId="4B2D593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14:paraId="25C3F10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14:paraId="6902DB9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学校实验实习用房面积（㎡）</w:t>
            </w:r>
          </w:p>
        </w:tc>
        <w:tc>
          <w:tcPr>
            <w:tcW w:w="403" w:type="pct"/>
            <w:vAlign w:val="center"/>
          </w:tcPr>
          <w:p w14:paraId="2DAFB46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14:paraId="48A7DCB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14:paraId="6ACBD68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学校生活后勤用房面积（㎡）</w:t>
            </w:r>
          </w:p>
        </w:tc>
        <w:tc>
          <w:tcPr>
            <w:tcW w:w="403" w:type="pct"/>
            <w:vAlign w:val="center"/>
          </w:tcPr>
          <w:p w14:paraId="28F329F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14:paraId="139E49B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6F5B3A" w14:paraId="716D2E9C" w14:textId="77777777" w:rsidTr="00EB0B6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  <w:vAlign w:val="center"/>
          </w:tcPr>
          <w:p w14:paraId="52784E43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6C5F463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1E16939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14:paraId="6327C97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08689F0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30A92C8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14:paraId="651EFDB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70F8C6F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12F628B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14:paraId="0884711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5BF4125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3D70854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14:paraId="20B596F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04A20F4F" w14:textId="77777777" w:rsidR="006F5B3A" w:rsidRDefault="006F5B3A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</w:p>
    <w:p w14:paraId="58320E42" w14:textId="77777777" w:rsidR="006F5B3A" w:rsidRDefault="004C18F6">
      <w:pPr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1.2 </w:t>
      </w:r>
      <w:r>
        <w:rPr>
          <w:rFonts w:ascii="仿宋" w:eastAsia="仿宋" w:hAnsi="仿宋" w:hint="eastAsia"/>
          <w:b/>
          <w:bCs/>
          <w:sz w:val="28"/>
          <w:szCs w:val="28"/>
        </w:rPr>
        <w:t>公共教室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360"/>
        <w:gridCol w:w="1360"/>
        <w:gridCol w:w="960"/>
        <w:gridCol w:w="1560"/>
        <w:gridCol w:w="1560"/>
        <w:gridCol w:w="963"/>
      </w:tblGrid>
      <w:tr w:rsidR="006F5B3A" w14:paraId="5500C3B5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tcBorders>
              <w:bottom w:val="none" w:sz="0" w:space="0" w:color="auto"/>
            </w:tcBorders>
            <w:vAlign w:val="center"/>
          </w:tcPr>
          <w:p w14:paraId="1359DB89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554" w:type="pct"/>
            <w:gridSpan w:val="6"/>
            <w:tcBorders>
              <w:bottom w:val="none" w:sz="0" w:space="0" w:color="auto"/>
            </w:tcBorders>
            <w:vAlign w:val="center"/>
          </w:tcPr>
          <w:p w14:paraId="7947DD46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6F5B3A" w14:paraId="694574DB" w14:textId="77777777" w:rsidTr="00EB0B6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1960EB92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554" w:type="pct"/>
            <w:gridSpan w:val="6"/>
            <w:vAlign w:val="center"/>
          </w:tcPr>
          <w:p w14:paraId="3639FA5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教学及辅助用房</w:t>
            </w:r>
          </w:p>
        </w:tc>
      </w:tr>
      <w:tr w:rsidR="006F5B3A" w14:paraId="63E91EB1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28A0D791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159" w:type="pct"/>
            <w:gridSpan w:val="3"/>
            <w:vAlign w:val="center"/>
          </w:tcPr>
          <w:p w14:paraId="3D7A9FA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教室时间利用率（%）</w:t>
            </w:r>
          </w:p>
        </w:tc>
        <w:tc>
          <w:tcPr>
            <w:tcW w:w="2395" w:type="pct"/>
            <w:gridSpan w:val="3"/>
            <w:vAlign w:val="center"/>
          </w:tcPr>
          <w:p w14:paraId="244AC80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教室数量利用率（%）</w:t>
            </w:r>
          </w:p>
        </w:tc>
      </w:tr>
      <w:tr w:rsidR="006F5B3A" w14:paraId="1A8A9622" w14:textId="77777777" w:rsidTr="00EB0B63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014B5E32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798" w:type="pct"/>
            <w:vAlign w:val="center"/>
          </w:tcPr>
          <w:p w14:paraId="43695B3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实际排课学时数（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798" w:type="pct"/>
            <w:vAlign w:val="center"/>
          </w:tcPr>
          <w:p w14:paraId="3BDDFA0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可用最大排课学时数（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563" w:type="pct"/>
            <w:vAlign w:val="center"/>
          </w:tcPr>
          <w:p w14:paraId="4DCE56D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915" w:type="pct"/>
            <w:vAlign w:val="center"/>
          </w:tcPr>
          <w:p w14:paraId="7FE6E7B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在用教室数量（间）</w:t>
            </w:r>
          </w:p>
        </w:tc>
        <w:tc>
          <w:tcPr>
            <w:tcW w:w="915" w:type="pct"/>
            <w:vAlign w:val="center"/>
          </w:tcPr>
          <w:p w14:paraId="5855829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教室总量（间）</w:t>
            </w:r>
          </w:p>
        </w:tc>
        <w:tc>
          <w:tcPr>
            <w:tcW w:w="565" w:type="pct"/>
            <w:vAlign w:val="center"/>
          </w:tcPr>
          <w:p w14:paraId="637F025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6F5B3A" w14:paraId="22784431" w14:textId="77777777" w:rsidTr="00EB0B6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51AE62DA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8" w:type="pct"/>
            <w:vAlign w:val="center"/>
          </w:tcPr>
          <w:p w14:paraId="2A13307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8" w:type="pct"/>
            <w:vAlign w:val="center"/>
          </w:tcPr>
          <w:p w14:paraId="3D382FC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3" w:type="pct"/>
            <w:vAlign w:val="center"/>
          </w:tcPr>
          <w:p w14:paraId="2F8EF07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14:paraId="19ABDE0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14:paraId="7171490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5" w:type="pct"/>
            <w:vAlign w:val="center"/>
          </w:tcPr>
          <w:p w14:paraId="220B318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34914A77" w14:textId="77777777" w:rsidR="006F5B3A" w:rsidRDefault="004C18F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1.3 </w:t>
      </w:r>
      <w:r>
        <w:rPr>
          <w:rFonts w:ascii="仿宋" w:eastAsia="仿宋" w:hAnsi="仿宋" w:hint="eastAsia"/>
          <w:b/>
          <w:bCs/>
          <w:sz w:val="28"/>
          <w:szCs w:val="28"/>
        </w:rPr>
        <w:t>公共机房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54"/>
        <w:gridCol w:w="554"/>
        <w:gridCol w:w="385"/>
        <w:gridCol w:w="1117"/>
        <w:gridCol w:w="1117"/>
        <w:gridCol w:w="1173"/>
        <w:gridCol w:w="948"/>
        <w:gridCol w:w="1229"/>
        <w:gridCol w:w="1004"/>
      </w:tblGrid>
      <w:tr w:rsidR="006F5B3A" w14:paraId="7C4287C9" w14:textId="77777777" w:rsidTr="00614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bottom w:val="none" w:sz="0" w:space="0" w:color="auto"/>
            </w:tcBorders>
            <w:vAlign w:val="center"/>
          </w:tcPr>
          <w:p w14:paraId="44E281DC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2842" w:type="pct"/>
            <w:gridSpan w:val="6"/>
            <w:tcBorders>
              <w:bottom w:val="none" w:sz="0" w:space="0" w:color="auto"/>
            </w:tcBorders>
            <w:vAlign w:val="center"/>
          </w:tcPr>
          <w:p w14:paraId="409CAB77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1902" w:type="pct"/>
            <w:gridSpan w:val="3"/>
            <w:tcBorders>
              <w:bottom w:val="none" w:sz="0" w:space="0" w:color="auto"/>
            </w:tcBorders>
            <w:noWrap/>
            <w:vAlign w:val="center"/>
          </w:tcPr>
          <w:p w14:paraId="556AC633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6F5B3A" w14:paraId="50DC827E" w14:textId="77777777" w:rsidTr="00614849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Align w:val="center"/>
          </w:tcPr>
          <w:p w14:paraId="1F60347D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842" w:type="pct"/>
            <w:gridSpan w:val="6"/>
            <w:noWrap/>
            <w:vAlign w:val="center"/>
          </w:tcPr>
          <w:p w14:paraId="48CA6CA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  <w:tc>
          <w:tcPr>
            <w:tcW w:w="1902" w:type="pct"/>
            <w:gridSpan w:val="3"/>
            <w:noWrap/>
            <w:vAlign w:val="center"/>
          </w:tcPr>
          <w:p w14:paraId="18B773A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6F5B3A" w14:paraId="6BB32450" w14:textId="77777777" w:rsidTr="00614849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Align w:val="center"/>
          </w:tcPr>
          <w:p w14:paraId="3686F7C9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802" w:type="pct"/>
            <w:gridSpan w:val="3"/>
            <w:noWrap/>
            <w:vAlign w:val="center"/>
          </w:tcPr>
          <w:p w14:paraId="72DCB5F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实验室时间利用率</w:t>
            </w:r>
          </w:p>
        </w:tc>
        <w:tc>
          <w:tcPr>
            <w:tcW w:w="2040" w:type="pct"/>
            <w:gridSpan w:val="3"/>
            <w:noWrap/>
            <w:vAlign w:val="center"/>
          </w:tcPr>
          <w:p w14:paraId="183D4CF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实验室面积利用率</w:t>
            </w:r>
          </w:p>
        </w:tc>
        <w:tc>
          <w:tcPr>
            <w:tcW w:w="1902" w:type="pct"/>
            <w:gridSpan w:val="3"/>
            <w:noWrap/>
            <w:vAlign w:val="center"/>
          </w:tcPr>
          <w:p w14:paraId="02BEC5B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每台计算机使用时间</w:t>
            </w:r>
          </w:p>
        </w:tc>
      </w:tr>
      <w:tr w:rsidR="006F5B3A" w14:paraId="6B03A34C" w14:textId="77777777" w:rsidTr="00EB0B6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Merge w:val="restart"/>
            <w:noWrap/>
            <w:vAlign w:val="center"/>
          </w:tcPr>
          <w:p w14:paraId="52850B6C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290" w:type="pct"/>
            <w:vAlign w:val="center"/>
          </w:tcPr>
          <w:p w14:paraId="5514107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实际排课学时数（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290" w:type="pct"/>
            <w:vAlign w:val="center"/>
          </w:tcPr>
          <w:p w14:paraId="7DC8841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可用最大排课学时数（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221" w:type="pct"/>
            <w:vAlign w:val="center"/>
          </w:tcPr>
          <w:p w14:paraId="10803E8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669" w:type="pct"/>
            <w:noWrap/>
            <w:vAlign w:val="center"/>
          </w:tcPr>
          <w:p w14:paraId="22EC52C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上机人次（人次）</w:t>
            </w:r>
          </w:p>
        </w:tc>
        <w:tc>
          <w:tcPr>
            <w:tcW w:w="669" w:type="pct"/>
            <w:noWrap/>
            <w:vAlign w:val="center"/>
          </w:tcPr>
          <w:p w14:paraId="5F2FA46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实验室面积（㎡）</w:t>
            </w:r>
          </w:p>
        </w:tc>
        <w:tc>
          <w:tcPr>
            <w:tcW w:w="703" w:type="pct"/>
            <w:noWrap/>
            <w:vAlign w:val="center"/>
          </w:tcPr>
          <w:p w14:paraId="41C3120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㎡）</w:t>
            </w:r>
          </w:p>
        </w:tc>
        <w:tc>
          <w:tcPr>
            <w:tcW w:w="565" w:type="pct"/>
            <w:noWrap/>
            <w:vAlign w:val="center"/>
          </w:tcPr>
          <w:p w14:paraId="7396A39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开机时长（h）</w:t>
            </w:r>
          </w:p>
        </w:tc>
        <w:tc>
          <w:tcPr>
            <w:tcW w:w="737" w:type="pct"/>
            <w:noWrap/>
            <w:vAlign w:val="center"/>
          </w:tcPr>
          <w:p w14:paraId="750F32B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计算机台件数（台）</w:t>
            </w:r>
          </w:p>
        </w:tc>
        <w:tc>
          <w:tcPr>
            <w:tcW w:w="600" w:type="pct"/>
            <w:noWrap/>
            <w:vAlign w:val="center"/>
          </w:tcPr>
          <w:p w14:paraId="6319ACB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指标值（h/台）</w:t>
            </w:r>
          </w:p>
        </w:tc>
      </w:tr>
      <w:tr w:rsidR="006F5B3A" w14:paraId="14D05C4F" w14:textId="77777777" w:rsidTr="0061484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Merge/>
            <w:vAlign w:val="center"/>
          </w:tcPr>
          <w:p w14:paraId="059C8B01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90" w:type="pct"/>
            <w:noWrap/>
            <w:vAlign w:val="center"/>
          </w:tcPr>
          <w:p w14:paraId="618D6A8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90" w:type="pct"/>
            <w:noWrap/>
            <w:vAlign w:val="center"/>
          </w:tcPr>
          <w:p w14:paraId="093C6343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1" w:type="pct"/>
            <w:noWrap/>
            <w:vAlign w:val="center"/>
          </w:tcPr>
          <w:p w14:paraId="6CB8A6E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69" w:type="pct"/>
            <w:noWrap/>
            <w:vAlign w:val="center"/>
          </w:tcPr>
          <w:p w14:paraId="02E6DFA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69" w:type="pct"/>
            <w:noWrap/>
            <w:vAlign w:val="center"/>
          </w:tcPr>
          <w:p w14:paraId="6E1EE24E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3" w:type="pct"/>
            <w:noWrap/>
            <w:vAlign w:val="center"/>
          </w:tcPr>
          <w:p w14:paraId="31DCC5F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5" w:type="pct"/>
            <w:noWrap/>
            <w:vAlign w:val="center"/>
          </w:tcPr>
          <w:p w14:paraId="7DA3A0C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37" w:type="pct"/>
            <w:noWrap/>
            <w:vAlign w:val="center"/>
          </w:tcPr>
          <w:p w14:paraId="095B921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00" w:type="pct"/>
            <w:noWrap/>
            <w:vAlign w:val="center"/>
          </w:tcPr>
          <w:p w14:paraId="18FF4A4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5CF63AE4" w14:textId="77777777" w:rsidR="00614849" w:rsidRDefault="00614849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67BBA57B" w14:textId="528BEC54" w:rsidR="006F5B3A" w:rsidRDefault="004C18F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1.4 </w:t>
      </w:r>
      <w:r>
        <w:rPr>
          <w:rFonts w:ascii="仿宋" w:eastAsia="仿宋" w:hAnsi="仿宋" w:hint="eastAsia"/>
          <w:b/>
          <w:bCs/>
          <w:sz w:val="28"/>
          <w:szCs w:val="28"/>
        </w:rPr>
        <w:t>图书馆</w:t>
      </w:r>
    </w:p>
    <w:tbl>
      <w:tblPr>
        <w:tblStyle w:val="11"/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51"/>
        <w:gridCol w:w="850"/>
        <w:gridCol w:w="710"/>
        <w:gridCol w:w="850"/>
        <w:gridCol w:w="850"/>
        <w:gridCol w:w="708"/>
        <w:gridCol w:w="567"/>
        <w:gridCol w:w="425"/>
        <w:gridCol w:w="423"/>
        <w:gridCol w:w="425"/>
        <w:gridCol w:w="567"/>
        <w:gridCol w:w="483"/>
        <w:gridCol w:w="7"/>
      </w:tblGrid>
      <w:tr w:rsidR="006F5B3A" w14:paraId="1999287E" w14:textId="77777777" w:rsidTr="00EB0B6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tcBorders>
              <w:bottom w:val="none" w:sz="0" w:space="0" w:color="auto"/>
            </w:tcBorders>
            <w:noWrap/>
            <w:vAlign w:val="center"/>
          </w:tcPr>
          <w:p w14:paraId="24C85BFE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1412" w:type="pct"/>
            <w:gridSpan w:val="3"/>
            <w:tcBorders>
              <w:bottom w:val="none" w:sz="0" w:space="0" w:color="auto"/>
            </w:tcBorders>
            <w:noWrap/>
            <w:vAlign w:val="center"/>
          </w:tcPr>
          <w:p w14:paraId="357DDFDD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3103" w:type="pct"/>
            <w:gridSpan w:val="9"/>
            <w:tcBorders>
              <w:bottom w:val="none" w:sz="0" w:space="0" w:color="auto"/>
            </w:tcBorders>
            <w:noWrap/>
            <w:vAlign w:val="center"/>
          </w:tcPr>
          <w:p w14:paraId="3901EACA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其它</w:t>
            </w:r>
          </w:p>
        </w:tc>
      </w:tr>
      <w:tr w:rsidR="006F5B3A" w14:paraId="683F65CB" w14:textId="77777777" w:rsidTr="00EB0B63">
        <w:trPr>
          <w:gridAfter w:val="1"/>
          <w:wAfter w:w="4" w:type="pct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noWrap/>
            <w:vAlign w:val="center"/>
          </w:tcPr>
          <w:p w14:paraId="23B32CD6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412" w:type="pct"/>
            <w:gridSpan w:val="3"/>
            <w:vAlign w:val="center"/>
          </w:tcPr>
          <w:p w14:paraId="2BCBD70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  <w:tc>
          <w:tcPr>
            <w:tcW w:w="1410" w:type="pct"/>
            <w:gridSpan w:val="3"/>
            <w:noWrap/>
            <w:vAlign w:val="center"/>
          </w:tcPr>
          <w:p w14:paraId="4604CD6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馆藏图书</w:t>
            </w:r>
          </w:p>
        </w:tc>
        <w:tc>
          <w:tcPr>
            <w:tcW w:w="581" w:type="pct"/>
            <w:gridSpan w:val="2"/>
            <w:vAlign w:val="center"/>
          </w:tcPr>
          <w:p w14:paraId="4147F80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座位</w:t>
            </w:r>
          </w:p>
        </w:tc>
        <w:tc>
          <w:tcPr>
            <w:tcW w:w="1112" w:type="pct"/>
            <w:gridSpan w:val="4"/>
            <w:vAlign w:val="center"/>
          </w:tcPr>
          <w:p w14:paraId="0102ECB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电子图书馆</w:t>
            </w:r>
          </w:p>
        </w:tc>
      </w:tr>
      <w:tr w:rsidR="006F5B3A" w14:paraId="025C9734" w14:textId="77777777" w:rsidTr="00EB0B63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noWrap/>
            <w:vAlign w:val="center"/>
          </w:tcPr>
          <w:p w14:paraId="6331039F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412" w:type="pct"/>
            <w:gridSpan w:val="3"/>
            <w:vAlign w:val="center"/>
          </w:tcPr>
          <w:p w14:paraId="6A64DF2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图书馆房间数量利用率（%）</w:t>
            </w:r>
          </w:p>
        </w:tc>
        <w:tc>
          <w:tcPr>
            <w:tcW w:w="1410" w:type="pct"/>
            <w:gridSpan w:val="3"/>
            <w:noWrap/>
            <w:vAlign w:val="center"/>
          </w:tcPr>
          <w:p w14:paraId="3AD0ABD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生均图书（含电子图书）数量</w:t>
            </w:r>
          </w:p>
        </w:tc>
        <w:tc>
          <w:tcPr>
            <w:tcW w:w="581" w:type="pct"/>
            <w:gridSpan w:val="2"/>
            <w:vAlign w:val="center"/>
          </w:tcPr>
          <w:p w14:paraId="725D091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上座率</w:t>
            </w:r>
          </w:p>
        </w:tc>
        <w:tc>
          <w:tcPr>
            <w:tcW w:w="1116" w:type="pct"/>
            <w:gridSpan w:val="5"/>
            <w:vAlign w:val="center"/>
          </w:tcPr>
          <w:p w14:paraId="76324A6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日均访问人次</w:t>
            </w:r>
          </w:p>
        </w:tc>
      </w:tr>
      <w:tr w:rsidR="006F5B3A" w14:paraId="7C32D2DD" w14:textId="77777777" w:rsidTr="00614849">
        <w:trPr>
          <w:gridAfter w:val="1"/>
          <w:wAfter w:w="4" w:type="pct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vMerge w:val="restart"/>
            <w:noWrap/>
            <w:vAlign w:val="center"/>
          </w:tcPr>
          <w:p w14:paraId="35215446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数据</w:t>
            </w:r>
          </w:p>
        </w:tc>
        <w:tc>
          <w:tcPr>
            <w:tcW w:w="498" w:type="pct"/>
            <w:vAlign w:val="center"/>
          </w:tcPr>
          <w:p w14:paraId="5AAAC59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498" w:type="pct"/>
            <w:vAlign w:val="center"/>
          </w:tcPr>
          <w:p w14:paraId="646C141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416" w:type="pct"/>
            <w:vAlign w:val="center"/>
          </w:tcPr>
          <w:p w14:paraId="214C94F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498" w:type="pct"/>
            <w:vAlign w:val="center"/>
          </w:tcPr>
          <w:p w14:paraId="11FADDC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馆藏图书总量（册）</w:t>
            </w:r>
          </w:p>
        </w:tc>
        <w:tc>
          <w:tcPr>
            <w:tcW w:w="498" w:type="pct"/>
            <w:vAlign w:val="center"/>
          </w:tcPr>
          <w:p w14:paraId="601B21A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415" w:type="pct"/>
            <w:vAlign w:val="center"/>
          </w:tcPr>
          <w:p w14:paraId="0BE65E3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指标值(册/人)</w:t>
            </w:r>
          </w:p>
        </w:tc>
        <w:tc>
          <w:tcPr>
            <w:tcW w:w="332" w:type="pct"/>
            <w:vAlign w:val="center"/>
          </w:tcPr>
          <w:p w14:paraId="1FB8D1A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座位日均预约人次</w:t>
            </w:r>
          </w:p>
        </w:tc>
        <w:tc>
          <w:tcPr>
            <w:tcW w:w="249" w:type="pct"/>
            <w:vAlign w:val="center"/>
          </w:tcPr>
          <w:p w14:paraId="104EADB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座位总数</w:t>
            </w:r>
          </w:p>
        </w:tc>
        <w:tc>
          <w:tcPr>
            <w:tcW w:w="248" w:type="pct"/>
            <w:vAlign w:val="center"/>
          </w:tcPr>
          <w:p w14:paraId="356AD6A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指标值（%）</w:t>
            </w:r>
          </w:p>
        </w:tc>
        <w:tc>
          <w:tcPr>
            <w:tcW w:w="249" w:type="pct"/>
            <w:vAlign w:val="center"/>
          </w:tcPr>
          <w:p w14:paraId="5EB91BE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访问人次</w:t>
            </w:r>
          </w:p>
        </w:tc>
        <w:tc>
          <w:tcPr>
            <w:tcW w:w="332" w:type="pct"/>
            <w:vAlign w:val="center"/>
          </w:tcPr>
          <w:p w14:paraId="7E70744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访问天数</w:t>
            </w:r>
          </w:p>
        </w:tc>
        <w:tc>
          <w:tcPr>
            <w:tcW w:w="283" w:type="pct"/>
            <w:vAlign w:val="center"/>
          </w:tcPr>
          <w:p w14:paraId="3B2B038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天）</w:t>
            </w:r>
          </w:p>
        </w:tc>
      </w:tr>
      <w:tr w:rsidR="006F5B3A" w14:paraId="37B3489B" w14:textId="77777777" w:rsidTr="00EB0B63">
        <w:trPr>
          <w:gridAfter w:val="1"/>
          <w:wAfter w:w="4" w:type="pct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vMerge/>
            <w:vAlign w:val="center"/>
          </w:tcPr>
          <w:p w14:paraId="44D0686A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vAlign w:val="center"/>
          </w:tcPr>
          <w:p w14:paraId="0A42755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vAlign w:val="center"/>
          </w:tcPr>
          <w:p w14:paraId="329D35D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16" w:type="pct"/>
            <w:vAlign w:val="center"/>
          </w:tcPr>
          <w:p w14:paraId="5428719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noWrap/>
            <w:vAlign w:val="center"/>
          </w:tcPr>
          <w:p w14:paraId="2E9BB0C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noWrap/>
            <w:vAlign w:val="center"/>
          </w:tcPr>
          <w:p w14:paraId="25D9E89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15" w:type="pct"/>
            <w:noWrap/>
            <w:vAlign w:val="center"/>
          </w:tcPr>
          <w:p w14:paraId="33BB921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2" w:type="pct"/>
            <w:vAlign w:val="center"/>
          </w:tcPr>
          <w:p w14:paraId="3DE1260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9" w:type="pct"/>
            <w:vAlign w:val="center"/>
          </w:tcPr>
          <w:p w14:paraId="017D671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8" w:type="pct"/>
            <w:vAlign w:val="center"/>
          </w:tcPr>
          <w:p w14:paraId="42E890D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9" w:type="pct"/>
            <w:vAlign w:val="center"/>
          </w:tcPr>
          <w:p w14:paraId="6F090D0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2" w:type="pct"/>
            <w:vAlign w:val="center"/>
          </w:tcPr>
          <w:p w14:paraId="49469093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83" w:type="pct"/>
            <w:vAlign w:val="center"/>
          </w:tcPr>
          <w:p w14:paraId="3325442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73F538FF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219894E9" w14:textId="77777777" w:rsidR="006F5B3A" w:rsidRDefault="004C18F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1.5 </w:t>
      </w:r>
      <w:r>
        <w:rPr>
          <w:rFonts w:ascii="仿宋" w:eastAsia="仿宋" w:hAnsi="仿宋" w:hint="eastAsia"/>
          <w:b/>
          <w:bCs/>
          <w:sz w:val="28"/>
          <w:szCs w:val="28"/>
        </w:rPr>
        <w:t>体育馆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936"/>
        <w:gridCol w:w="936"/>
        <w:gridCol w:w="576"/>
        <w:gridCol w:w="936"/>
        <w:gridCol w:w="936"/>
        <w:gridCol w:w="576"/>
        <w:gridCol w:w="726"/>
        <w:gridCol w:w="936"/>
        <w:gridCol w:w="784"/>
      </w:tblGrid>
      <w:tr w:rsidR="006F5B3A" w14:paraId="76A351DB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tcBorders>
              <w:bottom w:val="none" w:sz="0" w:space="0" w:color="auto"/>
            </w:tcBorders>
            <w:noWrap/>
            <w:vAlign w:val="center"/>
          </w:tcPr>
          <w:p w14:paraId="7595754D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2661" w:type="pct"/>
            <w:gridSpan w:val="6"/>
            <w:tcBorders>
              <w:bottom w:val="none" w:sz="0" w:space="0" w:color="auto"/>
            </w:tcBorders>
            <w:noWrap/>
            <w:vAlign w:val="center"/>
          </w:tcPr>
          <w:p w14:paraId="01C1EFD5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1696" w:type="pct"/>
            <w:gridSpan w:val="3"/>
            <w:tcBorders>
              <w:bottom w:val="none" w:sz="0" w:space="0" w:color="auto"/>
            </w:tcBorders>
            <w:noWrap/>
            <w:vAlign w:val="center"/>
          </w:tcPr>
          <w:p w14:paraId="081A5E61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6F5B3A" w14:paraId="16C22D52" w14:textId="77777777" w:rsidTr="00EB0B6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noWrap/>
            <w:vAlign w:val="center"/>
          </w:tcPr>
          <w:p w14:paraId="72882C3E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661" w:type="pct"/>
            <w:gridSpan w:val="6"/>
            <w:vAlign w:val="center"/>
          </w:tcPr>
          <w:p w14:paraId="6D16349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  <w:tc>
          <w:tcPr>
            <w:tcW w:w="1696" w:type="pct"/>
            <w:gridSpan w:val="3"/>
            <w:noWrap/>
            <w:vAlign w:val="center"/>
          </w:tcPr>
          <w:p w14:paraId="07EC7E9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6F5B3A" w14:paraId="2246AC14" w14:textId="77777777" w:rsidTr="00EB0B6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noWrap/>
            <w:vAlign w:val="center"/>
          </w:tcPr>
          <w:p w14:paraId="325165ED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297" w:type="pct"/>
            <w:gridSpan w:val="3"/>
            <w:vAlign w:val="center"/>
          </w:tcPr>
          <w:p w14:paraId="77C0055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生均体育馆面积</w:t>
            </w:r>
          </w:p>
        </w:tc>
        <w:tc>
          <w:tcPr>
            <w:tcW w:w="1365" w:type="pct"/>
            <w:gridSpan w:val="3"/>
            <w:vAlign w:val="center"/>
          </w:tcPr>
          <w:p w14:paraId="1C99EF6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体育馆房间数量利用率（%）</w:t>
            </w:r>
          </w:p>
        </w:tc>
        <w:tc>
          <w:tcPr>
            <w:tcW w:w="1696" w:type="pct"/>
            <w:gridSpan w:val="3"/>
            <w:noWrap/>
            <w:vAlign w:val="center"/>
          </w:tcPr>
          <w:p w14:paraId="5882857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均体育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设备值</w:t>
            </w:r>
          </w:p>
        </w:tc>
      </w:tr>
      <w:tr w:rsidR="006F5B3A" w14:paraId="51351779" w14:textId="77777777" w:rsidTr="00EB0B6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 w:val="restart"/>
            <w:noWrap/>
            <w:vAlign w:val="center"/>
          </w:tcPr>
          <w:p w14:paraId="0C443530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482" w:type="pct"/>
            <w:vAlign w:val="center"/>
          </w:tcPr>
          <w:p w14:paraId="2FB9359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体育馆面积（㎡）</w:t>
            </w:r>
          </w:p>
        </w:tc>
        <w:tc>
          <w:tcPr>
            <w:tcW w:w="479" w:type="pct"/>
            <w:vAlign w:val="center"/>
          </w:tcPr>
          <w:p w14:paraId="6F4918A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36" w:type="pct"/>
            <w:vAlign w:val="center"/>
          </w:tcPr>
          <w:p w14:paraId="624386B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指标值(㎡/人)</w:t>
            </w:r>
          </w:p>
        </w:tc>
        <w:tc>
          <w:tcPr>
            <w:tcW w:w="479" w:type="pct"/>
            <w:vAlign w:val="center"/>
          </w:tcPr>
          <w:p w14:paraId="539543B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479" w:type="pct"/>
            <w:vAlign w:val="center"/>
          </w:tcPr>
          <w:p w14:paraId="2052FC9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407" w:type="pct"/>
            <w:vAlign w:val="center"/>
          </w:tcPr>
          <w:p w14:paraId="2AB159D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623" w:type="pct"/>
            <w:vAlign w:val="center"/>
          </w:tcPr>
          <w:p w14:paraId="70D15CC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体育设备总值（万元）</w:t>
            </w:r>
          </w:p>
        </w:tc>
        <w:tc>
          <w:tcPr>
            <w:tcW w:w="479" w:type="pct"/>
            <w:vAlign w:val="center"/>
          </w:tcPr>
          <w:p w14:paraId="2AE15B4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594" w:type="pct"/>
            <w:vAlign w:val="center"/>
          </w:tcPr>
          <w:p w14:paraId="22772E3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指标值(万元/人)</w:t>
            </w:r>
          </w:p>
        </w:tc>
      </w:tr>
      <w:tr w:rsidR="006F5B3A" w14:paraId="01B94A7D" w14:textId="77777777" w:rsidTr="00EB0B6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/>
            <w:vAlign w:val="center"/>
          </w:tcPr>
          <w:p w14:paraId="7CD263D5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82" w:type="pct"/>
            <w:noWrap/>
            <w:vAlign w:val="center"/>
          </w:tcPr>
          <w:p w14:paraId="2E4CCB4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14:paraId="531F480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6" w:type="pct"/>
            <w:noWrap/>
            <w:vAlign w:val="center"/>
          </w:tcPr>
          <w:p w14:paraId="721AD0D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vAlign w:val="center"/>
          </w:tcPr>
          <w:p w14:paraId="09CBA174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vAlign w:val="center"/>
          </w:tcPr>
          <w:p w14:paraId="63FD99A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7" w:type="pct"/>
            <w:vAlign w:val="center"/>
          </w:tcPr>
          <w:p w14:paraId="12FCBCEB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noWrap/>
            <w:vAlign w:val="center"/>
          </w:tcPr>
          <w:p w14:paraId="04E832A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14:paraId="5AEBFBB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94" w:type="pct"/>
            <w:noWrap/>
            <w:vAlign w:val="center"/>
          </w:tcPr>
          <w:p w14:paraId="2A25A86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3C6B4832" w14:textId="77777777" w:rsidR="006F5B3A" w:rsidRDefault="006F5B3A">
      <w:pPr>
        <w:jc w:val="center"/>
        <w:rPr>
          <w:rFonts w:ascii="仿宋" w:eastAsia="仿宋" w:hAnsi="仿宋" w:hint="eastAsia"/>
          <w:sz w:val="28"/>
          <w:szCs w:val="28"/>
        </w:rPr>
      </w:pPr>
    </w:p>
    <w:p w14:paraId="7ABD7523" w14:textId="77777777" w:rsidR="006F5B3A" w:rsidRDefault="004C18F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1.6 </w:t>
      </w:r>
      <w:r>
        <w:rPr>
          <w:rFonts w:ascii="仿宋" w:eastAsia="仿宋" w:hAnsi="仿宋" w:hint="eastAsia"/>
          <w:b/>
          <w:bCs/>
          <w:sz w:val="28"/>
          <w:szCs w:val="28"/>
        </w:rPr>
        <w:t>礼堂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304"/>
        <w:gridCol w:w="936"/>
        <w:gridCol w:w="1357"/>
        <w:gridCol w:w="1485"/>
        <w:gridCol w:w="1466"/>
        <w:gridCol w:w="794"/>
      </w:tblGrid>
      <w:tr w:rsidR="006F5B3A" w14:paraId="34EC12A7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tcBorders>
              <w:bottom w:val="none" w:sz="0" w:space="0" w:color="auto"/>
            </w:tcBorders>
            <w:noWrap/>
            <w:vAlign w:val="center"/>
          </w:tcPr>
          <w:p w14:paraId="5143C1CA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489" w:type="pct"/>
            <w:gridSpan w:val="6"/>
            <w:tcBorders>
              <w:bottom w:val="none" w:sz="0" w:space="0" w:color="auto"/>
            </w:tcBorders>
            <w:noWrap/>
            <w:vAlign w:val="center"/>
          </w:tcPr>
          <w:p w14:paraId="2F6E48D0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6F5B3A" w14:paraId="08BBBE3A" w14:textId="77777777" w:rsidTr="00EB0B63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noWrap/>
            <w:vAlign w:val="center"/>
          </w:tcPr>
          <w:p w14:paraId="5F946842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489" w:type="pct"/>
            <w:gridSpan w:val="6"/>
            <w:vAlign w:val="center"/>
          </w:tcPr>
          <w:p w14:paraId="5B7092C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</w:tr>
      <w:tr w:rsidR="006F5B3A" w14:paraId="18F68A4F" w14:textId="77777777" w:rsidTr="00EB0B6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noWrap/>
            <w:vAlign w:val="center"/>
          </w:tcPr>
          <w:p w14:paraId="257D7A0F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160" w:type="pct"/>
            <w:gridSpan w:val="3"/>
            <w:vAlign w:val="center"/>
          </w:tcPr>
          <w:p w14:paraId="59C053C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礼堂周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均使用次数</w:t>
            </w:r>
          </w:p>
        </w:tc>
        <w:tc>
          <w:tcPr>
            <w:tcW w:w="2330" w:type="pct"/>
            <w:gridSpan w:val="3"/>
            <w:vAlign w:val="center"/>
          </w:tcPr>
          <w:p w14:paraId="425A302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礼堂房间数量利用率（%）</w:t>
            </w:r>
          </w:p>
        </w:tc>
      </w:tr>
      <w:tr w:rsidR="006F5B3A" w14:paraId="575B5E42" w14:textId="77777777" w:rsidTr="00EB0B6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Merge w:val="restart"/>
            <w:noWrap/>
            <w:vAlign w:val="center"/>
          </w:tcPr>
          <w:p w14:paraId="4524C460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809" w:type="pct"/>
            <w:vAlign w:val="center"/>
          </w:tcPr>
          <w:p w14:paraId="2E8E824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使用次数（次）</w:t>
            </w:r>
          </w:p>
        </w:tc>
        <w:tc>
          <w:tcPr>
            <w:tcW w:w="511" w:type="pct"/>
            <w:vAlign w:val="center"/>
          </w:tcPr>
          <w:p w14:paraId="2C278FE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教学周数（周）</w:t>
            </w:r>
          </w:p>
        </w:tc>
        <w:tc>
          <w:tcPr>
            <w:tcW w:w="840" w:type="pct"/>
            <w:vAlign w:val="center"/>
          </w:tcPr>
          <w:p w14:paraId="04C7F1F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指标值(次/周)</w:t>
            </w:r>
          </w:p>
        </w:tc>
        <w:tc>
          <w:tcPr>
            <w:tcW w:w="915" w:type="pct"/>
            <w:vAlign w:val="center"/>
          </w:tcPr>
          <w:p w14:paraId="059AB6A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904" w:type="pct"/>
            <w:vAlign w:val="center"/>
          </w:tcPr>
          <w:p w14:paraId="1B5CD17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511" w:type="pct"/>
            <w:vAlign w:val="center"/>
          </w:tcPr>
          <w:p w14:paraId="52DBDA8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6F5B3A" w14:paraId="0A8F47BC" w14:textId="77777777" w:rsidTr="00EB0B6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Merge/>
            <w:vAlign w:val="center"/>
          </w:tcPr>
          <w:p w14:paraId="673BF56C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09" w:type="pct"/>
            <w:noWrap/>
            <w:vAlign w:val="center"/>
          </w:tcPr>
          <w:p w14:paraId="02431C3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1" w:type="pct"/>
            <w:noWrap/>
            <w:vAlign w:val="center"/>
          </w:tcPr>
          <w:p w14:paraId="639DED4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40" w:type="pct"/>
            <w:noWrap/>
            <w:vAlign w:val="center"/>
          </w:tcPr>
          <w:p w14:paraId="3CA4965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14:paraId="11282E0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04" w:type="pct"/>
            <w:vAlign w:val="center"/>
          </w:tcPr>
          <w:p w14:paraId="4D7B3CCE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1" w:type="pct"/>
            <w:vAlign w:val="center"/>
          </w:tcPr>
          <w:p w14:paraId="0BD87864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35BF9BA3" w14:textId="77777777" w:rsidR="006F5B3A" w:rsidRDefault="006F5B3A">
      <w:pPr>
        <w:jc w:val="center"/>
        <w:rPr>
          <w:rFonts w:ascii="仿宋" w:eastAsia="仿宋" w:hAnsi="仿宋" w:hint="eastAsia"/>
          <w:sz w:val="28"/>
          <w:szCs w:val="28"/>
        </w:rPr>
      </w:pPr>
    </w:p>
    <w:p w14:paraId="12C299BA" w14:textId="77777777" w:rsidR="006F5B3A" w:rsidRDefault="004C18F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表1</w:t>
      </w:r>
      <w:r>
        <w:rPr>
          <w:rFonts w:ascii="仿宋" w:eastAsia="仿宋" w:hAnsi="仿宋"/>
          <w:b/>
          <w:bCs/>
          <w:sz w:val="28"/>
          <w:szCs w:val="28"/>
        </w:rPr>
        <w:t xml:space="preserve">.7 </w:t>
      </w:r>
      <w:r>
        <w:rPr>
          <w:rFonts w:ascii="仿宋" w:eastAsia="仿宋" w:hAnsi="仿宋" w:hint="eastAsia"/>
          <w:b/>
          <w:bCs/>
          <w:sz w:val="28"/>
          <w:szCs w:val="28"/>
        </w:rPr>
        <w:t>学生宿舍（公寓）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543"/>
        <w:gridCol w:w="1606"/>
        <w:gridCol w:w="1011"/>
        <w:gridCol w:w="1077"/>
        <w:gridCol w:w="1123"/>
        <w:gridCol w:w="982"/>
      </w:tblGrid>
      <w:tr w:rsidR="006F5B3A" w14:paraId="305A73CF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tcBorders>
              <w:bottom w:val="none" w:sz="0" w:space="0" w:color="auto"/>
            </w:tcBorders>
            <w:noWrap/>
            <w:vAlign w:val="center"/>
          </w:tcPr>
          <w:p w14:paraId="4E90426C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310" w:type="pct"/>
            <w:gridSpan w:val="6"/>
            <w:tcBorders>
              <w:bottom w:val="none" w:sz="0" w:space="0" w:color="auto"/>
            </w:tcBorders>
            <w:noWrap/>
            <w:vAlign w:val="center"/>
          </w:tcPr>
          <w:p w14:paraId="0F50F883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6F5B3A" w14:paraId="46FDD72E" w14:textId="77777777" w:rsidTr="00EB0B63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noWrap/>
            <w:vAlign w:val="center"/>
          </w:tcPr>
          <w:p w14:paraId="1919AB36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310" w:type="pct"/>
            <w:gridSpan w:val="6"/>
            <w:vAlign w:val="center"/>
          </w:tcPr>
          <w:p w14:paraId="08C9F66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生活后勤用房</w:t>
            </w:r>
          </w:p>
        </w:tc>
      </w:tr>
      <w:tr w:rsidR="006F5B3A" w14:paraId="5E0629F4" w14:textId="77777777" w:rsidTr="00EB0B63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noWrap/>
            <w:vAlign w:val="center"/>
          </w:tcPr>
          <w:p w14:paraId="1334E7CA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443" w:type="pct"/>
            <w:gridSpan w:val="3"/>
            <w:vAlign w:val="center"/>
          </w:tcPr>
          <w:p w14:paraId="6FACEF5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生均宿舍面积</w:t>
            </w:r>
          </w:p>
        </w:tc>
        <w:tc>
          <w:tcPr>
            <w:tcW w:w="1867" w:type="pct"/>
            <w:gridSpan w:val="3"/>
            <w:vAlign w:val="center"/>
          </w:tcPr>
          <w:p w14:paraId="58660CC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宿舍数量利用率（%）</w:t>
            </w:r>
          </w:p>
        </w:tc>
      </w:tr>
      <w:tr w:rsidR="006F5B3A" w14:paraId="5B83ABCF" w14:textId="77777777" w:rsidTr="00EB0B6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 w:val="restart"/>
            <w:noWrap/>
            <w:vAlign w:val="center"/>
          </w:tcPr>
          <w:p w14:paraId="2D845DCB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906" w:type="pct"/>
            <w:vAlign w:val="center"/>
          </w:tcPr>
          <w:p w14:paraId="4A0EFAA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学生宿舍面积（㎡）</w:t>
            </w:r>
          </w:p>
        </w:tc>
        <w:tc>
          <w:tcPr>
            <w:tcW w:w="943" w:type="pct"/>
            <w:vAlign w:val="center"/>
          </w:tcPr>
          <w:p w14:paraId="3BB2C49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594" w:type="pct"/>
            <w:vAlign w:val="center"/>
          </w:tcPr>
          <w:p w14:paraId="542BB7B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指标值(㎡/人)</w:t>
            </w:r>
          </w:p>
        </w:tc>
        <w:tc>
          <w:tcPr>
            <w:tcW w:w="632" w:type="pct"/>
            <w:vAlign w:val="center"/>
          </w:tcPr>
          <w:p w14:paraId="2C345E9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在用宿舍数量（间）</w:t>
            </w:r>
          </w:p>
        </w:tc>
        <w:tc>
          <w:tcPr>
            <w:tcW w:w="659" w:type="pct"/>
            <w:vAlign w:val="center"/>
          </w:tcPr>
          <w:p w14:paraId="701DC90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宿舍总量（间）</w:t>
            </w:r>
          </w:p>
        </w:tc>
        <w:tc>
          <w:tcPr>
            <w:tcW w:w="576" w:type="pct"/>
            <w:vAlign w:val="center"/>
          </w:tcPr>
          <w:p w14:paraId="41B518C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6F5B3A" w14:paraId="0538875B" w14:textId="77777777" w:rsidTr="00EB0B6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  <w:vAlign w:val="center"/>
          </w:tcPr>
          <w:p w14:paraId="6562FC2A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06" w:type="pct"/>
            <w:noWrap/>
            <w:vAlign w:val="center"/>
          </w:tcPr>
          <w:p w14:paraId="2170BA8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43" w:type="pct"/>
            <w:noWrap/>
            <w:vAlign w:val="center"/>
          </w:tcPr>
          <w:p w14:paraId="7CB10D7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94" w:type="pct"/>
            <w:noWrap/>
            <w:vAlign w:val="center"/>
          </w:tcPr>
          <w:p w14:paraId="2F5E2CB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32" w:type="pct"/>
            <w:vAlign w:val="center"/>
          </w:tcPr>
          <w:p w14:paraId="4AE6B2B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59" w:type="pct"/>
            <w:vAlign w:val="center"/>
          </w:tcPr>
          <w:p w14:paraId="0F62D37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76" w:type="pct"/>
            <w:vAlign w:val="center"/>
          </w:tcPr>
          <w:p w14:paraId="5D579D4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15D0860F" w14:textId="77777777" w:rsidR="00EB0B63" w:rsidRDefault="00EB0B63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64AD5F22" w14:textId="0BCEC10B" w:rsidR="006F5B3A" w:rsidRDefault="004C18F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.1 </w:t>
      </w:r>
      <w:r>
        <w:rPr>
          <w:rFonts w:ascii="仿宋" w:eastAsia="仿宋" w:hAnsi="仿宋" w:hint="eastAsia"/>
          <w:b/>
          <w:bCs/>
          <w:sz w:val="28"/>
          <w:szCs w:val="28"/>
        </w:rPr>
        <w:t>教学及辅助用房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774"/>
        <w:gridCol w:w="1329"/>
        <w:gridCol w:w="1067"/>
        <w:gridCol w:w="1183"/>
        <w:gridCol w:w="774"/>
        <w:gridCol w:w="936"/>
        <w:gridCol w:w="936"/>
        <w:gridCol w:w="770"/>
      </w:tblGrid>
      <w:tr w:rsidR="006F5B3A" w14:paraId="6CD57FD4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 w:val="restart"/>
            <w:tcBorders>
              <w:bottom w:val="none" w:sz="0" w:space="0" w:color="auto"/>
            </w:tcBorders>
            <w:vAlign w:val="center"/>
          </w:tcPr>
          <w:p w14:paraId="6A279A94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454" w:type="pct"/>
            <w:vMerge w:val="restart"/>
            <w:tcBorders>
              <w:bottom w:val="none" w:sz="0" w:space="0" w:color="auto"/>
            </w:tcBorders>
            <w:vAlign w:val="center"/>
          </w:tcPr>
          <w:p w14:paraId="0C6209F1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780" w:type="pct"/>
            <w:tcBorders>
              <w:bottom w:val="none" w:sz="0" w:space="0" w:color="auto"/>
            </w:tcBorders>
            <w:vAlign w:val="center"/>
          </w:tcPr>
          <w:p w14:paraId="282424CA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324" w:type="pct"/>
            <w:gridSpan w:val="6"/>
            <w:tcBorders>
              <w:bottom w:val="none" w:sz="0" w:space="0" w:color="auto"/>
            </w:tcBorders>
            <w:vAlign w:val="center"/>
          </w:tcPr>
          <w:p w14:paraId="0DA422BE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6F5B3A" w14:paraId="308E871C" w14:textId="77777777" w:rsidTr="00EB0B63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14:paraId="5595D9AE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14:paraId="70CCD72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14:paraId="7D67D9EC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324" w:type="pct"/>
            <w:gridSpan w:val="6"/>
            <w:vAlign w:val="center"/>
          </w:tcPr>
          <w:p w14:paraId="1420274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教学及辅助用房</w:t>
            </w:r>
          </w:p>
        </w:tc>
      </w:tr>
      <w:tr w:rsidR="006F5B3A" w14:paraId="15D3CB3F" w14:textId="77777777" w:rsidTr="00EB0B6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14:paraId="66E2143D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14:paraId="0A2F448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14:paraId="5265874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774" w:type="pct"/>
            <w:gridSpan w:val="3"/>
            <w:vAlign w:val="center"/>
          </w:tcPr>
          <w:p w14:paraId="1C036F2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教室时间利用率（%）</w:t>
            </w:r>
          </w:p>
        </w:tc>
        <w:tc>
          <w:tcPr>
            <w:tcW w:w="1550" w:type="pct"/>
            <w:gridSpan w:val="3"/>
            <w:vAlign w:val="center"/>
          </w:tcPr>
          <w:p w14:paraId="4ACC2C7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教室数量利用率（%）</w:t>
            </w:r>
          </w:p>
        </w:tc>
      </w:tr>
      <w:tr w:rsidR="006F5B3A" w14:paraId="719865C3" w14:textId="77777777" w:rsidTr="00EB0B6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14:paraId="7928F1D2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14:paraId="32D1FF8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14:paraId="3D438ED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626" w:type="pct"/>
            <w:vAlign w:val="center"/>
          </w:tcPr>
          <w:p w14:paraId="63CCAB6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实际排课学时数（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694" w:type="pct"/>
            <w:vAlign w:val="center"/>
          </w:tcPr>
          <w:p w14:paraId="3DD920B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可用最大排课学时数（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454" w:type="pct"/>
            <w:vAlign w:val="center"/>
          </w:tcPr>
          <w:p w14:paraId="4DC97F3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549" w:type="pct"/>
            <w:vAlign w:val="center"/>
          </w:tcPr>
          <w:p w14:paraId="4623818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在用教室数量（间）</w:t>
            </w:r>
          </w:p>
        </w:tc>
        <w:tc>
          <w:tcPr>
            <w:tcW w:w="549" w:type="pct"/>
            <w:vAlign w:val="center"/>
          </w:tcPr>
          <w:p w14:paraId="5B2C281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教室总量（间）</w:t>
            </w:r>
          </w:p>
        </w:tc>
        <w:tc>
          <w:tcPr>
            <w:tcW w:w="452" w:type="pct"/>
            <w:vAlign w:val="center"/>
          </w:tcPr>
          <w:p w14:paraId="480B390C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6F5B3A" w14:paraId="397B3A28" w14:textId="77777777" w:rsidTr="00EB0B6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7E84D2F6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454" w:type="pct"/>
            <w:vAlign w:val="center"/>
          </w:tcPr>
          <w:p w14:paraId="489E2193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14:paraId="757AE82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6" w:type="pct"/>
            <w:vAlign w:val="center"/>
          </w:tcPr>
          <w:p w14:paraId="0728312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4" w:type="pct"/>
            <w:vAlign w:val="center"/>
          </w:tcPr>
          <w:p w14:paraId="2BF16B4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Align w:val="center"/>
          </w:tcPr>
          <w:p w14:paraId="67AD1D5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774A91C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02C85C7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2" w:type="pct"/>
            <w:vAlign w:val="center"/>
          </w:tcPr>
          <w:p w14:paraId="5B8FDF6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3875F023" w14:textId="77777777" w:rsidR="00EB0B63" w:rsidRDefault="00EB0B63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4772EE0B" w14:textId="7BB3B6BA" w:rsidR="006F5B3A" w:rsidRDefault="004C18F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.2 </w:t>
      </w:r>
      <w:r>
        <w:rPr>
          <w:rFonts w:ascii="仿宋" w:eastAsia="仿宋" w:hAnsi="仿宋" w:hint="eastAsia"/>
          <w:b/>
          <w:bCs/>
          <w:sz w:val="28"/>
          <w:szCs w:val="28"/>
        </w:rPr>
        <w:t>行政办公用房</w:t>
      </w:r>
    </w:p>
    <w:tbl>
      <w:tblPr>
        <w:tblStyle w:val="1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36"/>
        <w:gridCol w:w="436"/>
        <w:gridCol w:w="875"/>
        <w:gridCol w:w="875"/>
        <w:gridCol w:w="655"/>
        <w:gridCol w:w="875"/>
        <w:gridCol w:w="875"/>
        <w:gridCol w:w="655"/>
        <w:gridCol w:w="875"/>
        <w:gridCol w:w="875"/>
        <w:gridCol w:w="655"/>
      </w:tblGrid>
      <w:tr w:rsidR="006F5B3A" w14:paraId="2E01815F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tcBorders>
              <w:bottom w:val="none" w:sz="0" w:space="0" w:color="auto"/>
            </w:tcBorders>
            <w:vAlign w:val="center"/>
          </w:tcPr>
          <w:p w14:paraId="1F22E9D9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tcBorders>
              <w:bottom w:val="none" w:sz="0" w:space="0" w:color="auto"/>
            </w:tcBorders>
            <w:vAlign w:val="center"/>
          </w:tcPr>
          <w:p w14:paraId="1971F91C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68" w:type="pct"/>
            <w:tcBorders>
              <w:bottom w:val="none" w:sz="0" w:space="0" w:color="auto"/>
            </w:tcBorders>
            <w:vAlign w:val="center"/>
          </w:tcPr>
          <w:p w14:paraId="446E6164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196" w:type="pct"/>
            <w:gridSpan w:val="9"/>
            <w:tcBorders>
              <w:bottom w:val="none" w:sz="0" w:space="0" w:color="auto"/>
            </w:tcBorders>
            <w:vAlign w:val="center"/>
          </w:tcPr>
          <w:p w14:paraId="599B1856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6F5B3A" w14:paraId="5179A22D" w14:textId="77777777" w:rsidTr="00EB0B6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0ACCE318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7130D16E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78DF4E4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196" w:type="pct"/>
            <w:gridSpan w:val="9"/>
            <w:vAlign w:val="center"/>
          </w:tcPr>
          <w:p w14:paraId="29CA505C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</w:tr>
      <w:tr w:rsidR="006F5B3A" w14:paraId="080DF654" w14:textId="77777777" w:rsidTr="00EB0B63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424F8080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7F01746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75DBA5A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507" w:type="pct"/>
            <w:gridSpan w:val="3"/>
            <w:vAlign w:val="center"/>
          </w:tcPr>
          <w:p w14:paraId="066FCD4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中层干部、高级职称及以上教职工人均办公室用房面积</w:t>
            </w:r>
          </w:p>
        </w:tc>
        <w:tc>
          <w:tcPr>
            <w:tcW w:w="1507" w:type="pct"/>
            <w:gridSpan w:val="3"/>
            <w:vAlign w:val="center"/>
          </w:tcPr>
          <w:p w14:paraId="0A22877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其他教职工人均办公室用房面积</w:t>
            </w:r>
          </w:p>
        </w:tc>
        <w:tc>
          <w:tcPr>
            <w:tcW w:w="1182" w:type="pct"/>
            <w:gridSpan w:val="3"/>
            <w:vAlign w:val="center"/>
          </w:tcPr>
          <w:p w14:paraId="69B2B67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人均办公辅助用房面积</w:t>
            </w:r>
          </w:p>
        </w:tc>
      </w:tr>
      <w:tr w:rsidR="006F5B3A" w14:paraId="72AD04BD" w14:textId="77777777" w:rsidTr="00EB0B63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1AAFAFDD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60FA5F5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002967D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549" w:type="pct"/>
            <w:vAlign w:val="center"/>
          </w:tcPr>
          <w:p w14:paraId="4F80D8D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14:paraId="1D0BFCD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14:paraId="6FEE82B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549" w:type="pct"/>
            <w:vAlign w:val="center"/>
          </w:tcPr>
          <w:p w14:paraId="2C19877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14:paraId="6A6DAF5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14:paraId="0CEBE29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394" w:type="pct"/>
            <w:vAlign w:val="center"/>
          </w:tcPr>
          <w:p w14:paraId="5061643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办公辅助用房面积（㎡）</w:t>
            </w:r>
          </w:p>
        </w:tc>
        <w:tc>
          <w:tcPr>
            <w:tcW w:w="394" w:type="pct"/>
            <w:vAlign w:val="center"/>
          </w:tcPr>
          <w:p w14:paraId="434F9C1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394" w:type="pct"/>
            <w:vAlign w:val="center"/>
          </w:tcPr>
          <w:p w14:paraId="60247BC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6F5B3A" w14:paraId="4D271862" w14:textId="77777777" w:rsidTr="007B13EB">
        <w:trPr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729BAE22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vAlign w:val="center"/>
          </w:tcPr>
          <w:p w14:paraId="597448B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5D16396B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38A5ACC4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46E1AE73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5AEE440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01B56B23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27DBCAF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3606813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3297BB6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01FE110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0ADFF783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6FDF567C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6605BD5E" w14:textId="77777777" w:rsidR="006F5B3A" w:rsidRDefault="004C18F6">
      <w:pPr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2.3 </w:t>
      </w:r>
      <w:r>
        <w:rPr>
          <w:rFonts w:ascii="仿宋" w:eastAsia="仿宋" w:hAnsi="仿宋" w:hint="eastAsia"/>
          <w:b/>
          <w:bCs/>
          <w:sz w:val="28"/>
          <w:szCs w:val="28"/>
        </w:rPr>
        <w:t>实验室用房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456"/>
        <w:gridCol w:w="933"/>
        <w:gridCol w:w="933"/>
        <w:gridCol w:w="575"/>
        <w:gridCol w:w="3085"/>
        <w:gridCol w:w="933"/>
        <w:gridCol w:w="694"/>
      </w:tblGrid>
      <w:tr w:rsidR="006F5B3A" w14:paraId="5F600DF1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tcBorders>
              <w:bottom w:val="none" w:sz="0" w:space="0" w:color="auto"/>
            </w:tcBorders>
            <w:vAlign w:val="center"/>
          </w:tcPr>
          <w:p w14:paraId="053EB5C4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tcBorders>
              <w:bottom w:val="none" w:sz="0" w:space="0" w:color="auto"/>
            </w:tcBorders>
            <w:vAlign w:val="center"/>
          </w:tcPr>
          <w:p w14:paraId="51CFC1EC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526" w:type="pct"/>
            <w:tcBorders>
              <w:bottom w:val="none" w:sz="0" w:space="0" w:color="auto"/>
            </w:tcBorders>
            <w:vAlign w:val="center"/>
          </w:tcPr>
          <w:p w14:paraId="2A4F4A89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939" w:type="pct"/>
            <w:gridSpan w:val="6"/>
            <w:tcBorders>
              <w:bottom w:val="none" w:sz="0" w:space="0" w:color="auto"/>
            </w:tcBorders>
            <w:noWrap/>
            <w:vAlign w:val="center"/>
          </w:tcPr>
          <w:p w14:paraId="3EEB2E67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6F5B3A" w14:paraId="5B496F10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0303BF4E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41CEC444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14:paraId="344C2FA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939" w:type="pct"/>
            <w:gridSpan w:val="6"/>
            <w:noWrap/>
            <w:vAlign w:val="center"/>
          </w:tcPr>
          <w:p w14:paraId="69CC3CE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</w:tr>
      <w:tr w:rsidR="006F5B3A" w14:paraId="2A38F340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2B36B066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6C1A0EF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14:paraId="3EBE339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165" w:type="pct"/>
            <w:gridSpan w:val="3"/>
            <w:vAlign w:val="center"/>
          </w:tcPr>
          <w:p w14:paraId="21CDF18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实验室时间利用率</w:t>
            </w:r>
          </w:p>
        </w:tc>
        <w:tc>
          <w:tcPr>
            <w:tcW w:w="2774" w:type="pct"/>
            <w:gridSpan w:val="3"/>
            <w:vAlign w:val="center"/>
          </w:tcPr>
          <w:p w14:paraId="74B6F74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实验室面积利用率</w:t>
            </w:r>
          </w:p>
        </w:tc>
      </w:tr>
      <w:tr w:rsidR="006F5B3A" w14:paraId="452D2412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65D8A85A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43BF773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14:paraId="234C34E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220" w:type="pct"/>
            <w:vAlign w:val="center"/>
          </w:tcPr>
          <w:p w14:paraId="3D96017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实际排课学时数（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479" w:type="pct"/>
            <w:vAlign w:val="center"/>
          </w:tcPr>
          <w:p w14:paraId="3EC32EF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可用最大排课学时数（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466" w:type="pct"/>
            <w:vAlign w:val="center"/>
          </w:tcPr>
          <w:p w14:paraId="60EE63F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1816" w:type="pct"/>
            <w:noWrap/>
            <w:vAlign w:val="center"/>
          </w:tcPr>
          <w:p w14:paraId="347D120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参与实验学生人次（人次）</w:t>
            </w:r>
          </w:p>
        </w:tc>
        <w:tc>
          <w:tcPr>
            <w:tcW w:w="549" w:type="pct"/>
            <w:vAlign w:val="center"/>
          </w:tcPr>
          <w:p w14:paraId="3D2A867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实验室面积（㎡）</w:t>
            </w:r>
          </w:p>
        </w:tc>
        <w:tc>
          <w:tcPr>
            <w:tcW w:w="408" w:type="pct"/>
            <w:vAlign w:val="center"/>
          </w:tcPr>
          <w:p w14:paraId="2374715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㎡）</w:t>
            </w:r>
          </w:p>
        </w:tc>
      </w:tr>
      <w:tr w:rsidR="006F5B3A" w14:paraId="35867802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6FCD9DFA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noWrap/>
            <w:vAlign w:val="center"/>
          </w:tcPr>
          <w:p w14:paraId="3E327F0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noWrap/>
            <w:vAlign w:val="center"/>
          </w:tcPr>
          <w:p w14:paraId="3240D9A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0" w:type="pct"/>
            <w:noWrap/>
            <w:vAlign w:val="center"/>
          </w:tcPr>
          <w:p w14:paraId="7CEBDEBE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14:paraId="7FCD2CD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66" w:type="pct"/>
            <w:noWrap/>
            <w:vAlign w:val="center"/>
          </w:tcPr>
          <w:p w14:paraId="7D3EEE4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16" w:type="pct"/>
            <w:noWrap/>
            <w:vAlign w:val="center"/>
          </w:tcPr>
          <w:p w14:paraId="72480B7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noWrap/>
            <w:vAlign w:val="center"/>
          </w:tcPr>
          <w:p w14:paraId="50EC767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1A89DA4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02B6A565" w14:textId="77777777" w:rsidR="006F5B3A" w:rsidRDefault="006F5B3A" w:rsidP="00EB0B63">
      <w:pPr>
        <w:spacing w:line="240" w:lineRule="exact"/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</w:p>
    <w:p w14:paraId="33F3BDCD" w14:textId="77777777" w:rsidR="006F5B3A" w:rsidRDefault="004C18F6">
      <w:pPr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.4 </w:t>
      </w:r>
      <w:r>
        <w:rPr>
          <w:rFonts w:ascii="仿宋" w:eastAsia="仿宋" w:hAnsi="仿宋" w:hint="eastAsia"/>
          <w:b/>
          <w:bCs/>
          <w:sz w:val="28"/>
          <w:szCs w:val="28"/>
        </w:rPr>
        <w:t>教学科研设备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85"/>
        <w:gridCol w:w="384"/>
        <w:gridCol w:w="551"/>
        <w:gridCol w:w="719"/>
        <w:gridCol w:w="551"/>
        <w:gridCol w:w="719"/>
        <w:gridCol w:w="719"/>
        <w:gridCol w:w="635"/>
        <w:gridCol w:w="551"/>
        <w:gridCol w:w="551"/>
        <w:gridCol w:w="635"/>
        <w:gridCol w:w="551"/>
        <w:gridCol w:w="551"/>
        <w:gridCol w:w="635"/>
      </w:tblGrid>
      <w:tr w:rsidR="006F5B3A" w14:paraId="611E6EC1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 w:val="restart"/>
            <w:tcBorders>
              <w:bottom w:val="none" w:sz="0" w:space="0" w:color="auto"/>
            </w:tcBorders>
            <w:vAlign w:val="center"/>
          </w:tcPr>
          <w:p w14:paraId="28C53E76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29" w:type="pct"/>
            <w:vMerge w:val="restart"/>
            <w:tcBorders>
              <w:bottom w:val="none" w:sz="0" w:space="0" w:color="auto"/>
            </w:tcBorders>
            <w:vAlign w:val="center"/>
          </w:tcPr>
          <w:p w14:paraId="31FA0F4F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28" w:type="pct"/>
            <w:tcBorders>
              <w:bottom w:val="none" w:sz="0" w:space="0" w:color="auto"/>
            </w:tcBorders>
            <w:vAlign w:val="center"/>
          </w:tcPr>
          <w:p w14:paraId="612A0664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314" w:type="pct"/>
            <w:gridSpan w:val="12"/>
            <w:tcBorders>
              <w:bottom w:val="none" w:sz="0" w:space="0" w:color="auto"/>
            </w:tcBorders>
            <w:vAlign w:val="center"/>
          </w:tcPr>
          <w:p w14:paraId="2444091D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6F5B3A" w14:paraId="238DCA96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14:paraId="678BDE6B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14:paraId="7BE095D2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14:paraId="71E0892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314" w:type="pct"/>
            <w:gridSpan w:val="12"/>
            <w:vAlign w:val="center"/>
          </w:tcPr>
          <w:p w14:paraId="4DFAA4B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6F5B3A" w14:paraId="358E5897" w14:textId="77777777" w:rsidTr="00EB0B63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14:paraId="11A1A89F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14:paraId="01CEA43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14:paraId="6F7EC49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091" w:type="pct"/>
            <w:gridSpan w:val="3"/>
            <w:vAlign w:val="center"/>
          </w:tcPr>
          <w:p w14:paraId="6D49DE2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科研设备值</w:t>
            </w:r>
          </w:p>
        </w:tc>
        <w:tc>
          <w:tcPr>
            <w:tcW w:w="1142" w:type="pct"/>
            <w:gridSpan w:val="3"/>
            <w:vAlign w:val="center"/>
          </w:tcPr>
          <w:p w14:paraId="45DC7F9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大型精密设备（单价≥10万）利用率</w:t>
            </w:r>
          </w:p>
        </w:tc>
        <w:tc>
          <w:tcPr>
            <w:tcW w:w="1040" w:type="pct"/>
            <w:gridSpan w:val="3"/>
            <w:vAlign w:val="center"/>
          </w:tcPr>
          <w:p w14:paraId="3716D23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大型精密设备经费产出率</w:t>
            </w:r>
          </w:p>
        </w:tc>
        <w:tc>
          <w:tcPr>
            <w:tcW w:w="1040" w:type="pct"/>
            <w:gridSpan w:val="3"/>
            <w:vAlign w:val="center"/>
          </w:tcPr>
          <w:p w14:paraId="018A669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大型精密设备对外服务产出率</w:t>
            </w:r>
          </w:p>
        </w:tc>
      </w:tr>
      <w:tr w:rsidR="006F5B3A" w14:paraId="3A79133A" w14:textId="77777777" w:rsidTr="00EB0B63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14:paraId="30E9795E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14:paraId="07E1C84B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14:paraId="7BCDA11C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330" w:type="pct"/>
            <w:vAlign w:val="center"/>
          </w:tcPr>
          <w:p w14:paraId="1AAAB46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教学科研设备总值（万元）</w:t>
            </w:r>
          </w:p>
        </w:tc>
        <w:tc>
          <w:tcPr>
            <w:tcW w:w="432" w:type="pct"/>
            <w:vAlign w:val="center"/>
          </w:tcPr>
          <w:p w14:paraId="21D75F0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折合在校生数（人）</w:t>
            </w:r>
          </w:p>
        </w:tc>
        <w:tc>
          <w:tcPr>
            <w:tcW w:w="330" w:type="pct"/>
            <w:vAlign w:val="center"/>
          </w:tcPr>
          <w:p w14:paraId="5E6595A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  <w:tc>
          <w:tcPr>
            <w:tcW w:w="381" w:type="pct"/>
            <w:vAlign w:val="center"/>
          </w:tcPr>
          <w:p w14:paraId="7A2B79D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每年实际使用学时（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381" w:type="pct"/>
            <w:vAlign w:val="center"/>
          </w:tcPr>
          <w:p w14:paraId="70EE1A3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每年可用最大时学时（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  <w:lang w:bidi="th-TH"/>
              </w:rPr>
              <w:t>）</w:t>
            </w:r>
          </w:p>
        </w:tc>
        <w:tc>
          <w:tcPr>
            <w:tcW w:w="381" w:type="pct"/>
            <w:vAlign w:val="center"/>
          </w:tcPr>
          <w:p w14:paraId="7970025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指标值（%）</w:t>
            </w:r>
          </w:p>
        </w:tc>
        <w:tc>
          <w:tcPr>
            <w:tcW w:w="330" w:type="pct"/>
            <w:vAlign w:val="center"/>
          </w:tcPr>
          <w:p w14:paraId="5916F8D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科研经费（万元）</w:t>
            </w:r>
          </w:p>
        </w:tc>
        <w:tc>
          <w:tcPr>
            <w:tcW w:w="330" w:type="pct"/>
            <w:vAlign w:val="center"/>
          </w:tcPr>
          <w:p w14:paraId="6155D26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相关的教学科研设备值（万元）</w:t>
            </w:r>
          </w:p>
        </w:tc>
        <w:tc>
          <w:tcPr>
            <w:tcW w:w="381" w:type="pct"/>
            <w:vAlign w:val="center"/>
          </w:tcPr>
          <w:p w14:paraId="3474D7D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指标值（%）</w:t>
            </w:r>
          </w:p>
        </w:tc>
        <w:tc>
          <w:tcPr>
            <w:tcW w:w="330" w:type="pct"/>
            <w:vAlign w:val="center"/>
          </w:tcPr>
          <w:p w14:paraId="018A001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对外服务收益（万元）</w:t>
            </w:r>
          </w:p>
        </w:tc>
        <w:tc>
          <w:tcPr>
            <w:tcW w:w="330" w:type="pct"/>
            <w:vAlign w:val="center"/>
          </w:tcPr>
          <w:p w14:paraId="2632652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相关的教学科研设备值（万元）</w:t>
            </w:r>
          </w:p>
        </w:tc>
        <w:tc>
          <w:tcPr>
            <w:tcW w:w="381" w:type="pct"/>
            <w:vAlign w:val="center"/>
          </w:tcPr>
          <w:p w14:paraId="765F20C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指标值（%）</w:t>
            </w:r>
          </w:p>
        </w:tc>
      </w:tr>
      <w:tr w:rsidR="006F5B3A" w14:paraId="628B130B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Align w:val="center"/>
          </w:tcPr>
          <w:p w14:paraId="51E35848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29" w:type="pct"/>
            <w:vAlign w:val="center"/>
          </w:tcPr>
          <w:p w14:paraId="19BEB58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14:paraId="44478B3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07B457C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32" w:type="pct"/>
            <w:vAlign w:val="center"/>
          </w:tcPr>
          <w:p w14:paraId="2C9954B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115423B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63EAC32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404E68D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1B18011B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02EF20D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2ACC464E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79B1E28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384C046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57518F1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6EEBAE5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53720426" w14:textId="77777777" w:rsidR="006F5B3A" w:rsidRDefault="006F5B3A" w:rsidP="008613E9">
      <w:pPr>
        <w:spacing w:line="320" w:lineRule="exact"/>
        <w:jc w:val="center"/>
        <w:rPr>
          <w:rFonts w:ascii="仿宋" w:eastAsia="仿宋" w:hAnsi="仿宋" w:hint="eastAsia"/>
          <w:sz w:val="28"/>
          <w:szCs w:val="28"/>
        </w:rPr>
      </w:pPr>
    </w:p>
    <w:p w14:paraId="58160EA1" w14:textId="77777777" w:rsidR="006F5B3A" w:rsidRDefault="004C18F6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2.5 </w:t>
      </w:r>
      <w:r>
        <w:rPr>
          <w:rFonts w:ascii="仿宋" w:eastAsia="仿宋" w:hAnsi="仿宋" w:hint="eastAsia"/>
          <w:b/>
          <w:bCs/>
          <w:sz w:val="28"/>
          <w:szCs w:val="28"/>
        </w:rPr>
        <w:t>通用设备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179"/>
        <w:gridCol w:w="1179"/>
        <w:gridCol w:w="1735"/>
        <w:gridCol w:w="1514"/>
        <w:gridCol w:w="2262"/>
      </w:tblGrid>
      <w:tr w:rsidR="006F5B3A" w14:paraId="4881120C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 w:val="restart"/>
            <w:tcBorders>
              <w:bottom w:val="none" w:sz="0" w:space="0" w:color="auto"/>
            </w:tcBorders>
            <w:vAlign w:val="center"/>
          </w:tcPr>
          <w:p w14:paraId="613C14BF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692" w:type="pct"/>
            <w:vMerge w:val="restart"/>
            <w:tcBorders>
              <w:bottom w:val="none" w:sz="0" w:space="0" w:color="auto"/>
            </w:tcBorders>
            <w:vAlign w:val="center"/>
          </w:tcPr>
          <w:p w14:paraId="58F4D08E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692" w:type="pct"/>
            <w:tcBorders>
              <w:bottom w:val="none" w:sz="0" w:space="0" w:color="auto"/>
            </w:tcBorders>
            <w:vAlign w:val="center"/>
          </w:tcPr>
          <w:p w14:paraId="42F1CA60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233" w:type="pct"/>
            <w:gridSpan w:val="3"/>
            <w:tcBorders>
              <w:bottom w:val="none" w:sz="0" w:space="0" w:color="auto"/>
            </w:tcBorders>
            <w:vAlign w:val="center"/>
          </w:tcPr>
          <w:p w14:paraId="50EDA934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6F5B3A" w14:paraId="3C684DBE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14:paraId="1A9E2E41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14:paraId="4161299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14:paraId="47844AC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233" w:type="pct"/>
            <w:gridSpan w:val="3"/>
            <w:vAlign w:val="center"/>
          </w:tcPr>
          <w:p w14:paraId="3934DF5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</w:tr>
      <w:tr w:rsidR="006F5B3A" w14:paraId="091E210A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14:paraId="087B3CA8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14:paraId="7AD2A93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14:paraId="7EB24E9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3233" w:type="pct"/>
            <w:gridSpan w:val="3"/>
            <w:vAlign w:val="center"/>
          </w:tcPr>
          <w:p w14:paraId="197DC5E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</w:tr>
      <w:tr w:rsidR="006F5B3A" w14:paraId="3F38084C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14:paraId="63E6223F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14:paraId="0EBCABC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14:paraId="7716791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18" w:type="pct"/>
            <w:vAlign w:val="center"/>
          </w:tcPr>
          <w:p w14:paraId="343016A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通用设备总值（万元）</w:t>
            </w:r>
          </w:p>
        </w:tc>
        <w:tc>
          <w:tcPr>
            <w:tcW w:w="888" w:type="pct"/>
            <w:vAlign w:val="center"/>
          </w:tcPr>
          <w:p w14:paraId="33E1365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1327" w:type="pct"/>
            <w:vAlign w:val="center"/>
          </w:tcPr>
          <w:p w14:paraId="61EF951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6F5B3A" w14:paraId="2FEECF68" w14:textId="77777777" w:rsidTr="00EB0B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Align w:val="center"/>
          </w:tcPr>
          <w:p w14:paraId="63A31D21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692" w:type="pct"/>
            <w:vAlign w:val="center"/>
          </w:tcPr>
          <w:p w14:paraId="03A16CC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14:paraId="62D7F14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18" w:type="pct"/>
            <w:vAlign w:val="center"/>
          </w:tcPr>
          <w:p w14:paraId="1151085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88" w:type="pct"/>
            <w:vAlign w:val="center"/>
          </w:tcPr>
          <w:p w14:paraId="6CB9C4A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327" w:type="pct"/>
            <w:vAlign w:val="center"/>
          </w:tcPr>
          <w:p w14:paraId="2DB911DB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7797A23E" w14:textId="77777777" w:rsidR="006F5B3A" w:rsidRDefault="006F5B3A" w:rsidP="008613E9">
      <w:pPr>
        <w:spacing w:line="320" w:lineRule="exact"/>
        <w:rPr>
          <w:rFonts w:ascii="仿宋" w:eastAsia="仿宋" w:hAnsi="仿宋" w:hint="eastAsia"/>
          <w:sz w:val="28"/>
          <w:szCs w:val="28"/>
        </w:rPr>
      </w:pPr>
    </w:p>
    <w:p w14:paraId="0F382015" w14:textId="77777777" w:rsidR="006F5B3A" w:rsidRDefault="004C18F6">
      <w:pPr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表3</w:t>
      </w:r>
      <w:r>
        <w:rPr>
          <w:rFonts w:ascii="仿宋" w:eastAsia="仿宋" w:hAnsi="仿宋"/>
          <w:b/>
          <w:bCs/>
          <w:sz w:val="28"/>
          <w:szCs w:val="28"/>
        </w:rPr>
        <w:t xml:space="preserve">.1 </w:t>
      </w:r>
      <w:r>
        <w:rPr>
          <w:rFonts w:ascii="仿宋" w:eastAsia="仿宋" w:hAnsi="仿宋" w:hint="eastAsia"/>
          <w:b/>
          <w:bCs/>
          <w:sz w:val="28"/>
          <w:szCs w:val="28"/>
        </w:rPr>
        <w:t>行政办公用房</w:t>
      </w:r>
    </w:p>
    <w:tbl>
      <w:tblPr>
        <w:tblStyle w:val="1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36"/>
        <w:gridCol w:w="436"/>
        <w:gridCol w:w="875"/>
        <w:gridCol w:w="875"/>
        <w:gridCol w:w="655"/>
        <w:gridCol w:w="875"/>
        <w:gridCol w:w="875"/>
        <w:gridCol w:w="655"/>
        <w:gridCol w:w="875"/>
        <w:gridCol w:w="875"/>
        <w:gridCol w:w="655"/>
      </w:tblGrid>
      <w:tr w:rsidR="006F5B3A" w14:paraId="5D97305E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tcBorders>
              <w:bottom w:val="none" w:sz="0" w:space="0" w:color="auto"/>
            </w:tcBorders>
            <w:vAlign w:val="center"/>
          </w:tcPr>
          <w:p w14:paraId="77338D55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tcBorders>
              <w:bottom w:val="none" w:sz="0" w:space="0" w:color="auto"/>
            </w:tcBorders>
            <w:vAlign w:val="center"/>
          </w:tcPr>
          <w:p w14:paraId="0FC1EF91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68" w:type="pct"/>
            <w:tcBorders>
              <w:bottom w:val="none" w:sz="0" w:space="0" w:color="auto"/>
            </w:tcBorders>
            <w:vAlign w:val="center"/>
          </w:tcPr>
          <w:p w14:paraId="1E10408E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196" w:type="pct"/>
            <w:gridSpan w:val="9"/>
            <w:tcBorders>
              <w:bottom w:val="none" w:sz="0" w:space="0" w:color="auto"/>
            </w:tcBorders>
            <w:vAlign w:val="center"/>
          </w:tcPr>
          <w:p w14:paraId="708947DF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6F5B3A" w14:paraId="5603FEBD" w14:textId="77777777" w:rsidTr="00EB0B6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0C2777D1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612C5574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7CD73CB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196" w:type="pct"/>
            <w:gridSpan w:val="9"/>
            <w:vAlign w:val="center"/>
          </w:tcPr>
          <w:p w14:paraId="6842640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</w:tr>
      <w:tr w:rsidR="006F5B3A" w14:paraId="3B305E2D" w14:textId="77777777" w:rsidTr="00EB0B63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72507A37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146D7CDB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475B8E30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507" w:type="pct"/>
            <w:gridSpan w:val="3"/>
            <w:vAlign w:val="center"/>
          </w:tcPr>
          <w:p w14:paraId="1E6A9CDC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中层干部、高级职称及以上教职工人均办公室用房面积</w:t>
            </w:r>
          </w:p>
        </w:tc>
        <w:tc>
          <w:tcPr>
            <w:tcW w:w="1507" w:type="pct"/>
            <w:gridSpan w:val="3"/>
            <w:vAlign w:val="center"/>
          </w:tcPr>
          <w:p w14:paraId="7B105A1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其他教职工人均办公室用房面积</w:t>
            </w:r>
          </w:p>
        </w:tc>
        <w:tc>
          <w:tcPr>
            <w:tcW w:w="1182" w:type="pct"/>
            <w:gridSpan w:val="3"/>
            <w:vAlign w:val="center"/>
          </w:tcPr>
          <w:p w14:paraId="3D5D311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人均办公辅助用房面积</w:t>
            </w:r>
          </w:p>
        </w:tc>
      </w:tr>
      <w:tr w:rsidR="006F5B3A" w14:paraId="0D004356" w14:textId="77777777" w:rsidTr="00EB0B63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4999A7A2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26C0D00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4DF9CF7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549" w:type="pct"/>
            <w:vAlign w:val="center"/>
          </w:tcPr>
          <w:p w14:paraId="0399258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14:paraId="2540A9D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14:paraId="3CBF9C9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549" w:type="pct"/>
            <w:vAlign w:val="center"/>
          </w:tcPr>
          <w:p w14:paraId="1DE7AC7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14:paraId="5BCF457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14:paraId="39A9AF7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394" w:type="pct"/>
            <w:vAlign w:val="center"/>
          </w:tcPr>
          <w:p w14:paraId="3DBD4704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办公辅助用房面积（㎡）</w:t>
            </w:r>
          </w:p>
        </w:tc>
        <w:tc>
          <w:tcPr>
            <w:tcW w:w="394" w:type="pct"/>
            <w:vAlign w:val="center"/>
          </w:tcPr>
          <w:p w14:paraId="215A35AD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394" w:type="pct"/>
            <w:vAlign w:val="center"/>
          </w:tcPr>
          <w:p w14:paraId="1CCA03C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6F5B3A" w14:paraId="3CF86982" w14:textId="77777777" w:rsidTr="008613E9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5E2403BF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vAlign w:val="center"/>
          </w:tcPr>
          <w:p w14:paraId="26B0977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5FB0A632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16E4BBCF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6005C06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57B2FED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08E76CA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313F0CE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5ADE6DB4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22237B4B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463DAB1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46DA3A3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20F48109" w14:textId="77777777" w:rsidR="006F5B3A" w:rsidRDefault="006F5B3A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</w:p>
    <w:p w14:paraId="5F0703D2" w14:textId="77777777" w:rsidR="006F5B3A" w:rsidRDefault="004C18F6">
      <w:pPr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3.2 </w:t>
      </w:r>
      <w:r>
        <w:rPr>
          <w:rFonts w:ascii="仿宋" w:eastAsia="仿宋" w:hAnsi="仿宋" w:hint="eastAsia"/>
          <w:b/>
          <w:bCs/>
          <w:sz w:val="28"/>
          <w:szCs w:val="28"/>
        </w:rPr>
        <w:t>通用设备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78"/>
        <w:gridCol w:w="1635"/>
        <w:gridCol w:w="1757"/>
        <w:gridCol w:w="1478"/>
        <w:gridCol w:w="1357"/>
      </w:tblGrid>
      <w:tr w:rsidR="006F5B3A" w14:paraId="343F9245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 w:val="restart"/>
            <w:tcBorders>
              <w:bottom w:val="none" w:sz="0" w:space="0" w:color="auto"/>
            </w:tcBorders>
            <w:vAlign w:val="center"/>
          </w:tcPr>
          <w:p w14:paraId="2B2A690E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867" w:type="pct"/>
            <w:vMerge w:val="restart"/>
            <w:tcBorders>
              <w:bottom w:val="none" w:sz="0" w:space="0" w:color="auto"/>
            </w:tcBorders>
            <w:vAlign w:val="center"/>
          </w:tcPr>
          <w:p w14:paraId="150D08CB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959" w:type="pct"/>
            <w:tcBorders>
              <w:bottom w:val="none" w:sz="0" w:space="0" w:color="auto"/>
            </w:tcBorders>
            <w:vAlign w:val="center"/>
          </w:tcPr>
          <w:p w14:paraId="30170AE5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2694" w:type="pct"/>
            <w:gridSpan w:val="3"/>
            <w:tcBorders>
              <w:bottom w:val="none" w:sz="0" w:space="0" w:color="auto"/>
            </w:tcBorders>
            <w:vAlign w:val="center"/>
          </w:tcPr>
          <w:p w14:paraId="7F09C10A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6F5B3A" w14:paraId="0FD0240E" w14:textId="77777777" w:rsidTr="00EB0B6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14:paraId="05DB41CD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14:paraId="47781C0E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14:paraId="65D922F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694" w:type="pct"/>
            <w:gridSpan w:val="3"/>
            <w:vAlign w:val="center"/>
          </w:tcPr>
          <w:p w14:paraId="561F74C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</w:tr>
      <w:tr w:rsidR="006F5B3A" w14:paraId="761953B1" w14:textId="77777777" w:rsidTr="00EB0B6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14:paraId="3F03E92E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14:paraId="1415571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14:paraId="11BBBF5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694" w:type="pct"/>
            <w:gridSpan w:val="3"/>
            <w:vAlign w:val="center"/>
          </w:tcPr>
          <w:p w14:paraId="6AA925B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</w:tr>
      <w:tr w:rsidR="006F5B3A" w14:paraId="2ABA828F" w14:textId="77777777" w:rsidTr="00EB0B63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14:paraId="44ACA88F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14:paraId="2ECB482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14:paraId="479B973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31" w:type="pct"/>
            <w:vAlign w:val="center"/>
          </w:tcPr>
          <w:p w14:paraId="370623A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通用设备总值（万元）</w:t>
            </w:r>
          </w:p>
        </w:tc>
        <w:tc>
          <w:tcPr>
            <w:tcW w:w="867" w:type="pct"/>
            <w:vAlign w:val="center"/>
          </w:tcPr>
          <w:p w14:paraId="0191A5D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796" w:type="pct"/>
            <w:vAlign w:val="center"/>
          </w:tcPr>
          <w:p w14:paraId="4B94E8F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6F5B3A" w14:paraId="66316D95" w14:textId="77777777" w:rsidTr="008613E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Align w:val="center"/>
          </w:tcPr>
          <w:p w14:paraId="502F6EAE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867" w:type="pct"/>
            <w:vAlign w:val="center"/>
          </w:tcPr>
          <w:p w14:paraId="46B5F50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14:paraId="4D861C5B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31" w:type="pct"/>
            <w:vAlign w:val="center"/>
          </w:tcPr>
          <w:p w14:paraId="2CFAB0D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Align w:val="center"/>
          </w:tcPr>
          <w:p w14:paraId="285F038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6" w:type="pct"/>
            <w:vAlign w:val="center"/>
          </w:tcPr>
          <w:p w14:paraId="6016CFDE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1145E997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421EEE04" w14:textId="77777777" w:rsidR="006F5B3A" w:rsidRDefault="004C18F6">
      <w:pPr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4.1 </w:t>
      </w:r>
      <w:r>
        <w:rPr>
          <w:rFonts w:ascii="仿宋" w:eastAsia="仿宋" w:hAnsi="仿宋" w:hint="eastAsia"/>
          <w:b/>
          <w:bCs/>
          <w:sz w:val="28"/>
          <w:szCs w:val="28"/>
        </w:rPr>
        <w:t>项目投入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61"/>
        <w:gridCol w:w="1062"/>
        <w:gridCol w:w="1142"/>
        <w:gridCol w:w="961"/>
        <w:gridCol w:w="881"/>
        <w:gridCol w:w="994"/>
        <w:gridCol w:w="994"/>
        <w:gridCol w:w="995"/>
      </w:tblGrid>
      <w:tr w:rsidR="006F5B3A" w14:paraId="2B97BDD3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 w:val="restart"/>
            <w:tcBorders>
              <w:bottom w:val="none" w:sz="0" w:space="0" w:color="auto"/>
            </w:tcBorders>
            <w:vAlign w:val="center"/>
          </w:tcPr>
          <w:p w14:paraId="379DF714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564" w:type="pct"/>
            <w:vMerge w:val="restart"/>
            <w:tcBorders>
              <w:bottom w:val="none" w:sz="0" w:space="0" w:color="auto"/>
            </w:tcBorders>
            <w:vAlign w:val="center"/>
          </w:tcPr>
          <w:p w14:paraId="421C9C1F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623" w:type="pct"/>
            <w:tcBorders>
              <w:bottom w:val="none" w:sz="0" w:space="0" w:color="auto"/>
            </w:tcBorders>
            <w:vAlign w:val="center"/>
          </w:tcPr>
          <w:p w14:paraId="5E9E33A4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501" w:type="pct"/>
            <w:gridSpan w:val="6"/>
            <w:tcBorders>
              <w:bottom w:val="none" w:sz="0" w:space="0" w:color="auto"/>
            </w:tcBorders>
            <w:vAlign w:val="center"/>
          </w:tcPr>
          <w:p w14:paraId="7630075F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固定资产投入</w:t>
            </w:r>
          </w:p>
        </w:tc>
      </w:tr>
      <w:tr w:rsidR="006F5B3A" w14:paraId="2E49080B" w14:textId="77777777" w:rsidTr="00EB0B6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14:paraId="775A1A4C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14:paraId="56AFBCD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14:paraId="2EED297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751" w:type="pct"/>
            <w:gridSpan w:val="3"/>
            <w:vAlign w:val="center"/>
          </w:tcPr>
          <w:p w14:paraId="5B5BFF5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基础设施建设投入</w:t>
            </w:r>
          </w:p>
        </w:tc>
        <w:tc>
          <w:tcPr>
            <w:tcW w:w="1750" w:type="pct"/>
            <w:gridSpan w:val="3"/>
            <w:vAlign w:val="center"/>
          </w:tcPr>
          <w:p w14:paraId="735F68EC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仪器设备投入</w:t>
            </w:r>
          </w:p>
        </w:tc>
      </w:tr>
      <w:tr w:rsidR="006F5B3A" w14:paraId="40233F0E" w14:textId="77777777" w:rsidTr="00EB0B6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14:paraId="42C64D76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14:paraId="4C967BF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14:paraId="441D786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751" w:type="pct"/>
            <w:gridSpan w:val="3"/>
            <w:vAlign w:val="center"/>
          </w:tcPr>
          <w:p w14:paraId="39A02B6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均基础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设施建设投入</w:t>
            </w:r>
          </w:p>
        </w:tc>
        <w:tc>
          <w:tcPr>
            <w:tcW w:w="1750" w:type="pct"/>
            <w:gridSpan w:val="3"/>
            <w:vAlign w:val="center"/>
          </w:tcPr>
          <w:p w14:paraId="50AE0C8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生均仪器设备投入</w:t>
            </w:r>
          </w:p>
        </w:tc>
      </w:tr>
      <w:tr w:rsidR="006F5B3A" w14:paraId="0F20E887" w14:textId="77777777" w:rsidTr="00EB0B63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14:paraId="2336D5C7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14:paraId="09B3F70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14:paraId="5818A92C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670" w:type="pct"/>
            <w:vAlign w:val="center"/>
          </w:tcPr>
          <w:p w14:paraId="451EF0D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基础设施建设投入总值（万元）</w:t>
            </w:r>
          </w:p>
        </w:tc>
        <w:tc>
          <w:tcPr>
            <w:tcW w:w="564" w:type="pct"/>
            <w:vAlign w:val="center"/>
          </w:tcPr>
          <w:p w14:paraId="4F09A173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折合培养学生人数（人）</w:t>
            </w:r>
          </w:p>
        </w:tc>
        <w:tc>
          <w:tcPr>
            <w:tcW w:w="517" w:type="pct"/>
            <w:vAlign w:val="center"/>
          </w:tcPr>
          <w:p w14:paraId="3F83879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  <w:tc>
          <w:tcPr>
            <w:tcW w:w="583" w:type="pct"/>
            <w:vAlign w:val="center"/>
          </w:tcPr>
          <w:p w14:paraId="33F5FC15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仪器设备投入总值（万元）</w:t>
            </w:r>
          </w:p>
        </w:tc>
        <w:tc>
          <w:tcPr>
            <w:tcW w:w="583" w:type="pct"/>
            <w:vAlign w:val="center"/>
          </w:tcPr>
          <w:p w14:paraId="7ED482F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折合培养学生人数（人）</w:t>
            </w:r>
          </w:p>
        </w:tc>
        <w:tc>
          <w:tcPr>
            <w:tcW w:w="584" w:type="pct"/>
            <w:vAlign w:val="center"/>
          </w:tcPr>
          <w:p w14:paraId="39B27AE1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6F5B3A" w14:paraId="1B52BDDF" w14:textId="77777777" w:rsidTr="008613E9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Align w:val="center"/>
          </w:tcPr>
          <w:p w14:paraId="7C852DE6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564" w:type="pct"/>
            <w:vAlign w:val="center"/>
          </w:tcPr>
          <w:p w14:paraId="1C3ECCD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14:paraId="3045FAF3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70" w:type="pct"/>
            <w:vAlign w:val="center"/>
          </w:tcPr>
          <w:p w14:paraId="07B90CC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Align w:val="center"/>
          </w:tcPr>
          <w:p w14:paraId="612AFEBC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7" w:type="pct"/>
            <w:vAlign w:val="center"/>
          </w:tcPr>
          <w:p w14:paraId="497B5C1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3" w:type="pct"/>
            <w:vAlign w:val="center"/>
          </w:tcPr>
          <w:p w14:paraId="1C88F0D8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3" w:type="pct"/>
            <w:vAlign w:val="center"/>
          </w:tcPr>
          <w:p w14:paraId="4C8C461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4" w:type="pct"/>
            <w:vAlign w:val="center"/>
          </w:tcPr>
          <w:p w14:paraId="3C68CB7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4A735135" w14:textId="77777777" w:rsidR="00EB0B63" w:rsidRDefault="00EB0B63">
      <w:pPr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612CC890" w14:textId="34195234" w:rsidR="006F5B3A" w:rsidRDefault="004C18F6">
      <w:pPr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4.2 </w:t>
      </w:r>
      <w:r>
        <w:rPr>
          <w:rFonts w:ascii="仿宋" w:eastAsia="仿宋" w:hAnsi="仿宋" w:hint="eastAsia"/>
          <w:b/>
          <w:bCs/>
          <w:sz w:val="28"/>
          <w:szCs w:val="28"/>
        </w:rPr>
        <w:t>项目产出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76"/>
        <w:gridCol w:w="535"/>
        <w:gridCol w:w="1849"/>
        <w:gridCol w:w="1815"/>
        <w:gridCol w:w="1815"/>
        <w:gridCol w:w="1575"/>
      </w:tblGrid>
      <w:tr w:rsidR="006F5B3A" w14:paraId="36E125FD" w14:textId="77777777" w:rsidTr="00EB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tcBorders>
              <w:bottom w:val="none" w:sz="0" w:space="0" w:color="auto"/>
            </w:tcBorders>
            <w:vAlign w:val="center"/>
          </w:tcPr>
          <w:p w14:paraId="0E1719E7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79" w:type="pct"/>
            <w:vMerge w:val="restart"/>
            <w:tcBorders>
              <w:bottom w:val="none" w:sz="0" w:space="0" w:color="auto"/>
            </w:tcBorders>
            <w:vAlign w:val="center"/>
          </w:tcPr>
          <w:p w14:paraId="27496160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314" w:type="pct"/>
            <w:tcBorders>
              <w:bottom w:val="none" w:sz="0" w:space="0" w:color="auto"/>
            </w:tcBorders>
            <w:vAlign w:val="center"/>
          </w:tcPr>
          <w:p w14:paraId="45296B07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139" w:type="pct"/>
            <w:gridSpan w:val="4"/>
            <w:tcBorders>
              <w:bottom w:val="none" w:sz="0" w:space="0" w:color="auto"/>
            </w:tcBorders>
            <w:vAlign w:val="center"/>
          </w:tcPr>
          <w:p w14:paraId="60FBCC80" w14:textId="77777777" w:rsidR="006F5B3A" w:rsidRDefault="004C18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项目产出</w:t>
            </w:r>
          </w:p>
        </w:tc>
      </w:tr>
      <w:tr w:rsidR="006F5B3A" w14:paraId="6C6AC53D" w14:textId="77777777" w:rsidTr="00EB0B6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767B2C6E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14:paraId="6E6469C6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14:paraId="1D3ACDD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150" w:type="pct"/>
            <w:gridSpan w:val="2"/>
            <w:vAlign w:val="center"/>
          </w:tcPr>
          <w:p w14:paraId="73F75CC9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教学产出</w:t>
            </w:r>
          </w:p>
        </w:tc>
        <w:tc>
          <w:tcPr>
            <w:tcW w:w="1065" w:type="pct"/>
            <w:vAlign w:val="center"/>
          </w:tcPr>
          <w:p w14:paraId="73AF873F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科研产出</w:t>
            </w:r>
          </w:p>
        </w:tc>
        <w:tc>
          <w:tcPr>
            <w:tcW w:w="924" w:type="pct"/>
            <w:vAlign w:val="center"/>
          </w:tcPr>
          <w:p w14:paraId="2FE48262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社会服务产出</w:t>
            </w:r>
          </w:p>
        </w:tc>
      </w:tr>
      <w:tr w:rsidR="006F5B3A" w14:paraId="1241F1D2" w14:textId="77777777" w:rsidTr="00EB0B6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571D949E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14:paraId="24DB5B20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14:paraId="0E43996B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085" w:type="pct"/>
            <w:vMerge w:val="restart"/>
            <w:vAlign w:val="center"/>
          </w:tcPr>
          <w:p w14:paraId="52615997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排课数（课时）</w:t>
            </w:r>
          </w:p>
        </w:tc>
        <w:tc>
          <w:tcPr>
            <w:tcW w:w="1065" w:type="pct"/>
            <w:vMerge w:val="restart"/>
            <w:vAlign w:val="center"/>
          </w:tcPr>
          <w:p w14:paraId="7BB6C6C6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培养学生人次（人次）</w:t>
            </w:r>
          </w:p>
        </w:tc>
        <w:tc>
          <w:tcPr>
            <w:tcW w:w="1065" w:type="pct"/>
            <w:vMerge w:val="restart"/>
            <w:vAlign w:val="center"/>
          </w:tcPr>
          <w:p w14:paraId="2DF4A0BA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论文（著作、专利）发表量</w:t>
            </w:r>
          </w:p>
        </w:tc>
        <w:tc>
          <w:tcPr>
            <w:tcW w:w="924" w:type="pct"/>
            <w:vMerge w:val="restart"/>
            <w:vAlign w:val="center"/>
          </w:tcPr>
          <w:p w14:paraId="1CC6D0B8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对外服务收益（万元）</w:t>
            </w:r>
          </w:p>
        </w:tc>
      </w:tr>
      <w:tr w:rsidR="006F5B3A" w14:paraId="53F72DCC" w14:textId="77777777" w:rsidTr="00EB0B63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06E6CA01" w14:textId="77777777" w:rsidR="006F5B3A" w:rsidRDefault="006F5B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14:paraId="5EE02B2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14:paraId="58E3759E" w14:textId="77777777" w:rsidR="006F5B3A" w:rsidRDefault="004C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85" w:type="pct"/>
            <w:vMerge/>
            <w:vAlign w:val="center"/>
          </w:tcPr>
          <w:p w14:paraId="2924061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Merge/>
            <w:vAlign w:val="center"/>
          </w:tcPr>
          <w:p w14:paraId="66098195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Merge/>
            <w:vAlign w:val="center"/>
          </w:tcPr>
          <w:p w14:paraId="15BD0EF1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24" w:type="pct"/>
            <w:vMerge/>
            <w:vAlign w:val="center"/>
          </w:tcPr>
          <w:p w14:paraId="10F2F6EA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6F5B3A" w14:paraId="21779FF5" w14:textId="77777777" w:rsidTr="00EB0B6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4CA4CD31" w14:textId="77777777" w:rsidR="006F5B3A" w:rsidRDefault="004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79" w:type="pct"/>
            <w:vAlign w:val="center"/>
          </w:tcPr>
          <w:p w14:paraId="6960A1B9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14:paraId="3B2916A4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85" w:type="pct"/>
            <w:vAlign w:val="center"/>
          </w:tcPr>
          <w:p w14:paraId="325662A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Align w:val="center"/>
          </w:tcPr>
          <w:p w14:paraId="371368A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Align w:val="center"/>
          </w:tcPr>
          <w:p w14:paraId="7EA37DAD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24" w:type="pct"/>
            <w:vAlign w:val="center"/>
          </w:tcPr>
          <w:p w14:paraId="611944F7" w14:textId="77777777" w:rsidR="006F5B3A" w:rsidRDefault="006F5B3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054046E2" w14:textId="77777777" w:rsidR="006F5B3A" w:rsidRDefault="006F5B3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DEC0D84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33CF4A62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32656BBE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77E31F34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5F30FD28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756CDDB1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6C81BA4C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47D4DE22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4C5AA72D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4CCC479B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53E3F27A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6ADA251C" w14:textId="77777777" w:rsidR="006F5B3A" w:rsidRDefault="006F5B3A">
      <w:pPr>
        <w:rPr>
          <w:rFonts w:ascii="仿宋" w:eastAsia="仿宋" w:hAnsi="仿宋" w:hint="eastAsia"/>
          <w:sz w:val="28"/>
          <w:szCs w:val="28"/>
        </w:rPr>
      </w:pPr>
    </w:p>
    <w:p w14:paraId="4DCE8780" w14:textId="77777777" w:rsidR="006F5B3A" w:rsidRDefault="004C18F6" w:rsidP="008613E9">
      <w:pPr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附录 指标说明</w:t>
      </w:r>
    </w:p>
    <w:p w14:paraId="07311BBC" w14:textId="77777777" w:rsidR="006F5B3A" w:rsidRDefault="004C18F6" w:rsidP="008613E9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①全日制在校生数=普通本、专科（高职）生数+研究生数+留学生数+预科生数+成人脱产班学生数+进修生数；</w:t>
      </w:r>
    </w:p>
    <w:p w14:paraId="0201B3CC" w14:textId="77777777" w:rsidR="006F5B3A" w:rsidRDefault="004C18F6" w:rsidP="008613E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②折合在校生数=普通本、专科（高职）生数+硕士生数*1.5+博士生数*2+留学生数*3+预科生数+进修生数+成人脱产班学生数+夜大（业余）学生数*0.3+函授生数*0.1；</w:t>
      </w:r>
    </w:p>
    <w:p w14:paraId="165B4AF1" w14:textId="77777777" w:rsidR="006F5B3A" w:rsidRDefault="004C18F6" w:rsidP="008613E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③折合教职工数（房产）=普通教职工数*1+兼职教职工数*0.5+中层正职数*18/7+中层副职数*9/7+正高及系主任数*10/7；</w:t>
      </w:r>
    </w:p>
    <w:p w14:paraId="4756AB03" w14:textId="77777777" w:rsidR="006F5B3A" w:rsidRDefault="004C18F6" w:rsidP="008613E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④折合教职工数（设备）=专任教师数+聘请校外教师数*0.5</w:t>
      </w:r>
    </w:p>
    <w:p w14:paraId="62EB6A0E" w14:textId="77777777" w:rsidR="006F5B3A" w:rsidRDefault="004C18F6" w:rsidP="008613E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⑤可用最大排课课时数=年度教学计划天数（</w:t>
      </w:r>
      <w:r w:rsidR="00630FCC">
        <w:rPr>
          <w:rFonts w:ascii="仿宋" w:eastAsia="仿宋" w:hAnsi="仿宋" w:hint="eastAsia"/>
          <w:sz w:val="28"/>
          <w:szCs w:val="28"/>
          <w:highlight w:val="yellow"/>
        </w:rPr>
        <w:t>1</w:t>
      </w:r>
      <w:r w:rsidR="00630FCC">
        <w:rPr>
          <w:rFonts w:ascii="仿宋" w:eastAsia="仿宋" w:hAnsi="仿宋"/>
          <w:sz w:val="28"/>
          <w:szCs w:val="28"/>
          <w:highlight w:val="yellow"/>
        </w:rPr>
        <w:t>80</w:t>
      </w:r>
      <w:r>
        <w:rPr>
          <w:rFonts w:ascii="仿宋" w:eastAsia="仿宋" w:hAnsi="仿宋" w:hint="eastAsia"/>
          <w:sz w:val="28"/>
          <w:szCs w:val="28"/>
          <w:highlight w:val="yellow"/>
        </w:rPr>
        <w:t>天）*8学时/天，2</w:t>
      </w:r>
      <w:r>
        <w:rPr>
          <w:rFonts w:ascii="仿宋" w:eastAsia="仿宋" w:hAnsi="仿宋"/>
          <w:sz w:val="28"/>
          <w:szCs w:val="28"/>
          <w:highlight w:val="yellow"/>
        </w:rPr>
        <w:t>02</w:t>
      </w:r>
      <w:r w:rsidR="00D906F4"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年度；</w:t>
      </w:r>
    </w:p>
    <w:p w14:paraId="7C507E5D" w14:textId="77777777" w:rsidR="006F5B3A" w:rsidRDefault="004C18F6" w:rsidP="008613E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⑥每年可用最大时间=年度教学计划天数（1</w:t>
      </w:r>
      <w:r w:rsidR="00630FCC">
        <w:rPr>
          <w:rFonts w:ascii="仿宋" w:eastAsia="仿宋" w:hAnsi="仿宋"/>
          <w:sz w:val="28"/>
          <w:szCs w:val="28"/>
          <w:highlight w:val="yellow"/>
        </w:rPr>
        <w:t>80</w:t>
      </w:r>
      <w:r>
        <w:rPr>
          <w:rFonts w:ascii="仿宋" w:eastAsia="仿宋" w:hAnsi="仿宋" w:hint="eastAsia"/>
          <w:sz w:val="28"/>
          <w:szCs w:val="28"/>
          <w:highlight w:val="yellow"/>
        </w:rPr>
        <w:t>天）*</w:t>
      </w:r>
      <w:r>
        <w:rPr>
          <w:rFonts w:ascii="仿宋" w:eastAsia="仿宋" w:hAnsi="仿宋"/>
          <w:sz w:val="28"/>
          <w:szCs w:val="28"/>
          <w:highlight w:val="yellow"/>
        </w:rPr>
        <w:t>8</w:t>
      </w:r>
      <w:r>
        <w:rPr>
          <w:rFonts w:ascii="仿宋" w:eastAsia="仿宋" w:hAnsi="仿宋" w:hint="eastAsia"/>
          <w:sz w:val="28"/>
          <w:szCs w:val="28"/>
          <w:highlight w:val="yellow"/>
        </w:rPr>
        <w:t>学时/天，2</w:t>
      </w:r>
      <w:r>
        <w:rPr>
          <w:rFonts w:ascii="仿宋" w:eastAsia="仿宋" w:hAnsi="仿宋"/>
          <w:sz w:val="28"/>
          <w:szCs w:val="28"/>
          <w:highlight w:val="yellow"/>
        </w:rPr>
        <w:t>02</w:t>
      </w:r>
      <w:r w:rsidR="00D906F4">
        <w:rPr>
          <w:rFonts w:ascii="仿宋" w:eastAsia="仿宋" w:hAnsi="仿宋"/>
          <w:sz w:val="28"/>
          <w:szCs w:val="28"/>
          <w:highlight w:val="yellow"/>
        </w:rPr>
        <w:t>4</w:t>
      </w:r>
      <w:r>
        <w:rPr>
          <w:rFonts w:ascii="仿宋" w:eastAsia="仿宋" w:hAnsi="仿宋" w:hint="eastAsia"/>
          <w:sz w:val="28"/>
          <w:szCs w:val="28"/>
          <w:highlight w:val="yellow"/>
        </w:rPr>
        <w:t>年度；</w:t>
      </w:r>
    </w:p>
    <w:p w14:paraId="370CA97A" w14:textId="77777777" w:rsidR="006F5B3A" w:rsidRDefault="004C18F6" w:rsidP="008613E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⑦通用设备指用于教学科研以外的设备；</w:t>
      </w:r>
    </w:p>
    <w:p w14:paraId="7BCE722D" w14:textId="77777777" w:rsidR="006F5B3A" w:rsidRDefault="004C18F6" w:rsidP="008613E9">
      <w:pPr>
        <w:spacing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⑧行政办公用房包括校行政办公用房和学院办公用房。校行政办公用房包括校级党政办公室、会议室、校史室、档案室、文印室、广播室、接待室、网络中心、财务结算中心等。院系办公用房包括院系党政（团）办公室、教师办公室、教研室、学籍档案室、资料室、会议室及接待室等；</w:t>
      </w:r>
    </w:p>
    <w:p w14:paraId="39FF25C7" w14:textId="77777777" w:rsidR="006F5B3A" w:rsidRDefault="004C18F6" w:rsidP="008613E9">
      <w:pPr>
        <w:spacing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⑨办公辅助用房包括会议、接待、</w:t>
      </w:r>
      <w:proofErr w:type="gramStart"/>
      <w:r>
        <w:rPr>
          <w:rFonts w:ascii="仿宋" w:eastAsia="仿宋" w:hAnsi="仿宋" w:hint="eastAsia"/>
          <w:sz w:val="28"/>
          <w:szCs w:val="28"/>
        </w:rPr>
        <w:t>团学活动</w:t>
      </w:r>
      <w:proofErr w:type="gramEnd"/>
      <w:r>
        <w:rPr>
          <w:rFonts w:ascii="仿宋" w:eastAsia="仿宋" w:hAnsi="仿宋" w:hint="eastAsia"/>
          <w:sz w:val="28"/>
          <w:szCs w:val="28"/>
        </w:rPr>
        <w:t>、阅览、档案、贮藏等；</w:t>
      </w:r>
    </w:p>
    <w:p w14:paraId="0C591FD5" w14:textId="77777777" w:rsidR="006F5B3A" w:rsidRDefault="004C18F6" w:rsidP="008613E9">
      <w:pPr>
        <w:spacing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⑩折合培养学生人数=该项目培养的普通本、专科（高职）生数+硕士生数*1.5+博士生数*2+留学生数*3+预科生数+进修生数+成人脱产班学生数+夜大（业余）学生数*0.3+函授生数*0.1。</w:t>
      </w:r>
    </w:p>
    <w:sectPr w:rsidR="006F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8400" w14:textId="77777777" w:rsidR="00BE0209" w:rsidRDefault="00BE0209" w:rsidP="00C12BD0">
      <w:r>
        <w:separator/>
      </w:r>
    </w:p>
  </w:endnote>
  <w:endnote w:type="continuationSeparator" w:id="0">
    <w:p w14:paraId="6C6AC50C" w14:textId="77777777" w:rsidR="00BE0209" w:rsidRDefault="00BE0209" w:rsidP="00C1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1D77" w14:textId="77777777" w:rsidR="00BE0209" w:rsidRDefault="00BE0209" w:rsidP="00C12BD0">
      <w:r>
        <w:separator/>
      </w:r>
    </w:p>
  </w:footnote>
  <w:footnote w:type="continuationSeparator" w:id="0">
    <w:p w14:paraId="119D8553" w14:textId="77777777" w:rsidR="00BE0209" w:rsidRDefault="00BE0209" w:rsidP="00C1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CDDD"/>
    <w:multiLevelType w:val="singleLevel"/>
    <w:tmpl w:val="0115CDDD"/>
    <w:lvl w:ilvl="0">
      <w:start w:val="2"/>
      <w:numFmt w:val="decimal"/>
      <w:suff w:val="nothing"/>
      <w:lvlText w:val="%1、"/>
      <w:lvlJc w:val="left"/>
      <w:pPr>
        <w:ind w:left="562" w:firstLine="0"/>
      </w:pPr>
    </w:lvl>
  </w:abstractNum>
  <w:num w:numId="1" w16cid:durableId="54375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1NDg2ZDNlZmFmMjhjNDE2MmQyZGVlMDRiYWMyNWIifQ=="/>
  </w:docVars>
  <w:rsids>
    <w:rsidRoot w:val="00E64381"/>
    <w:rsid w:val="0000294E"/>
    <w:rsid w:val="000065BF"/>
    <w:rsid w:val="00027F4F"/>
    <w:rsid w:val="00033116"/>
    <w:rsid w:val="00033DA9"/>
    <w:rsid w:val="000359A4"/>
    <w:rsid w:val="00037E79"/>
    <w:rsid w:val="000514FC"/>
    <w:rsid w:val="00051A6B"/>
    <w:rsid w:val="00066D77"/>
    <w:rsid w:val="00091545"/>
    <w:rsid w:val="00095FC1"/>
    <w:rsid w:val="000A1CB9"/>
    <w:rsid w:val="000A3C7E"/>
    <w:rsid w:val="000A3E41"/>
    <w:rsid w:val="000A44BA"/>
    <w:rsid w:val="000B1D63"/>
    <w:rsid w:val="000B654F"/>
    <w:rsid w:val="000C0AFE"/>
    <w:rsid w:val="000D0431"/>
    <w:rsid w:val="000D2A91"/>
    <w:rsid w:val="000E2C3B"/>
    <w:rsid w:val="000E66A2"/>
    <w:rsid w:val="000F0C50"/>
    <w:rsid w:val="000F3639"/>
    <w:rsid w:val="000F3D21"/>
    <w:rsid w:val="000F400A"/>
    <w:rsid w:val="000F486F"/>
    <w:rsid w:val="000F5DA7"/>
    <w:rsid w:val="000F62D3"/>
    <w:rsid w:val="001111B4"/>
    <w:rsid w:val="001138DD"/>
    <w:rsid w:val="001322EC"/>
    <w:rsid w:val="00157260"/>
    <w:rsid w:val="00183C63"/>
    <w:rsid w:val="001914CA"/>
    <w:rsid w:val="0019700B"/>
    <w:rsid w:val="001A2999"/>
    <w:rsid w:val="001B527B"/>
    <w:rsid w:val="001C4E26"/>
    <w:rsid w:val="001D34F7"/>
    <w:rsid w:val="001F1675"/>
    <w:rsid w:val="001F23EC"/>
    <w:rsid w:val="001F69F9"/>
    <w:rsid w:val="00203B52"/>
    <w:rsid w:val="00203EE6"/>
    <w:rsid w:val="00205340"/>
    <w:rsid w:val="00211087"/>
    <w:rsid w:val="00213D29"/>
    <w:rsid w:val="00214852"/>
    <w:rsid w:val="002172BD"/>
    <w:rsid w:val="00221391"/>
    <w:rsid w:val="0022293B"/>
    <w:rsid w:val="00223CB8"/>
    <w:rsid w:val="0022732F"/>
    <w:rsid w:val="00232A8D"/>
    <w:rsid w:val="00247A7F"/>
    <w:rsid w:val="002534B3"/>
    <w:rsid w:val="00253969"/>
    <w:rsid w:val="00254108"/>
    <w:rsid w:val="002624A8"/>
    <w:rsid w:val="002639D0"/>
    <w:rsid w:val="00282E8F"/>
    <w:rsid w:val="00291103"/>
    <w:rsid w:val="002937D0"/>
    <w:rsid w:val="002970BF"/>
    <w:rsid w:val="002B1962"/>
    <w:rsid w:val="002B268B"/>
    <w:rsid w:val="002B4E0B"/>
    <w:rsid w:val="002C2862"/>
    <w:rsid w:val="002C76F4"/>
    <w:rsid w:val="002D04C4"/>
    <w:rsid w:val="002D615D"/>
    <w:rsid w:val="002F24C6"/>
    <w:rsid w:val="002F60EF"/>
    <w:rsid w:val="00331379"/>
    <w:rsid w:val="003418B0"/>
    <w:rsid w:val="00344BB3"/>
    <w:rsid w:val="00347CA4"/>
    <w:rsid w:val="00354A20"/>
    <w:rsid w:val="0036591A"/>
    <w:rsid w:val="0036733B"/>
    <w:rsid w:val="00373DCB"/>
    <w:rsid w:val="00381938"/>
    <w:rsid w:val="0038749D"/>
    <w:rsid w:val="00392F15"/>
    <w:rsid w:val="00395521"/>
    <w:rsid w:val="003B14E2"/>
    <w:rsid w:val="003B41F1"/>
    <w:rsid w:val="003B65BE"/>
    <w:rsid w:val="003C38D0"/>
    <w:rsid w:val="003D0C08"/>
    <w:rsid w:val="003D46DE"/>
    <w:rsid w:val="003D63AA"/>
    <w:rsid w:val="003E7CED"/>
    <w:rsid w:val="00405894"/>
    <w:rsid w:val="00412BE4"/>
    <w:rsid w:val="00420622"/>
    <w:rsid w:val="004308CC"/>
    <w:rsid w:val="004457C0"/>
    <w:rsid w:val="00447093"/>
    <w:rsid w:val="0045712D"/>
    <w:rsid w:val="00457ED2"/>
    <w:rsid w:val="004726B7"/>
    <w:rsid w:val="0048589A"/>
    <w:rsid w:val="00486C7E"/>
    <w:rsid w:val="004A0CC8"/>
    <w:rsid w:val="004A2E78"/>
    <w:rsid w:val="004A7055"/>
    <w:rsid w:val="004A71D4"/>
    <w:rsid w:val="004C18F6"/>
    <w:rsid w:val="004C4CBB"/>
    <w:rsid w:val="004C6EE7"/>
    <w:rsid w:val="004E02D6"/>
    <w:rsid w:val="004E7785"/>
    <w:rsid w:val="004E7CA4"/>
    <w:rsid w:val="004F6809"/>
    <w:rsid w:val="00502573"/>
    <w:rsid w:val="005045A5"/>
    <w:rsid w:val="00507ECF"/>
    <w:rsid w:val="0051171F"/>
    <w:rsid w:val="00511FCB"/>
    <w:rsid w:val="00521EFA"/>
    <w:rsid w:val="00532440"/>
    <w:rsid w:val="005335C2"/>
    <w:rsid w:val="00546AD6"/>
    <w:rsid w:val="0055211C"/>
    <w:rsid w:val="0055447F"/>
    <w:rsid w:val="00556316"/>
    <w:rsid w:val="00562169"/>
    <w:rsid w:val="005638C8"/>
    <w:rsid w:val="005742CC"/>
    <w:rsid w:val="00575DF0"/>
    <w:rsid w:val="00592AFC"/>
    <w:rsid w:val="00594506"/>
    <w:rsid w:val="00595027"/>
    <w:rsid w:val="005A65E4"/>
    <w:rsid w:val="005A7B77"/>
    <w:rsid w:val="005B772D"/>
    <w:rsid w:val="005D3F2E"/>
    <w:rsid w:val="005D41CE"/>
    <w:rsid w:val="005D5888"/>
    <w:rsid w:val="005E4660"/>
    <w:rsid w:val="005F1487"/>
    <w:rsid w:val="005F577A"/>
    <w:rsid w:val="00612F80"/>
    <w:rsid w:val="00614849"/>
    <w:rsid w:val="00624A2B"/>
    <w:rsid w:val="00625541"/>
    <w:rsid w:val="00630FCC"/>
    <w:rsid w:val="006435CB"/>
    <w:rsid w:val="00645FFF"/>
    <w:rsid w:val="006467FA"/>
    <w:rsid w:val="0066069E"/>
    <w:rsid w:val="006830FE"/>
    <w:rsid w:val="00690B07"/>
    <w:rsid w:val="00694697"/>
    <w:rsid w:val="006A4105"/>
    <w:rsid w:val="006A680D"/>
    <w:rsid w:val="006B505E"/>
    <w:rsid w:val="006C3AC3"/>
    <w:rsid w:val="006C6C8C"/>
    <w:rsid w:val="006D1137"/>
    <w:rsid w:val="006E3C4C"/>
    <w:rsid w:val="006E6A63"/>
    <w:rsid w:val="006F55B2"/>
    <w:rsid w:val="006F5B3A"/>
    <w:rsid w:val="006F6591"/>
    <w:rsid w:val="00712A17"/>
    <w:rsid w:val="007232DB"/>
    <w:rsid w:val="00760EBA"/>
    <w:rsid w:val="0076257A"/>
    <w:rsid w:val="007666C4"/>
    <w:rsid w:val="0077572F"/>
    <w:rsid w:val="00776487"/>
    <w:rsid w:val="00780609"/>
    <w:rsid w:val="00781C44"/>
    <w:rsid w:val="00795C6A"/>
    <w:rsid w:val="0079757C"/>
    <w:rsid w:val="007B13EB"/>
    <w:rsid w:val="007B524F"/>
    <w:rsid w:val="007C2267"/>
    <w:rsid w:val="007C5B75"/>
    <w:rsid w:val="007D2399"/>
    <w:rsid w:val="007E00F3"/>
    <w:rsid w:val="007E14FA"/>
    <w:rsid w:val="007E3098"/>
    <w:rsid w:val="007F0C95"/>
    <w:rsid w:val="007F5A25"/>
    <w:rsid w:val="007F6EC6"/>
    <w:rsid w:val="0080153E"/>
    <w:rsid w:val="00801732"/>
    <w:rsid w:val="008045C9"/>
    <w:rsid w:val="00807464"/>
    <w:rsid w:val="0083145D"/>
    <w:rsid w:val="008316D8"/>
    <w:rsid w:val="00833380"/>
    <w:rsid w:val="00833E84"/>
    <w:rsid w:val="00834B2D"/>
    <w:rsid w:val="00843E1B"/>
    <w:rsid w:val="008613E9"/>
    <w:rsid w:val="008754DD"/>
    <w:rsid w:val="008767FF"/>
    <w:rsid w:val="00885D9A"/>
    <w:rsid w:val="00886DCA"/>
    <w:rsid w:val="00895205"/>
    <w:rsid w:val="008A69D4"/>
    <w:rsid w:val="008A7D7E"/>
    <w:rsid w:val="008B4138"/>
    <w:rsid w:val="008C285E"/>
    <w:rsid w:val="008D21E9"/>
    <w:rsid w:val="008E2582"/>
    <w:rsid w:val="008F105B"/>
    <w:rsid w:val="008F1897"/>
    <w:rsid w:val="008F75BD"/>
    <w:rsid w:val="0090042D"/>
    <w:rsid w:val="00910921"/>
    <w:rsid w:val="009136DC"/>
    <w:rsid w:val="00916B6D"/>
    <w:rsid w:val="009248C0"/>
    <w:rsid w:val="009350ED"/>
    <w:rsid w:val="00942D54"/>
    <w:rsid w:val="009607B2"/>
    <w:rsid w:val="00961BBE"/>
    <w:rsid w:val="00964D07"/>
    <w:rsid w:val="00970596"/>
    <w:rsid w:val="00971891"/>
    <w:rsid w:val="00973DE9"/>
    <w:rsid w:val="009777A1"/>
    <w:rsid w:val="009918A3"/>
    <w:rsid w:val="00992526"/>
    <w:rsid w:val="00992D98"/>
    <w:rsid w:val="009A3808"/>
    <w:rsid w:val="009A4AA8"/>
    <w:rsid w:val="009B2D54"/>
    <w:rsid w:val="009B4375"/>
    <w:rsid w:val="009C017D"/>
    <w:rsid w:val="009C7F88"/>
    <w:rsid w:val="009D1406"/>
    <w:rsid w:val="009D6E94"/>
    <w:rsid w:val="009D7F7B"/>
    <w:rsid w:val="009E04F8"/>
    <w:rsid w:val="009E3ACB"/>
    <w:rsid w:val="009F23CC"/>
    <w:rsid w:val="00A0348E"/>
    <w:rsid w:val="00A06947"/>
    <w:rsid w:val="00A07C1D"/>
    <w:rsid w:val="00A12CA3"/>
    <w:rsid w:val="00A13FE2"/>
    <w:rsid w:val="00A16E02"/>
    <w:rsid w:val="00A53463"/>
    <w:rsid w:val="00A53D8E"/>
    <w:rsid w:val="00A6060F"/>
    <w:rsid w:val="00A610AC"/>
    <w:rsid w:val="00A6260A"/>
    <w:rsid w:val="00A62EC0"/>
    <w:rsid w:val="00A634D8"/>
    <w:rsid w:val="00A65575"/>
    <w:rsid w:val="00A65F96"/>
    <w:rsid w:val="00A70043"/>
    <w:rsid w:val="00A92660"/>
    <w:rsid w:val="00AA3080"/>
    <w:rsid w:val="00AB21E9"/>
    <w:rsid w:val="00AB2981"/>
    <w:rsid w:val="00AC413E"/>
    <w:rsid w:val="00AE2418"/>
    <w:rsid w:val="00B0324B"/>
    <w:rsid w:val="00B22655"/>
    <w:rsid w:val="00B22B2F"/>
    <w:rsid w:val="00B25E69"/>
    <w:rsid w:val="00B43EC2"/>
    <w:rsid w:val="00B4693F"/>
    <w:rsid w:val="00B7002F"/>
    <w:rsid w:val="00B95C5E"/>
    <w:rsid w:val="00BB0F6B"/>
    <w:rsid w:val="00BB6A1C"/>
    <w:rsid w:val="00BD36F1"/>
    <w:rsid w:val="00BE0209"/>
    <w:rsid w:val="00BE4433"/>
    <w:rsid w:val="00BE58BA"/>
    <w:rsid w:val="00BF5D60"/>
    <w:rsid w:val="00C0364B"/>
    <w:rsid w:val="00C12BD0"/>
    <w:rsid w:val="00C16723"/>
    <w:rsid w:val="00C25D7E"/>
    <w:rsid w:val="00C27A80"/>
    <w:rsid w:val="00C61840"/>
    <w:rsid w:val="00C77341"/>
    <w:rsid w:val="00C82D3C"/>
    <w:rsid w:val="00C83D96"/>
    <w:rsid w:val="00C87636"/>
    <w:rsid w:val="00C91385"/>
    <w:rsid w:val="00C975A8"/>
    <w:rsid w:val="00CA3A88"/>
    <w:rsid w:val="00CB5791"/>
    <w:rsid w:val="00CC2FF5"/>
    <w:rsid w:val="00CD5AB0"/>
    <w:rsid w:val="00CF08CB"/>
    <w:rsid w:val="00CF583B"/>
    <w:rsid w:val="00CF7AC7"/>
    <w:rsid w:val="00D126D8"/>
    <w:rsid w:val="00D268AC"/>
    <w:rsid w:val="00D31DDF"/>
    <w:rsid w:val="00D33E79"/>
    <w:rsid w:val="00D36C6A"/>
    <w:rsid w:val="00D412E8"/>
    <w:rsid w:val="00D5116E"/>
    <w:rsid w:val="00D5463C"/>
    <w:rsid w:val="00D57472"/>
    <w:rsid w:val="00D65981"/>
    <w:rsid w:val="00D8128E"/>
    <w:rsid w:val="00D81B76"/>
    <w:rsid w:val="00D85563"/>
    <w:rsid w:val="00D906F4"/>
    <w:rsid w:val="00D9466C"/>
    <w:rsid w:val="00D97E77"/>
    <w:rsid w:val="00DB4400"/>
    <w:rsid w:val="00DC0DF4"/>
    <w:rsid w:val="00DD1065"/>
    <w:rsid w:val="00DE11DE"/>
    <w:rsid w:val="00DE7CD5"/>
    <w:rsid w:val="00DF2AA0"/>
    <w:rsid w:val="00E026D9"/>
    <w:rsid w:val="00E0759A"/>
    <w:rsid w:val="00E14D1A"/>
    <w:rsid w:val="00E21146"/>
    <w:rsid w:val="00E373B9"/>
    <w:rsid w:val="00E52BE2"/>
    <w:rsid w:val="00E55CA4"/>
    <w:rsid w:val="00E64381"/>
    <w:rsid w:val="00E82E02"/>
    <w:rsid w:val="00E951CB"/>
    <w:rsid w:val="00EA23DE"/>
    <w:rsid w:val="00EB0B63"/>
    <w:rsid w:val="00EB4968"/>
    <w:rsid w:val="00EB56C7"/>
    <w:rsid w:val="00ED02C5"/>
    <w:rsid w:val="00EE46B6"/>
    <w:rsid w:val="00EF41D4"/>
    <w:rsid w:val="00EF58B2"/>
    <w:rsid w:val="00F103E3"/>
    <w:rsid w:val="00F13637"/>
    <w:rsid w:val="00F167C0"/>
    <w:rsid w:val="00F2185A"/>
    <w:rsid w:val="00F25D92"/>
    <w:rsid w:val="00F37623"/>
    <w:rsid w:val="00F4331A"/>
    <w:rsid w:val="00F45283"/>
    <w:rsid w:val="00F46412"/>
    <w:rsid w:val="00F50806"/>
    <w:rsid w:val="00F54320"/>
    <w:rsid w:val="00F5479F"/>
    <w:rsid w:val="00F55575"/>
    <w:rsid w:val="00F72DDC"/>
    <w:rsid w:val="00F807BC"/>
    <w:rsid w:val="00F91CEB"/>
    <w:rsid w:val="00F9274B"/>
    <w:rsid w:val="00F966F3"/>
    <w:rsid w:val="00FA45C2"/>
    <w:rsid w:val="00FA6030"/>
    <w:rsid w:val="00FB49B7"/>
    <w:rsid w:val="00FB7720"/>
    <w:rsid w:val="00FC5989"/>
    <w:rsid w:val="00FC7003"/>
    <w:rsid w:val="00FD1D6A"/>
    <w:rsid w:val="00FD420F"/>
    <w:rsid w:val="00FD5639"/>
    <w:rsid w:val="00FE7F9B"/>
    <w:rsid w:val="00FF2007"/>
    <w:rsid w:val="00FF2CD2"/>
    <w:rsid w:val="00FF576F"/>
    <w:rsid w:val="0BF77E97"/>
    <w:rsid w:val="17706661"/>
    <w:rsid w:val="1D8430AF"/>
    <w:rsid w:val="24010086"/>
    <w:rsid w:val="344945C7"/>
    <w:rsid w:val="35C06145"/>
    <w:rsid w:val="3C796BEA"/>
    <w:rsid w:val="3F4E1BAE"/>
    <w:rsid w:val="406250BB"/>
    <w:rsid w:val="4842379F"/>
    <w:rsid w:val="4ACF1D04"/>
    <w:rsid w:val="5CE655CD"/>
    <w:rsid w:val="6279200F"/>
    <w:rsid w:val="65FB6DEA"/>
    <w:rsid w:val="66C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B2531"/>
  <w15:docId w15:val="{870A0256-3354-4774-ADFD-3F14552E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41">
    <w:name w:val="网格表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0">
    <w:name w:val="清单表 21"/>
    <w:basedOn w:val="a1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Angsana New"/>
      <w:kern w:val="0"/>
      <w:lang w:bidi="th-TH"/>
    </w:rPr>
  </w:style>
  <w:style w:type="character" w:customStyle="1" w:styleId="newstitle">
    <w:name w:val="news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  <w:style w:type="character" w:customStyle="1" w:styleId="item-name7">
    <w:name w:val="item-name7"/>
    <w:basedOn w:val="a0"/>
    <w:qFormat/>
  </w:style>
  <w:style w:type="character" w:customStyle="1" w:styleId="item-name8">
    <w:name w:val="item-name8"/>
    <w:basedOn w:val="a0"/>
    <w:qFormat/>
    <w:rPr>
      <w:vanish/>
    </w:rPr>
  </w:style>
  <w:style w:type="character" w:customStyle="1" w:styleId="item-name9">
    <w:name w:val="item-name9"/>
    <w:basedOn w:val="a0"/>
    <w:qFormat/>
    <w:rPr>
      <w:vanish/>
    </w:rPr>
  </w:style>
  <w:style w:type="character" w:customStyle="1" w:styleId="item-name10">
    <w:name w:val="item-name10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CAC8-4186-45EE-8CE9-EF2DC119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13</Pages>
  <Words>784</Words>
  <Characters>4470</Characters>
  <Application>Microsoft Office Word</Application>
  <DocSecurity>0</DocSecurity>
  <Lines>37</Lines>
  <Paragraphs>10</Paragraphs>
  <ScaleCrop>false</ScaleCrop>
  <Company>上海建桥学院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钰 徐</cp:lastModifiedBy>
  <cp:revision>248</cp:revision>
  <cp:lastPrinted>2021-09-09T06:51:00Z</cp:lastPrinted>
  <dcterms:created xsi:type="dcterms:W3CDTF">2020-11-12T07:06:00Z</dcterms:created>
  <dcterms:modified xsi:type="dcterms:W3CDTF">2024-11-12T01:40:00Z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772421B555C04244BCA9B00513340D78_13</vt:lpwstr>
  </property>
</Properties>
</file>