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877" w:rsidRDefault="00932862">
      <w:pPr>
        <w:widowControl/>
        <w:spacing w:line="470" w:lineRule="exact"/>
        <w:rPr>
          <w:rFonts w:ascii="黑体" w:eastAsia="黑体"/>
          <w:color w:val="000000"/>
          <w:sz w:val="28"/>
          <w:szCs w:val="28"/>
        </w:rPr>
      </w:pPr>
      <w:r>
        <w:rPr>
          <w:rFonts w:ascii="黑体" w:eastAsia="黑体" w:hint="eastAsia"/>
          <w:color w:val="000000"/>
          <w:sz w:val="28"/>
          <w:szCs w:val="28"/>
        </w:rPr>
        <w:t>附件</w:t>
      </w:r>
      <w:r>
        <w:rPr>
          <w:rFonts w:ascii="黑体" w:eastAsia="黑体" w:hint="eastAsia"/>
          <w:color w:val="000000"/>
          <w:sz w:val="28"/>
          <w:szCs w:val="28"/>
        </w:rPr>
        <w:t>1</w:t>
      </w:r>
      <w:r>
        <w:rPr>
          <w:rFonts w:ascii="黑体" w:eastAsia="黑体" w:hint="eastAsia"/>
          <w:color w:val="000000"/>
          <w:sz w:val="28"/>
          <w:szCs w:val="28"/>
        </w:rPr>
        <w:t>：</w:t>
      </w:r>
    </w:p>
    <w:p w:rsidR="00185877" w:rsidRDefault="00932862" w:rsidP="007E087C">
      <w:pPr>
        <w:spacing w:afterLines="5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/>
          <w:color w:val="000000"/>
          <w:sz w:val="36"/>
          <w:szCs w:val="36"/>
        </w:rPr>
        <w:t>上海建桥学院综合素质类</w:t>
      </w:r>
      <w:r>
        <w:rPr>
          <w:rFonts w:ascii="方正小标宋简体" w:eastAsia="方正小标宋简体" w:hint="eastAsia"/>
          <w:color w:val="000000"/>
          <w:sz w:val="36"/>
          <w:szCs w:val="36"/>
        </w:rPr>
        <w:t>选修课</w:t>
      </w:r>
      <w:r>
        <w:rPr>
          <w:rFonts w:ascii="方正小标宋简体" w:eastAsia="方正小标宋简体"/>
          <w:color w:val="000000"/>
          <w:sz w:val="36"/>
          <w:szCs w:val="36"/>
        </w:rPr>
        <w:t>开设</w:t>
      </w:r>
      <w:r>
        <w:rPr>
          <w:rFonts w:ascii="方正小标宋简体" w:eastAsia="方正小标宋简体"/>
          <w:sz w:val="36"/>
          <w:szCs w:val="36"/>
        </w:rPr>
        <w:t>申请表</w:t>
      </w:r>
    </w:p>
    <w:tbl>
      <w:tblPr>
        <w:tblW w:w="10090" w:type="dxa"/>
        <w:jc w:val="center"/>
        <w:tblInd w:w="-1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678"/>
        <w:gridCol w:w="1559"/>
        <w:gridCol w:w="1416"/>
        <w:gridCol w:w="1559"/>
        <w:gridCol w:w="1983"/>
        <w:gridCol w:w="1895"/>
      </w:tblGrid>
      <w:tr w:rsidR="00185877">
        <w:trPr>
          <w:cantSplit/>
          <w:trHeight w:hRule="exact" w:val="567"/>
          <w:jc w:val="center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5877" w:rsidRDefault="00932862">
            <w:pPr>
              <w:spacing w:line="288" w:lineRule="auto"/>
              <w:jc w:val="center"/>
              <w:rPr>
                <w:rFonts w:ascii="仿宋_GB2312"/>
                <w:color w:val="000000"/>
                <w:szCs w:val="21"/>
              </w:rPr>
            </w:pPr>
            <w:r>
              <w:rPr>
                <w:rFonts w:ascii="仿宋_GB2312" w:hint="eastAsia"/>
                <w:color w:val="000000"/>
                <w:szCs w:val="21"/>
              </w:rPr>
              <w:t>开课教师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5877" w:rsidRDefault="00932862">
            <w:pPr>
              <w:spacing w:line="288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proofErr w:type="gramStart"/>
            <w:r>
              <w:rPr>
                <w:rFonts w:ascii="仿宋_GB2312" w:hint="eastAsia"/>
                <w:color w:val="000000"/>
                <w:szCs w:val="21"/>
              </w:rPr>
              <w:t>窦</w:t>
            </w:r>
            <w:proofErr w:type="gramEnd"/>
            <w:r>
              <w:rPr>
                <w:rFonts w:ascii="仿宋_GB2312" w:hint="eastAsia"/>
                <w:color w:val="000000"/>
                <w:szCs w:val="21"/>
              </w:rPr>
              <w:t>红霞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5877" w:rsidRDefault="00932862">
            <w:pPr>
              <w:spacing w:line="288" w:lineRule="auto"/>
              <w:ind w:firstLineChars="100" w:firstLine="210"/>
              <w:rPr>
                <w:rFonts w:ascii="仿宋_GB2312"/>
                <w:color w:val="000000"/>
                <w:szCs w:val="21"/>
              </w:rPr>
            </w:pPr>
            <w:r>
              <w:rPr>
                <w:rFonts w:ascii="仿宋_GB2312" w:hAnsi="宋体" w:hint="eastAsia"/>
                <w:color w:val="000000"/>
                <w:szCs w:val="21"/>
              </w:rPr>
              <w:t>职称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5877" w:rsidRDefault="00932862">
            <w:pPr>
              <w:spacing w:line="288" w:lineRule="auto"/>
              <w:jc w:val="center"/>
              <w:rPr>
                <w:rFonts w:ascii="仿宋_GB2312"/>
                <w:color w:val="000000"/>
                <w:szCs w:val="21"/>
              </w:rPr>
            </w:pPr>
            <w:r>
              <w:rPr>
                <w:rFonts w:eastAsia="黑体" w:hint="eastAsia"/>
                <w:sz w:val="24"/>
              </w:rPr>
              <w:t>讲师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5877" w:rsidRDefault="00932862">
            <w:pPr>
              <w:spacing w:line="288" w:lineRule="auto"/>
              <w:jc w:val="center"/>
              <w:rPr>
                <w:rFonts w:ascii="仿宋_GB2312" w:hAnsi="宋体"/>
                <w:color w:val="000000"/>
                <w:szCs w:val="21"/>
              </w:rPr>
            </w:pPr>
            <w:r>
              <w:rPr>
                <w:rFonts w:ascii="仿宋_GB2312" w:hAnsi="宋体" w:hint="eastAsia"/>
                <w:color w:val="000000"/>
                <w:szCs w:val="21"/>
              </w:rPr>
              <w:t>学历</w:t>
            </w:r>
            <w:r>
              <w:rPr>
                <w:rFonts w:ascii="仿宋_GB2312" w:hAnsi="宋体" w:hint="eastAsia"/>
                <w:color w:val="000000"/>
                <w:szCs w:val="21"/>
              </w:rPr>
              <w:t>/</w:t>
            </w:r>
            <w:r>
              <w:rPr>
                <w:rFonts w:ascii="仿宋_GB2312" w:hAnsi="宋体" w:hint="eastAsia"/>
                <w:color w:val="000000"/>
                <w:szCs w:val="21"/>
              </w:rPr>
              <w:t>学位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5877" w:rsidRDefault="00932862">
            <w:pPr>
              <w:spacing w:line="288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hint="eastAsia"/>
                <w:color w:val="000000"/>
                <w:szCs w:val="21"/>
              </w:rPr>
              <w:t>硕士</w:t>
            </w:r>
          </w:p>
        </w:tc>
      </w:tr>
      <w:tr w:rsidR="00185877">
        <w:trPr>
          <w:cantSplit/>
          <w:trHeight w:hRule="exact" w:val="567"/>
          <w:jc w:val="center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5877" w:rsidRDefault="00932862">
            <w:pPr>
              <w:spacing w:line="288" w:lineRule="auto"/>
              <w:jc w:val="center"/>
              <w:rPr>
                <w:rFonts w:ascii="仿宋_GB2312"/>
                <w:color w:val="000000"/>
                <w:szCs w:val="21"/>
              </w:rPr>
            </w:pPr>
            <w:r>
              <w:rPr>
                <w:rFonts w:ascii="仿宋_GB2312" w:hint="eastAsia"/>
                <w:color w:val="000000"/>
                <w:szCs w:val="21"/>
              </w:rPr>
              <w:t>所学专业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5877" w:rsidRDefault="00932862">
            <w:pPr>
              <w:spacing w:line="288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hint="eastAsia"/>
                <w:color w:val="000000"/>
                <w:szCs w:val="21"/>
              </w:rPr>
              <w:t>经济法</w:t>
            </w:r>
            <w:r>
              <w:rPr>
                <w:rFonts w:ascii="仿宋_GB2312" w:hint="eastAsia"/>
                <w:color w:val="000000"/>
                <w:szCs w:val="21"/>
              </w:rPr>
              <w:t>/</w:t>
            </w:r>
            <w:r>
              <w:rPr>
                <w:rFonts w:ascii="仿宋_GB2312" w:hint="eastAsia"/>
                <w:color w:val="000000"/>
                <w:szCs w:val="21"/>
              </w:rPr>
              <w:t>软件工程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5877" w:rsidRDefault="00932862">
            <w:pPr>
              <w:spacing w:line="288" w:lineRule="auto"/>
              <w:ind w:firstLineChars="50" w:firstLine="105"/>
              <w:rPr>
                <w:rFonts w:ascii="仿宋_GB2312" w:hAnsi="宋体"/>
                <w:color w:val="000000"/>
                <w:szCs w:val="21"/>
              </w:rPr>
            </w:pPr>
            <w:r>
              <w:rPr>
                <w:rFonts w:ascii="仿宋_GB2312" w:hAnsi="宋体" w:hint="eastAsia"/>
                <w:color w:val="000000"/>
                <w:szCs w:val="21"/>
              </w:rPr>
              <w:t>入校时间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5877" w:rsidRDefault="00932862">
            <w:pPr>
              <w:spacing w:line="288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hint="eastAsia"/>
                <w:color w:val="000000"/>
                <w:szCs w:val="21"/>
              </w:rPr>
              <w:t>2002.9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5877" w:rsidRDefault="00932862">
            <w:pPr>
              <w:spacing w:line="288" w:lineRule="auto"/>
              <w:jc w:val="center"/>
              <w:rPr>
                <w:rFonts w:ascii="仿宋_GB2312" w:hAnsi="宋体"/>
                <w:color w:val="000000"/>
                <w:szCs w:val="21"/>
              </w:rPr>
            </w:pPr>
            <w:r>
              <w:rPr>
                <w:rFonts w:ascii="仿宋_GB2312" w:hAnsi="宋体" w:hint="eastAsia"/>
                <w:color w:val="000000"/>
                <w:szCs w:val="21"/>
              </w:rPr>
              <w:t>所在学院（部门）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5877" w:rsidRDefault="00932862">
            <w:pPr>
              <w:spacing w:line="288" w:lineRule="auto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hAnsi="宋体" w:hint="eastAsia"/>
                <w:color w:val="000000"/>
                <w:szCs w:val="21"/>
              </w:rPr>
              <w:t>学生处</w:t>
            </w:r>
          </w:p>
        </w:tc>
      </w:tr>
      <w:tr w:rsidR="00185877">
        <w:trPr>
          <w:cantSplit/>
          <w:trHeight w:hRule="exact" w:val="567"/>
          <w:jc w:val="center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5877" w:rsidRDefault="00932862">
            <w:pPr>
              <w:spacing w:line="288" w:lineRule="auto"/>
              <w:jc w:val="center"/>
              <w:rPr>
                <w:rFonts w:ascii="仿宋_GB2312"/>
                <w:color w:val="000000"/>
                <w:szCs w:val="21"/>
              </w:rPr>
            </w:pPr>
            <w:r>
              <w:rPr>
                <w:rFonts w:ascii="仿宋_GB2312" w:hint="eastAsia"/>
                <w:color w:val="000000"/>
                <w:szCs w:val="21"/>
              </w:rPr>
              <w:t>课程名称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5877" w:rsidRDefault="00932862">
            <w:pPr>
              <w:spacing w:line="288" w:lineRule="auto"/>
              <w:jc w:val="center"/>
              <w:rPr>
                <w:rFonts w:ascii="仿宋_GB2312"/>
                <w:color w:val="000000"/>
                <w:szCs w:val="21"/>
              </w:rPr>
            </w:pPr>
            <w:r>
              <w:rPr>
                <w:rFonts w:ascii="仿宋_GB2312" w:hint="eastAsia"/>
                <w:color w:val="000000"/>
                <w:szCs w:val="21"/>
              </w:rPr>
              <w:t>法律案件聚焦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5877" w:rsidRDefault="00932862">
            <w:pPr>
              <w:spacing w:line="288" w:lineRule="auto"/>
              <w:ind w:firstLineChars="50" w:firstLine="105"/>
              <w:rPr>
                <w:rFonts w:ascii="仿宋_GB2312"/>
                <w:color w:val="000000"/>
                <w:szCs w:val="21"/>
              </w:rPr>
            </w:pPr>
            <w:r>
              <w:rPr>
                <w:rFonts w:ascii="仿宋_GB2312" w:hAnsi="宋体" w:hint="eastAsia"/>
                <w:color w:val="000000"/>
                <w:szCs w:val="21"/>
              </w:rPr>
              <w:t>课程学分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5877" w:rsidRDefault="00932862">
            <w:pPr>
              <w:spacing w:line="288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hint="eastAsia"/>
                <w:color w:val="000000"/>
                <w:szCs w:val="21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5877" w:rsidRDefault="00932862">
            <w:pPr>
              <w:spacing w:line="288" w:lineRule="auto"/>
              <w:jc w:val="center"/>
              <w:rPr>
                <w:rFonts w:ascii="仿宋_GB2312" w:hAnsi="宋体"/>
                <w:color w:val="000000"/>
                <w:szCs w:val="21"/>
              </w:rPr>
            </w:pPr>
            <w:r>
              <w:rPr>
                <w:rFonts w:ascii="仿宋_GB2312" w:hint="eastAsia"/>
                <w:color w:val="000000"/>
                <w:szCs w:val="21"/>
              </w:rPr>
              <w:t>是否为新申报课程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5877" w:rsidRDefault="00932862">
            <w:pPr>
              <w:spacing w:line="288" w:lineRule="auto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hAnsi="宋体" w:hint="eastAsia"/>
                <w:color w:val="000000"/>
                <w:szCs w:val="21"/>
              </w:rPr>
              <w:t>否</w:t>
            </w:r>
          </w:p>
        </w:tc>
      </w:tr>
      <w:tr w:rsidR="00185877">
        <w:trPr>
          <w:cantSplit/>
          <w:trHeight w:hRule="exact" w:val="567"/>
          <w:jc w:val="center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5877" w:rsidRDefault="00932862">
            <w:pPr>
              <w:spacing w:line="288" w:lineRule="auto"/>
              <w:jc w:val="center"/>
              <w:rPr>
                <w:rFonts w:ascii="仿宋_GB2312"/>
                <w:color w:val="000000"/>
                <w:szCs w:val="21"/>
              </w:rPr>
            </w:pPr>
            <w:r>
              <w:rPr>
                <w:rFonts w:ascii="仿宋_GB2312" w:hAnsi="宋体" w:hint="eastAsia"/>
                <w:color w:val="000000"/>
                <w:szCs w:val="21"/>
              </w:rPr>
              <w:t>最多选修</w:t>
            </w:r>
            <w:r>
              <w:rPr>
                <w:rFonts w:ascii="仿宋_GB2312" w:hint="eastAsia"/>
                <w:color w:val="000000"/>
                <w:szCs w:val="21"/>
              </w:rPr>
              <w:t>人数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5877" w:rsidRDefault="00932862">
            <w:pPr>
              <w:spacing w:line="288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hint="eastAsia"/>
                <w:color w:val="000000"/>
                <w:szCs w:val="21"/>
              </w:rPr>
              <w:t>150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5877" w:rsidRDefault="00932862">
            <w:pPr>
              <w:spacing w:line="288" w:lineRule="auto"/>
              <w:ind w:firstLineChars="50" w:firstLine="105"/>
              <w:rPr>
                <w:rFonts w:ascii="仿宋_GB2312" w:hAnsi="宋体"/>
                <w:color w:val="000000"/>
                <w:szCs w:val="21"/>
              </w:rPr>
            </w:pPr>
            <w:r>
              <w:rPr>
                <w:rFonts w:ascii="仿宋_GB2312" w:hint="eastAsia"/>
                <w:color w:val="000000"/>
                <w:szCs w:val="21"/>
              </w:rPr>
              <w:t>联系方式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5877" w:rsidRDefault="00932862">
            <w:pPr>
              <w:spacing w:line="288" w:lineRule="auto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>
              <w:rPr>
                <w:rFonts w:ascii="仿宋_GB2312" w:hint="eastAsia"/>
                <w:bCs/>
                <w:color w:val="000000"/>
                <w:szCs w:val="21"/>
              </w:rPr>
              <w:t>13661515295</w:t>
            </w:r>
          </w:p>
          <w:p w:rsidR="00185877" w:rsidRDefault="00185877">
            <w:pPr>
              <w:spacing w:line="288" w:lineRule="auto"/>
              <w:jc w:val="center"/>
              <w:rPr>
                <w:rFonts w:ascii="仿宋_GB2312"/>
                <w:color w:val="000000"/>
                <w:szCs w:val="21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5877" w:rsidRDefault="00932862">
            <w:pPr>
              <w:spacing w:line="288" w:lineRule="auto"/>
              <w:jc w:val="center"/>
              <w:rPr>
                <w:rFonts w:ascii="仿宋_GB2312"/>
                <w:bCs/>
                <w:color w:val="000000"/>
                <w:szCs w:val="21"/>
              </w:rPr>
            </w:pPr>
            <w:r>
              <w:rPr>
                <w:rFonts w:ascii="仿宋_GB2312" w:hint="eastAsia"/>
                <w:bCs/>
                <w:color w:val="000000"/>
                <w:szCs w:val="21"/>
              </w:rPr>
              <w:t>高校教师资格证号</w:t>
            </w:r>
          </w:p>
          <w:p w:rsidR="00185877" w:rsidRDefault="00932862">
            <w:pPr>
              <w:spacing w:line="288" w:lineRule="auto"/>
              <w:jc w:val="center"/>
              <w:rPr>
                <w:rFonts w:ascii="仿宋_GB2312"/>
                <w:color w:val="000000"/>
                <w:szCs w:val="21"/>
              </w:rPr>
            </w:pPr>
            <w:r>
              <w:rPr>
                <w:rFonts w:ascii="仿宋_GB2312" w:hint="eastAsia"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5877" w:rsidRDefault="00932862">
            <w:pPr>
              <w:widowControl/>
              <w:jc w:val="left"/>
              <w:rPr>
                <w:rFonts w:ascii="仿宋_GB2312"/>
                <w:color w:val="000000"/>
                <w:szCs w:val="21"/>
              </w:rPr>
            </w:pPr>
            <w:r>
              <w:rPr>
                <w:rFonts w:ascii="仿宋_GB2312" w:hint="eastAsia"/>
                <w:color w:val="000000"/>
                <w:szCs w:val="21"/>
              </w:rPr>
              <w:t>20033130171004909</w:t>
            </w:r>
          </w:p>
          <w:p w:rsidR="00185877" w:rsidRDefault="00185877">
            <w:pPr>
              <w:spacing w:line="288" w:lineRule="auto"/>
              <w:jc w:val="center"/>
              <w:rPr>
                <w:rFonts w:ascii="仿宋_GB2312"/>
                <w:color w:val="000000"/>
                <w:szCs w:val="21"/>
              </w:rPr>
            </w:pPr>
          </w:p>
        </w:tc>
      </w:tr>
      <w:tr w:rsidR="00185877">
        <w:trPr>
          <w:cantSplit/>
          <w:trHeight w:val="611"/>
          <w:jc w:val="center"/>
        </w:trPr>
        <w:tc>
          <w:tcPr>
            <w:tcW w:w="10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77" w:rsidRDefault="00932862">
            <w:pPr>
              <w:spacing w:line="288" w:lineRule="auto"/>
              <w:rPr>
                <w:rFonts w:ascii="仿宋_GB2312"/>
                <w:color w:val="000000"/>
                <w:szCs w:val="21"/>
              </w:rPr>
            </w:pPr>
            <w:r>
              <w:rPr>
                <w:rFonts w:ascii="仿宋_GB2312" w:hint="eastAsia"/>
                <w:color w:val="000000"/>
                <w:szCs w:val="21"/>
              </w:rPr>
              <w:t>面向对象</w:t>
            </w:r>
            <w:r>
              <w:rPr>
                <w:rFonts w:ascii="仿宋_GB2312" w:hint="eastAsia"/>
                <w:color w:val="000000"/>
                <w:szCs w:val="21"/>
              </w:rPr>
              <w:t>(</w:t>
            </w:r>
            <w:r>
              <w:rPr>
                <w:rFonts w:ascii="仿宋_GB2312" w:hint="eastAsia"/>
                <w:color w:val="000000"/>
                <w:szCs w:val="21"/>
              </w:rPr>
              <w:t>对选修学生的基本要求</w:t>
            </w:r>
            <w:r>
              <w:rPr>
                <w:rFonts w:ascii="仿宋_GB2312" w:hint="eastAsia"/>
                <w:color w:val="000000"/>
                <w:szCs w:val="21"/>
              </w:rPr>
              <w:t>)</w:t>
            </w:r>
            <w:r>
              <w:rPr>
                <w:rFonts w:ascii="仿宋_GB2312" w:hint="eastAsia"/>
                <w:color w:val="000000"/>
                <w:szCs w:val="21"/>
              </w:rPr>
              <w:t>：</w:t>
            </w:r>
          </w:p>
          <w:p w:rsidR="00185877" w:rsidRDefault="00185877">
            <w:pPr>
              <w:spacing w:line="288" w:lineRule="auto"/>
              <w:rPr>
                <w:rFonts w:ascii="仿宋_GB2312"/>
                <w:b/>
                <w:bCs/>
                <w:color w:val="000000"/>
                <w:szCs w:val="21"/>
              </w:rPr>
            </w:pPr>
          </w:p>
          <w:p w:rsidR="00185877" w:rsidRDefault="00932862">
            <w:pPr>
              <w:spacing w:line="288" w:lineRule="auto"/>
              <w:rPr>
                <w:rFonts w:ascii="仿宋_GB2312"/>
                <w:b/>
                <w:bCs/>
                <w:color w:val="000000"/>
                <w:szCs w:val="21"/>
              </w:rPr>
            </w:pPr>
            <w:r>
              <w:rPr>
                <w:rFonts w:eastAsia="黑体" w:hint="eastAsia"/>
                <w:sz w:val="24"/>
              </w:rPr>
              <w:t>全校本科学生，专业不限，</w:t>
            </w:r>
            <w:r>
              <w:rPr>
                <w:rFonts w:eastAsia="黑体" w:hint="eastAsia"/>
                <w:sz w:val="24"/>
              </w:rPr>
              <w:t>无需有专业背景，</w:t>
            </w:r>
            <w:r>
              <w:rPr>
                <w:rFonts w:eastAsia="黑体" w:hint="eastAsia"/>
                <w:sz w:val="24"/>
              </w:rPr>
              <w:t>使用多媒体教室</w:t>
            </w:r>
            <w:r>
              <w:rPr>
                <w:rFonts w:eastAsia="黑体" w:hint="eastAsia"/>
                <w:sz w:val="24"/>
              </w:rPr>
              <w:t>。</w:t>
            </w:r>
          </w:p>
          <w:p w:rsidR="00185877" w:rsidRDefault="00185877">
            <w:pPr>
              <w:spacing w:line="288" w:lineRule="auto"/>
              <w:rPr>
                <w:rFonts w:ascii="仿宋_GB2312"/>
                <w:b/>
                <w:bCs/>
                <w:color w:val="000000"/>
                <w:szCs w:val="21"/>
              </w:rPr>
            </w:pPr>
          </w:p>
        </w:tc>
      </w:tr>
      <w:tr w:rsidR="00185877">
        <w:trPr>
          <w:cantSplit/>
          <w:trHeight w:val="2909"/>
          <w:jc w:val="center"/>
        </w:trPr>
        <w:tc>
          <w:tcPr>
            <w:tcW w:w="10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77" w:rsidRDefault="00932862">
            <w:pPr>
              <w:rPr>
                <w:rFonts w:ascii="仿宋_GB2312"/>
                <w:color w:val="000000"/>
                <w:szCs w:val="21"/>
              </w:rPr>
            </w:pPr>
            <w:r>
              <w:rPr>
                <w:rFonts w:ascii="仿宋_GB2312" w:hint="eastAsia"/>
                <w:color w:val="000000"/>
                <w:szCs w:val="21"/>
              </w:rPr>
              <w:t>课程内容简介</w:t>
            </w:r>
            <w:r>
              <w:rPr>
                <w:rFonts w:ascii="仿宋_GB2312" w:hint="eastAsia"/>
                <w:color w:val="000000"/>
                <w:szCs w:val="21"/>
              </w:rPr>
              <w:t>(100</w:t>
            </w:r>
            <w:r>
              <w:rPr>
                <w:rFonts w:ascii="仿宋_GB2312" w:hint="eastAsia"/>
                <w:color w:val="000000"/>
                <w:szCs w:val="21"/>
              </w:rPr>
              <w:t>—</w:t>
            </w:r>
            <w:r>
              <w:rPr>
                <w:rFonts w:ascii="仿宋_GB2312" w:hint="eastAsia"/>
                <w:color w:val="000000"/>
                <w:szCs w:val="21"/>
              </w:rPr>
              <w:t>200</w:t>
            </w:r>
            <w:r>
              <w:rPr>
                <w:rFonts w:ascii="仿宋_GB2312" w:hint="eastAsia"/>
                <w:color w:val="000000"/>
                <w:szCs w:val="21"/>
              </w:rPr>
              <w:t>字</w:t>
            </w:r>
            <w:r>
              <w:rPr>
                <w:rFonts w:ascii="仿宋_GB2312" w:hint="eastAsia"/>
                <w:color w:val="000000"/>
                <w:szCs w:val="21"/>
              </w:rPr>
              <w:t>):</w:t>
            </w:r>
          </w:p>
          <w:p w:rsidR="00185877" w:rsidRDefault="00932862">
            <w:pPr>
              <w:spacing w:line="360" w:lineRule="auto"/>
              <w:ind w:firstLineChars="200" w:firstLine="480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法律案件聚焦</w:t>
            </w:r>
            <w:r>
              <w:rPr>
                <w:sz w:val="24"/>
              </w:rPr>
              <w:t>主要</w:t>
            </w:r>
            <w:r>
              <w:rPr>
                <w:rFonts w:hint="eastAsia"/>
                <w:sz w:val="24"/>
              </w:rPr>
              <w:t>通过法律案件的学习和分析，</w:t>
            </w:r>
            <w:r>
              <w:rPr>
                <w:sz w:val="24"/>
              </w:rPr>
              <w:t>讲述法的</w:t>
            </w:r>
            <w:r>
              <w:rPr>
                <w:rFonts w:hint="eastAsia"/>
                <w:sz w:val="24"/>
              </w:rPr>
              <w:t>基本</w:t>
            </w:r>
            <w:r>
              <w:rPr>
                <w:sz w:val="24"/>
              </w:rPr>
              <w:t>原理、</w:t>
            </w:r>
            <w:r>
              <w:rPr>
                <w:rFonts w:hint="eastAsia"/>
                <w:sz w:val="24"/>
              </w:rPr>
              <w:t>实体法</w:t>
            </w:r>
            <w:r>
              <w:rPr>
                <w:sz w:val="24"/>
              </w:rPr>
              <w:t>的基础知识</w:t>
            </w:r>
            <w:r>
              <w:rPr>
                <w:rFonts w:hint="eastAsia"/>
                <w:sz w:val="24"/>
              </w:rPr>
              <w:t>以及法律诉讼的程序</w:t>
            </w:r>
            <w:r>
              <w:rPr>
                <w:sz w:val="24"/>
              </w:rPr>
              <w:t>。通过学习这门课程，使学生</w:t>
            </w:r>
            <w:r>
              <w:rPr>
                <w:rFonts w:hint="eastAsia"/>
                <w:sz w:val="24"/>
              </w:rPr>
              <w:t>了解我国法律的结构和体系，</w:t>
            </w:r>
            <w:r>
              <w:rPr>
                <w:sz w:val="24"/>
              </w:rPr>
              <w:t>掌握法学</w:t>
            </w:r>
            <w:r>
              <w:rPr>
                <w:rFonts w:hint="eastAsia"/>
                <w:sz w:val="24"/>
              </w:rPr>
              <w:t>方面</w:t>
            </w:r>
            <w:r>
              <w:rPr>
                <w:sz w:val="24"/>
              </w:rPr>
              <w:t>的基本理论和基本知识，能够运用法学的基本理论和基本知识分析解决实际</w:t>
            </w:r>
            <w:r>
              <w:rPr>
                <w:rFonts w:hint="eastAsia"/>
                <w:sz w:val="24"/>
              </w:rPr>
              <w:t>生活中的</w:t>
            </w:r>
            <w:r>
              <w:rPr>
                <w:sz w:val="24"/>
              </w:rPr>
              <w:t>问题；提高</w:t>
            </w:r>
            <w:r>
              <w:rPr>
                <w:rFonts w:hint="eastAsia"/>
                <w:sz w:val="24"/>
              </w:rPr>
              <w:t>大</w:t>
            </w:r>
            <w:r>
              <w:rPr>
                <w:sz w:val="24"/>
              </w:rPr>
              <w:t>学生</w:t>
            </w:r>
            <w:r>
              <w:rPr>
                <w:rFonts w:hint="eastAsia"/>
                <w:sz w:val="24"/>
              </w:rPr>
              <w:t>的</w:t>
            </w:r>
            <w:r>
              <w:rPr>
                <w:sz w:val="24"/>
              </w:rPr>
              <w:t>政治觉悟、公民意识，培养高尚的思想情操和道德观念。</w:t>
            </w:r>
            <w:r>
              <w:rPr>
                <w:rFonts w:hint="eastAsia"/>
                <w:sz w:val="24"/>
              </w:rPr>
              <w:t>对</w:t>
            </w:r>
            <w:r>
              <w:rPr>
                <w:sz w:val="24"/>
              </w:rPr>
              <w:t>社会主义法律意识和对依法治国、建设社会主义法治国家的必要性和渐进性的认识；提高学生将来依法参与治理国家的工作能力和工作效率。同时</w:t>
            </w:r>
            <w:r>
              <w:rPr>
                <w:rFonts w:hint="eastAsia"/>
                <w:sz w:val="24"/>
              </w:rPr>
              <w:t>培养大学生成为知法、懂法、自觉守法的</w:t>
            </w:r>
            <w:r>
              <w:rPr>
                <w:rFonts w:hint="eastAsia"/>
                <w:sz w:val="24"/>
              </w:rPr>
              <w:t>21</w:t>
            </w:r>
            <w:r>
              <w:rPr>
                <w:rFonts w:hint="eastAsia"/>
                <w:sz w:val="24"/>
              </w:rPr>
              <w:t>世纪合格人才。</w:t>
            </w:r>
          </w:p>
          <w:p w:rsidR="00185877" w:rsidRDefault="00185877">
            <w:pPr>
              <w:rPr>
                <w:rFonts w:ascii="仿宋_GB2312"/>
                <w:color w:val="000000"/>
                <w:szCs w:val="21"/>
              </w:rPr>
            </w:pPr>
          </w:p>
          <w:p w:rsidR="00185877" w:rsidRDefault="00932862">
            <w:pPr>
              <w:ind w:firstLineChars="2287" w:firstLine="4803"/>
              <w:rPr>
                <w:rFonts w:ascii="仿宋_GB2312"/>
                <w:color w:val="000000"/>
                <w:szCs w:val="21"/>
              </w:rPr>
            </w:pPr>
            <w:r>
              <w:rPr>
                <w:rFonts w:ascii="仿宋_GB2312" w:hint="eastAsia"/>
                <w:color w:val="000000"/>
                <w:szCs w:val="21"/>
              </w:rPr>
              <w:t>开课教师签名</w:t>
            </w:r>
            <w:r>
              <w:rPr>
                <w:rFonts w:ascii="仿宋_GB2312" w:hint="eastAsia"/>
                <w:color w:val="000000"/>
                <w:szCs w:val="21"/>
              </w:rPr>
              <w:t>:</w:t>
            </w:r>
            <w:proofErr w:type="gramStart"/>
            <w:r>
              <w:rPr>
                <w:rFonts w:ascii="仿宋_GB2312" w:hint="eastAsia"/>
                <w:color w:val="000000"/>
                <w:szCs w:val="21"/>
              </w:rPr>
              <w:t>窦</w:t>
            </w:r>
            <w:proofErr w:type="gramEnd"/>
            <w:r>
              <w:rPr>
                <w:rFonts w:ascii="仿宋_GB2312" w:hint="eastAsia"/>
                <w:color w:val="000000"/>
                <w:szCs w:val="21"/>
              </w:rPr>
              <w:t>红霞</w:t>
            </w:r>
          </w:p>
        </w:tc>
      </w:tr>
      <w:tr w:rsidR="00185877">
        <w:trPr>
          <w:cantSplit/>
          <w:trHeight w:val="1019"/>
          <w:jc w:val="center"/>
        </w:trPr>
        <w:tc>
          <w:tcPr>
            <w:tcW w:w="10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77" w:rsidRDefault="00932862">
            <w:pPr>
              <w:rPr>
                <w:rFonts w:ascii="仿宋_GB2312"/>
                <w:color w:val="000000"/>
                <w:szCs w:val="21"/>
              </w:rPr>
            </w:pPr>
            <w:r>
              <w:rPr>
                <w:rFonts w:ascii="仿宋_GB2312" w:hint="eastAsia"/>
                <w:color w:val="000000"/>
                <w:szCs w:val="21"/>
              </w:rPr>
              <w:t>教学院长审核意见：</w:t>
            </w:r>
          </w:p>
          <w:p w:rsidR="00185877" w:rsidRDefault="00185877">
            <w:pPr>
              <w:rPr>
                <w:rFonts w:ascii="仿宋_GB2312"/>
                <w:color w:val="000000"/>
                <w:szCs w:val="21"/>
              </w:rPr>
            </w:pPr>
          </w:p>
          <w:p w:rsidR="00185877" w:rsidRDefault="00185877">
            <w:pPr>
              <w:rPr>
                <w:rFonts w:ascii="仿宋_GB2312"/>
                <w:color w:val="000000"/>
                <w:szCs w:val="21"/>
              </w:rPr>
            </w:pPr>
          </w:p>
          <w:p w:rsidR="00185877" w:rsidRDefault="00932862">
            <w:pPr>
              <w:ind w:right="2050" w:firstLineChars="2350" w:firstLine="4935"/>
              <w:rPr>
                <w:rFonts w:ascii="仿宋_GB2312"/>
                <w:color w:val="000000"/>
                <w:szCs w:val="21"/>
              </w:rPr>
            </w:pPr>
            <w:r>
              <w:rPr>
                <w:rFonts w:ascii="仿宋_GB2312" w:hint="eastAsia"/>
                <w:color w:val="000000"/>
                <w:szCs w:val="21"/>
              </w:rPr>
              <w:t>签名</w:t>
            </w:r>
            <w:r>
              <w:rPr>
                <w:rFonts w:ascii="仿宋_GB2312" w:hint="eastAsia"/>
                <w:color w:val="000000"/>
                <w:szCs w:val="21"/>
              </w:rPr>
              <w:t>:</w:t>
            </w:r>
          </w:p>
          <w:p w:rsidR="00185877" w:rsidRDefault="00932862">
            <w:pPr>
              <w:ind w:firstLineChars="2350" w:firstLine="4935"/>
              <w:rPr>
                <w:rFonts w:ascii="仿宋_GB2312"/>
                <w:color w:val="000000"/>
                <w:szCs w:val="21"/>
              </w:rPr>
            </w:pPr>
            <w:r>
              <w:rPr>
                <w:rFonts w:ascii="仿宋_GB2312" w:hint="eastAsia"/>
                <w:color w:val="000000"/>
                <w:szCs w:val="21"/>
              </w:rPr>
              <w:t>日期</w:t>
            </w:r>
          </w:p>
        </w:tc>
      </w:tr>
      <w:tr w:rsidR="00185877">
        <w:trPr>
          <w:trHeight w:val="1204"/>
          <w:jc w:val="center"/>
        </w:trPr>
        <w:tc>
          <w:tcPr>
            <w:tcW w:w="10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77" w:rsidRDefault="00932862">
            <w:pPr>
              <w:rPr>
                <w:rFonts w:ascii="仿宋_GB2312"/>
                <w:color w:val="000000"/>
                <w:szCs w:val="21"/>
              </w:rPr>
            </w:pPr>
            <w:r>
              <w:rPr>
                <w:rFonts w:ascii="仿宋_GB2312" w:hint="eastAsia"/>
                <w:color w:val="000000"/>
                <w:szCs w:val="21"/>
              </w:rPr>
              <w:t>教务处审核意见</w:t>
            </w:r>
            <w:r>
              <w:rPr>
                <w:rFonts w:ascii="仿宋_GB2312" w:hint="eastAsia"/>
                <w:color w:val="000000"/>
                <w:szCs w:val="21"/>
              </w:rPr>
              <w:t>:</w:t>
            </w:r>
          </w:p>
          <w:p w:rsidR="00185877" w:rsidRDefault="00185877">
            <w:pPr>
              <w:rPr>
                <w:rFonts w:ascii="仿宋_GB2312"/>
                <w:color w:val="000000"/>
                <w:szCs w:val="21"/>
              </w:rPr>
            </w:pPr>
          </w:p>
          <w:p w:rsidR="00185877" w:rsidRDefault="00185877">
            <w:pPr>
              <w:rPr>
                <w:rFonts w:ascii="仿宋_GB2312"/>
                <w:color w:val="000000"/>
                <w:szCs w:val="21"/>
              </w:rPr>
            </w:pPr>
          </w:p>
          <w:p w:rsidR="00185877" w:rsidRDefault="00932862">
            <w:pPr>
              <w:ind w:right="2050" w:firstLineChars="2350" w:firstLine="4935"/>
              <w:rPr>
                <w:rFonts w:ascii="仿宋_GB2312"/>
                <w:color w:val="000000"/>
                <w:szCs w:val="21"/>
              </w:rPr>
            </w:pPr>
            <w:r>
              <w:rPr>
                <w:rFonts w:ascii="仿宋_GB2312" w:hint="eastAsia"/>
                <w:color w:val="000000"/>
                <w:szCs w:val="21"/>
              </w:rPr>
              <w:t>签名</w:t>
            </w:r>
            <w:r>
              <w:rPr>
                <w:rFonts w:ascii="仿宋_GB2312" w:hint="eastAsia"/>
                <w:color w:val="000000"/>
                <w:szCs w:val="21"/>
              </w:rPr>
              <w:t>:</w:t>
            </w:r>
          </w:p>
          <w:p w:rsidR="00185877" w:rsidRDefault="00932862">
            <w:pPr>
              <w:ind w:right="2050" w:firstLineChars="2350" w:firstLine="4935"/>
              <w:rPr>
                <w:rFonts w:ascii="仿宋_GB2312"/>
                <w:color w:val="000000"/>
                <w:szCs w:val="21"/>
              </w:rPr>
            </w:pPr>
            <w:r>
              <w:rPr>
                <w:rFonts w:ascii="仿宋_GB2312" w:hint="eastAsia"/>
                <w:color w:val="000000"/>
                <w:szCs w:val="21"/>
              </w:rPr>
              <w:t>日期</w:t>
            </w:r>
            <w:r>
              <w:rPr>
                <w:rFonts w:ascii="仿宋_GB2312" w:hint="eastAsia"/>
                <w:color w:val="000000"/>
                <w:szCs w:val="21"/>
              </w:rPr>
              <w:t>:</w:t>
            </w:r>
          </w:p>
        </w:tc>
      </w:tr>
    </w:tbl>
    <w:p w:rsidR="00185877" w:rsidRDefault="00932862">
      <w:pPr>
        <w:tabs>
          <w:tab w:val="left" w:pos="6405"/>
        </w:tabs>
        <w:ind w:firstLineChars="100" w:firstLine="210"/>
        <w:rPr>
          <w:rFonts w:ascii="仿宋_GB2312"/>
          <w:color w:val="000000"/>
          <w:szCs w:val="21"/>
        </w:rPr>
      </w:pPr>
      <w:r>
        <w:rPr>
          <w:rFonts w:ascii="仿宋_GB2312" w:hAnsi="宋体" w:hint="eastAsia"/>
          <w:color w:val="000000"/>
          <w:szCs w:val="21"/>
        </w:rPr>
        <w:t>备注：</w:t>
      </w:r>
      <w:r>
        <w:rPr>
          <w:rFonts w:ascii="仿宋_GB2312" w:hint="eastAsia"/>
          <w:color w:val="000000"/>
          <w:szCs w:val="21"/>
        </w:rPr>
        <w:t>1</w:t>
      </w:r>
      <w:r>
        <w:rPr>
          <w:rFonts w:ascii="仿宋_GB2312" w:hint="eastAsia"/>
          <w:color w:val="000000"/>
          <w:szCs w:val="21"/>
        </w:rPr>
        <w:t>、最少选修</w:t>
      </w:r>
      <w:r>
        <w:rPr>
          <w:rFonts w:ascii="仿宋_GB2312"/>
          <w:color w:val="000000"/>
          <w:szCs w:val="21"/>
        </w:rPr>
        <w:t>学生</w:t>
      </w:r>
      <w:r>
        <w:rPr>
          <w:rFonts w:ascii="仿宋_GB2312" w:hint="eastAsia"/>
          <w:color w:val="000000"/>
          <w:szCs w:val="21"/>
        </w:rPr>
        <w:t>人数至少</w:t>
      </w:r>
      <w:r>
        <w:rPr>
          <w:rFonts w:ascii="仿宋_GB2312"/>
          <w:color w:val="000000"/>
          <w:szCs w:val="21"/>
        </w:rPr>
        <w:t>30</w:t>
      </w:r>
      <w:r>
        <w:rPr>
          <w:rFonts w:ascii="仿宋_GB2312"/>
          <w:color w:val="000000"/>
          <w:szCs w:val="21"/>
        </w:rPr>
        <w:t>人才可开课</w:t>
      </w:r>
      <w:r>
        <w:rPr>
          <w:rFonts w:ascii="仿宋_GB2312" w:hint="eastAsia"/>
          <w:color w:val="000000"/>
          <w:szCs w:val="21"/>
        </w:rPr>
        <w:t>，受实验等条件限制的课除外；</w:t>
      </w:r>
      <w:r>
        <w:rPr>
          <w:rFonts w:ascii="仿宋_GB2312" w:hint="eastAsia"/>
          <w:color w:val="000000"/>
          <w:szCs w:val="21"/>
        </w:rPr>
        <w:t>2</w:t>
      </w:r>
      <w:r>
        <w:rPr>
          <w:rFonts w:ascii="仿宋_GB2312" w:hint="eastAsia"/>
          <w:color w:val="000000"/>
          <w:szCs w:val="21"/>
        </w:rPr>
        <w:t>、</w:t>
      </w:r>
      <w:r>
        <w:rPr>
          <w:rFonts w:ascii="仿宋_GB2312" w:hint="eastAsia"/>
          <w:bCs/>
          <w:color w:val="000000"/>
          <w:szCs w:val="21"/>
        </w:rPr>
        <w:t>16</w:t>
      </w:r>
      <w:r>
        <w:rPr>
          <w:rFonts w:ascii="仿宋_GB2312" w:hint="eastAsia"/>
          <w:bCs/>
          <w:color w:val="000000"/>
          <w:szCs w:val="21"/>
        </w:rPr>
        <w:t>学时为</w:t>
      </w:r>
      <w:r>
        <w:rPr>
          <w:rFonts w:ascii="仿宋_GB2312" w:hint="eastAsia"/>
          <w:bCs/>
          <w:color w:val="000000"/>
          <w:szCs w:val="21"/>
        </w:rPr>
        <w:t>1</w:t>
      </w:r>
      <w:r>
        <w:rPr>
          <w:rFonts w:ascii="仿宋_GB2312" w:hint="eastAsia"/>
          <w:bCs/>
          <w:color w:val="000000"/>
          <w:szCs w:val="21"/>
        </w:rPr>
        <w:t>学分</w:t>
      </w:r>
      <w:r>
        <w:rPr>
          <w:rFonts w:ascii="仿宋_GB2312" w:hint="eastAsia"/>
          <w:color w:val="000000"/>
          <w:szCs w:val="21"/>
        </w:rPr>
        <w:t>；</w:t>
      </w:r>
      <w:r>
        <w:rPr>
          <w:rFonts w:ascii="仿宋_GB2312" w:hint="eastAsia"/>
          <w:bCs/>
          <w:color w:val="000000"/>
          <w:szCs w:val="21"/>
        </w:rPr>
        <w:t>3</w:t>
      </w:r>
      <w:r>
        <w:rPr>
          <w:rFonts w:ascii="仿宋_GB2312" w:hint="eastAsia"/>
          <w:bCs/>
          <w:color w:val="000000"/>
          <w:szCs w:val="21"/>
        </w:rPr>
        <w:t>、请附教学大纲</w:t>
      </w:r>
    </w:p>
    <w:p w:rsidR="00185877" w:rsidRDefault="00185877">
      <w:pPr>
        <w:spacing w:line="288" w:lineRule="auto"/>
        <w:jc w:val="left"/>
        <w:rPr>
          <w:rFonts w:ascii="黑体" w:eastAsia="黑体"/>
          <w:color w:val="000000"/>
          <w:sz w:val="28"/>
          <w:szCs w:val="28"/>
        </w:rPr>
      </w:pPr>
    </w:p>
    <w:p w:rsidR="00185877" w:rsidRDefault="00185877">
      <w:pPr>
        <w:spacing w:line="288" w:lineRule="auto"/>
        <w:jc w:val="left"/>
        <w:rPr>
          <w:rFonts w:ascii="黑体" w:eastAsia="黑体"/>
          <w:color w:val="000000"/>
          <w:sz w:val="28"/>
          <w:szCs w:val="28"/>
        </w:rPr>
      </w:pPr>
    </w:p>
    <w:p w:rsidR="00185877" w:rsidRDefault="00932862">
      <w:pPr>
        <w:spacing w:line="288" w:lineRule="auto"/>
        <w:jc w:val="left"/>
        <w:rPr>
          <w:rFonts w:ascii="黑体" w:eastAsia="黑体"/>
          <w:color w:val="000000"/>
          <w:sz w:val="28"/>
          <w:szCs w:val="28"/>
        </w:rPr>
      </w:pPr>
      <w:r>
        <w:rPr>
          <w:rFonts w:ascii="黑体" w:eastAsia="黑体" w:hint="eastAsia"/>
          <w:color w:val="000000"/>
          <w:sz w:val="28"/>
          <w:szCs w:val="28"/>
        </w:rPr>
        <w:lastRenderedPageBreak/>
        <w:t>附件</w:t>
      </w:r>
      <w:r>
        <w:rPr>
          <w:rFonts w:ascii="黑体" w:eastAsia="黑体" w:hint="eastAsia"/>
          <w:color w:val="000000"/>
          <w:sz w:val="28"/>
          <w:szCs w:val="28"/>
        </w:rPr>
        <w:t>2</w:t>
      </w:r>
      <w:r>
        <w:rPr>
          <w:rFonts w:ascii="黑体" w:eastAsia="黑体" w:hint="eastAsia"/>
          <w:color w:val="000000"/>
          <w:sz w:val="28"/>
          <w:szCs w:val="28"/>
        </w:rPr>
        <w:t>：</w:t>
      </w:r>
    </w:p>
    <w:p w:rsidR="00185877" w:rsidRDefault="00932862">
      <w:pPr>
        <w:spacing w:line="288" w:lineRule="auto"/>
        <w:jc w:val="left"/>
        <w:rPr>
          <w:b/>
          <w:sz w:val="28"/>
          <w:szCs w:val="30"/>
        </w:rPr>
      </w:pPr>
      <w:r>
        <w:rPr>
          <w:rFonts w:ascii="黑体" w:eastAsia="黑体" w:hint="eastAsia"/>
          <w:color w:val="000000"/>
          <w:sz w:val="28"/>
          <w:szCs w:val="28"/>
        </w:rPr>
        <w:t xml:space="preserve">                         </w:t>
      </w:r>
      <w:r>
        <w:rPr>
          <w:rFonts w:hint="eastAsia"/>
          <w:b/>
          <w:sz w:val="28"/>
          <w:szCs w:val="30"/>
        </w:rPr>
        <w:t>【法律案件聚焦】</w:t>
      </w:r>
    </w:p>
    <w:p w:rsidR="00185877" w:rsidRDefault="00932862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>
        <w:rPr>
          <w:b/>
          <w:sz w:val="28"/>
          <w:szCs w:val="30"/>
        </w:rPr>
        <w:t xml:space="preserve">The </w:t>
      </w:r>
      <w:r>
        <w:rPr>
          <w:rFonts w:hint="eastAsia"/>
          <w:b/>
          <w:sz w:val="28"/>
          <w:szCs w:val="30"/>
        </w:rPr>
        <w:t xml:space="preserve"> </w:t>
      </w:r>
      <w:r>
        <w:rPr>
          <w:b/>
          <w:sz w:val="28"/>
          <w:szCs w:val="30"/>
        </w:rPr>
        <w:t>legal</w:t>
      </w:r>
      <w:r>
        <w:rPr>
          <w:rFonts w:hint="eastAsia"/>
          <w:b/>
          <w:sz w:val="28"/>
          <w:szCs w:val="30"/>
        </w:rPr>
        <w:t xml:space="preserve"> </w:t>
      </w:r>
      <w:r>
        <w:rPr>
          <w:b/>
          <w:sz w:val="28"/>
          <w:szCs w:val="30"/>
        </w:rPr>
        <w:t xml:space="preserve"> case </w:t>
      </w:r>
      <w:r>
        <w:rPr>
          <w:rFonts w:hint="eastAsia"/>
          <w:b/>
          <w:sz w:val="28"/>
          <w:szCs w:val="30"/>
        </w:rPr>
        <w:t xml:space="preserve"> </w:t>
      </w:r>
      <w:r>
        <w:rPr>
          <w:b/>
          <w:sz w:val="28"/>
          <w:szCs w:val="30"/>
        </w:rPr>
        <w:t>focus</w:t>
      </w:r>
      <w:r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 w:rsidR="00185877" w:rsidRDefault="00932862" w:rsidP="007E087C">
      <w:pPr>
        <w:spacing w:beforeLines="50" w:afterLines="50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</w:t>
      </w:r>
    </w:p>
    <w:p w:rsidR="00185877" w:rsidRDefault="00932862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>
        <w:rPr>
          <w:rFonts w:hint="eastAsia"/>
        </w:rPr>
        <w:t>2108057</w:t>
      </w:r>
      <w:r>
        <w:rPr>
          <w:color w:val="000000"/>
          <w:sz w:val="20"/>
          <w:szCs w:val="20"/>
        </w:rPr>
        <w:t>】</w:t>
      </w:r>
    </w:p>
    <w:p w:rsidR="00185877" w:rsidRDefault="00932862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】</w:t>
      </w:r>
    </w:p>
    <w:p w:rsidR="00185877" w:rsidRDefault="00932862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所有专业</w:t>
      </w:r>
      <w:r>
        <w:rPr>
          <w:color w:val="000000"/>
          <w:sz w:val="20"/>
          <w:szCs w:val="20"/>
        </w:rPr>
        <w:t>】</w:t>
      </w:r>
    </w:p>
    <w:p w:rsidR="00185877" w:rsidRDefault="00932862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综合素质教育选修课</w:t>
      </w:r>
      <w:r>
        <w:rPr>
          <w:color w:val="000000"/>
          <w:sz w:val="20"/>
          <w:szCs w:val="20"/>
        </w:rPr>
        <w:t>】</w:t>
      </w:r>
    </w:p>
    <w:p w:rsidR="00185877" w:rsidRDefault="00932862">
      <w:pPr>
        <w:snapToGrid w:val="0"/>
        <w:spacing w:line="288" w:lineRule="auto"/>
        <w:ind w:firstLineChars="196" w:firstLine="394"/>
        <w:rPr>
          <w:b/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>
        <w:rPr>
          <w:rFonts w:hint="eastAsia"/>
          <w:b/>
          <w:bCs/>
          <w:color w:val="000000"/>
          <w:sz w:val="20"/>
          <w:szCs w:val="20"/>
        </w:rPr>
        <w:t>通识教育学院</w:t>
      </w:r>
    </w:p>
    <w:p w:rsidR="00185877" w:rsidRDefault="00932862">
      <w:pPr>
        <w:snapToGrid w:val="0"/>
        <w:spacing w:line="288" w:lineRule="auto"/>
        <w:rPr>
          <w:sz w:val="20"/>
          <w:szCs w:val="20"/>
        </w:rPr>
      </w:pPr>
      <w:r>
        <w:rPr>
          <w:rFonts w:hint="eastAsia"/>
          <w:b/>
          <w:bCs/>
          <w:color w:val="000000"/>
          <w:sz w:val="20"/>
          <w:szCs w:val="20"/>
        </w:rPr>
        <w:t xml:space="preserve">    </w:t>
      </w:r>
      <w:r>
        <w:rPr>
          <w:b/>
          <w:bCs/>
          <w:color w:val="000000"/>
          <w:sz w:val="20"/>
          <w:szCs w:val="20"/>
        </w:rPr>
        <w:t>使用教材：</w:t>
      </w:r>
      <w:r>
        <w:rPr>
          <w:color w:val="000000"/>
          <w:sz w:val="20"/>
          <w:szCs w:val="20"/>
        </w:rPr>
        <w:t>主教材【</w:t>
      </w:r>
      <w:r>
        <w:rPr>
          <w:sz w:val="20"/>
          <w:szCs w:val="20"/>
        </w:rPr>
        <w:t>案件聚焦</w:t>
      </w:r>
      <w:r>
        <w:rPr>
          <w:sz w:val="20"/>
          <w:szCs w:val="20"/>
        </w:rPr>
        <w:t>1000</w:t>
      </w:r>
      <w:r>
        <w:rPr>
          <w:sz w:val="20"/>
          <w:szCs w:val="20"/>
        </w:rPr>
        <w:t>期精选</w:t>
      </w:r>
      <w:r>
        <w:rPr>
          <w:color w:val="000000"/>
          <w:sz w:val="20"/>
          <w:szCs w:val="20"/>
        </w:rPr>
        <w:t>】</w:t>
      </w:r>
      <w:r>
        <w:rPr>
          <w:rFonts w:hint="eastAsia"/>
          <w:sz w:val="20"/>
          <w:szCs w:val="20"/>
        </w:rPr>
        <w:t>上海电台主编</w:t>
      </w:r>
      <w:r>
        <w:rPr>
          <w:rFonts w:ascii="Verdana" w:hAnsi="Verdana" w:hint="eastAsia"/>
          <w:sz w:val="20"/>
          <w:szCs w:val="20"/>
        </w:rPr>
        <w:t xml:space="preserve">  </w:t>
      </w:r>
      <w:r>
        <w:rPr>
          <w:rFonts w:hint="eastAsia"/>
          <w:sz w:val="20"/>
          <w:szCs w:val="20"/>
        </w:rPr>
        <w:t>上海文</w:t>
      </w:r>
      <w:proofErr w:type="gramStart"/>
      <w:r>
        <w:rPr>
          <w:rFonts w:hint="eastAsia"/>
          <w:sz w:val="20"/>
          <w:szCs w:val="20"/>
        </w:rPr>
        <w:t>广新闻</w:t>
      </w:r>
      <w:proofErr w:type="gramEnd"/>
      <w:r>
        <w:rPr>
          <w:rFonts w:hint="eastAsia"/>
          <w:sz w:val="20"/>
          <w:szCs w:val="20"/>
        </w:rPr>
        <w:t>传媒集团出版</w:t>
      </w:r>
    </w:p>
    <w:p w:rsidR="00185877" w:rsidRDefault="00932862">
      <w:pPr>
        <w:snapToGrid w:val="0"/>
        <w:spacing w:line="288" w:lineRule="auto"/>
        <w:ind w:left="718"/>
        <w:rPr>
          <w:color w:val="000000"/>
          <w:szCs w:val="21"/>
        </w:rPr>
      </w:pPr>
      <w:r>
        <w:rPr>
          <w:rFonts w:hint="eastAsia"/>
          <w:color w:val="000000"/>
          <w:sz w:val="20"/>
          <w:szCs w:val="20"/>
        </w:rPr>
        <w:t xml:space="preserve">      </w:t>
      </w:r>
      <w:r>
        <w:rPr>
          <w:color w:val="000000"/>
          <w:sz w:val="20"/>
          <w:szCs w:val="20"/>
        </w:rPr>
        <w:t>参考教材【</w:t>
      </w:r>
      <w:r>
        <w:rPr>
          <w:rFonts w:hint="eastAsia"/>
          <w:sz w:val="20"/>
          <w:szCs w:val="20"/>
        </w:rPr>
        <w:t>以案说法</w:t>
      </w:r>
      <w:r>
        <w:rPr>
          <w:color w:val="000000"/>
          <w:sz w:val="20"/>
          <w:szCs w:val="20"/>
        </w:rPr>
        <w:t>】</w:t>
      </w:r>
      <w:r>
        <w:rPr>
          <w:rFonts w:hint="eastAsia"/>
          <w:sz w:val="20"/>
          <w:szCs w:val="20"/>
        </w:rPr>
        <w:t>李启智主编</w:t>
      </w:r>
      <w:r>
        <w:rPr>
          <w:rFonts w:hint="eastAsia"/>
          <w:sz w:val="20"/>
          <w:szCs w:val="20"/>
        </w:rPr>
        <w:t xml:space="preserve">  </w:t>
      </w:r>
      <w:r>
        <w:rPr>
          <w:rFonts w:hint="eastAsia"/>
          <w:sz w:val="20"/>
          <w:szCs w:val="20"/>
        </w:rPr>
        <w:t>人民出版社</w:t>
      </w:r>
    </w:p>
    <w:p w:rsidR="00185877" w:rsidRDefault="00932862">
      <w:pPr>
        <w:snapToGrid w:val="0"/>
        <w:spacing w:line="288" w:lineRule="auto"/>
        <w:ind w:left="718"/>
        <w:rPr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 xml:space="preserve">              </w:t>
      </w:r>
      <w:r>
        <w:rPr>
          <w:color w:val="000000"/>
          <w:sz w:val="20"/>
          <w:szCs w:val="20"/>
        </w:rPr>
        <w:t>【</w:t>
      </w:r>
      <w:r>
        <w:rPr>
          <w:rFonts w:hint="eastAsia"/>
          <w:sz w:val="20"/>
          <w:szCs w:val="20"/>
        </w:rPr>
        <w:t>法学概论</w:t>
      </w:r>
      <w:r>
        <w:rPr>
          <w:color w:val="000000"/>
          <w:sz w:val="20"/>
          <w:szCs w:val="20"/>
        </w:rPr>
        <w:t>】</w:t>
      </w:r>
      <w:r>
        <w:rPr>
          <w:rFonts w:hint="eastAsia"/>
          <w:sz w:val="20"/>
          <w:szCs w:val="20"/>
        </w:rPr>
        <w:t>陈大为主编</w:t>
      </w:r>
      <w:r>
        <w:rPr>
          <w:rFonts w:hint="eastAsia"/>
          <w:sz w:val="20"/>
          <w:szCs w:val="20"/>
        </w:rPr>
        <w:t xml:space="preserve">  </w:t>
      </w:r>
      <w:r>
        <w:rPr>
          <w:rFonts w:hint="eastAsia"/>
          <w:sz w:val="20"/>
          <w:szCs w:val="20"/>
        </w:rPr>
        <w:t>高校教育出版社</w:t>
      </w:r>
    </w:p>
    <w:p w:rsidR="00185877" w:rsidRDefault="00932862">
      <w:pPr>
        <w:snapToGrid w:val="0"/>
        <w:spacing w:line="288" w:lineRule="auto"/>
        <w:ind w:left="718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          </w:t>
      </w:r>
      <w:r>
        <w:rPr>
          <w:rFonts w:hint="eastAsia"/>
          <w:sz w:val="20"/>
          <w:szCs w:val="20"/>
        </w:rPr>
        <w:t>【法庭的故事】黄鸣鹤主编</w:t>
      </w:r>
      <w:r>
        <w:rPr>
          <w:rFonts w:hint="eastAsia"/>
          <w:sz w:val="20"/>
          <w:szCs w:val="20"/>
        </w:rPr>
        <w:t xml:space="preserve">  </w:t>
      </w:r>
      <w:r>
        <w:rPr>
          <w:rFonts w:hint="eastAsia"/>
          <w:sz w:val="20"/>
          <w:szCs w:val="20"/>
        </w:rPr>
        <w:t>团结出版社</w:t>
      </w:r>
    </w:p>
    <w:p w:rsidR="00185877" w:rsidRDefault="00932862">
      <w:pPr>
        <w:snapToGrid w:val="0"/>
        <w:spacing w:line="288" w:lineRule="auto"/>
        <w:ind w:firstLineChars="196" w:firstLine="394"/>
        <w:rPr>
          <w:rFonts w:ascii="宋体" w:hAnsi="宋体"/>
          <w:color w:val="000000"/>
          <w:sz w:val="20"/>
          <w:szCs w:val="20"/>
          <w:highlight w:val="yellow"/>
        </w:rPr>
      </w:pPr>
      <w:r>
        <w:rPr>
          <w:rFonts w:ascii="宋体" w:hAnsi="宋体" w:hint="eastAsia"/>
          <w:b/>
          <w:bCs/>
          <w:color w:val="000000"/>
          <w:sz w:val="20"/>
          <w:szCs w:val="20"/>
          <w:highlight w:val="yellow"/>
        </w:rPr>
        <w:t>课程网站网址：</w:t>
      </w:r>
    </w:p>
    <w:p w:rsidR="00185877" w:rsidRDefault="00932862">
      <w:pPr>
        <w:adjustRightInd w:val="0"/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无</w:t>
      </w:r>
      <w:r>
        <w:rPr>
          <w:color w:val="000000"/>
          <w:sz w:val="20"/>
          <w:szCs w:val="20"/>
        </w:rPr>
        <w:t>】</w:t>
      </w:r>
    </w:p>
    <w:p w:rsidR="00185877" w:rsidRDefault="00932862" w:rsidP="007E087C">
      <w:pPr>
        <w:adjustRightInd w:val="0"/>
        <w:snapToGrid w:val="0"/>
        <w:spacing w:beforeLines="50" w:afterLines="50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</w:t>
      </w:r>
    </w:p>
    <w:p w:rsidR="00185877" w:rsidRDefault="00932862" w:rsidP="007E087C">
      <w:pPr>
        <w:spacing w:line="360" w:lineRule="auto"/>
        <w:ind w:firstLineChars="200" w:firstLine="400"/>
        <w:textAlignment w:val="baseline"/>
        <w:rPr>
          <w:rFonts w:ascii="宋体" w:hAnsi="宋体" w:cs="宋体"/>
          <w:sz w:val="20"/>
          <w:szCs w:val="20"/>
        </w:rPr>
      </w:pPr>
      <w:r>
        <w:rPr>
          <w:rFonts w:ascii="宋体" w:hAnsi="宋体" w:cs="宋体" w:hint="eastAsia"/>
          <w:sz w:val="20"/>
          <w:szCs w:val="20"/>
        </w:rPr>
        <w:t xml:space="preserve">    </w:t>
      </w:r>
      <w:r>
        <w:rPr>
          <w:rFonts w:ascii="宋体" w:hAnsi="宋体" w:cs="宋体" w:hint="eastAsia"/>
          <w:sz w:val="20"/>
          <w:szCs w:val="20"/>
        </w:rPr>
        <w:t>法律案件聚焦主要通过法律案件的学习和分析，讲述法的基本原理、实体法的基础知识以及法律</w:t>
      </w:r>
    </w:p>
    <w:p w:rsidR="00185877" w:rsidRDefault="00932862" w:rsidP="007E087C">
      <w:pPr>
        <w:spacing w:line="360" w:lineRule="auto"/>
        <w:ind w:firstLineChars="200" w:firstLine="400"/>
        <w:textAlignment w:val="baseline"/>
        <w:rPr>
          <w:rFonts w:ascii="宋体" w:hAnsi="宋体" w:cs="宋体"/>
          <w:sz w:val="20"/>
          <w:szCs w:val="20"/>
        </w:rPr>
      </w:pPr>
      <w:r>
        <w:rPr>
          <w:rFonts w:ascii="宋体" w:hAnsi="宋体" w:cs="宋体" w:hint="eastAsia"/>
          <w:sz w:val="20"/>
          <w:szCs w:val="20"/>
        </w:rPr>
        <w:t>诉讼的程序。通过学习这门课程，使学生了解我国法律的结构和体系，掌握法学方面的基本理论和</w:t>
      </w:r>
      <w:proofErr w:type="gramStart"/>
      <w:r>
        <w:rPr>
          <w:rFonts w:ascii="宋体" w:hAnsi="宋体" w:cs="宋体" w:hint="eastAsia"/>
          <w:sz w:val="20"/>
          <w:szCs w:val="20"/>
        </w:rPr>
        <w:t>基</w:t>
      </w:r>
      <w:proofErr w:type="gramEnd"/>
    </w:p>
    <w:p w:rsidR="00185877" w:rsidRDefault="00932862" w:rsidP="007E087C">
      <w:pPr>
        <w:spacing w:line="360" w:lineRule="auto"/>
        <w:ind w:firstLineChars="200" w:firstLine="400"/>
        <w:textAlignment w:val="baseline"/>
        <w:rPr>
          <w:rFonts w:ascii="宋体" w:hAnsi="宋体" w:cs="宋体"/>
          <w:sz w:val="20"/>
          <w:szCs w:val="20"/>
        </w:rPr>
      </w:pPr>
      <w:r>
        <w:rPr>
          <w:rFonts w:ascii="宋体" w:hAnsi="宋体" w:cs="宋体" w:hint="eastAsia"/>
          <w:sz w:val="20"/>
          <w:szCs w:val="20"/>
        </w:rPr>
        <w:t>本知识，能够运用法学的基本理论和基本知识分析解决实际生活中的问题；提高大学生的政治觉悟</w:t>
      </w:r>
      <w:r>
        <w:rPr>
          <w:rFonts w:ascii="宋体" w:hAnsi="宋体" w:cs="宋体" w:hint="eastAsia"/>
          <w:sz w:val="20"/>
          <w:szCs w:val="20"/>
        </w:rPr>
        <w:t>、</w:t>
      </w:r>
    </w:p>
    <w:p w:rsidR="00185877" w:rsidRDefault="00932862" w:rsidP="007E087C">
      <w:pPr>
        <w:spacing w:line="360" w:lineRule="auto"/>
        <w:ind w:firstLineChars="200" w:firstLine="400"/>
        <w:textAlignment w:val="baseline"/>
        <w:rPr>
          <w:rFonts w:ascii="宋体" w:hAnsi="宋体" w:cs="宋体"/>
          <w:sz w:val="20"/>
          <w:szCs w:val="20"/>
        </w:rPr>
      </w:pPr>
      <w:r>
        <w:rPr>
          <w:rFonts w:ascii="宋体" w:hAnsi="宋体" w:cs="宋体" w:hint="eastAsia"/>
          <w:sz w:val="20"/>
          <w:szCs w:val="20"/>
        </w:rPr>
        <w:t>民意识，培养高尚的思想情操和道德观念。对社会主义法律意识和对依法治国、建设社会主义法治国</w:t>
      </w:r>
    </w:p>
    <w:p w:rsidR="00185877" w:rsidRDefault="00932862" w:rsidP="007E087C">
      <w:pPr>
        <w:spacing w:line="360" w:lineRule="auto"/>
        <w:ind w:firstLineChars="200" w:firstLine="400"/>
        <w:textAlignment w:val="baseline"/>
        <w:rPr>
          <w:rFonts w:ascii="宋体" w:hAnsi="宋体" w:cs="宋体"/>
          <w:sz w:val="20"/>
          <w:szCs w:val="20"/>
        </w:rPr>
      </w:pPr>
      <w:r>
        <w:rPr>
          <w:rFonts w:ascii="宋体" w:hAnsi="宋体" w:cs="宋体" w:hint="eastAsia"/>
          <w:sz w:val="20"/>
          <w:szCs w:val="20"/>
        </w:rPr>
        <w:t>家的必要性和渐进性的认识；提高学生将来依法参与治理国家的工作能力和工作效率。同时培养大学</w:t>
      </w:r>
    </w:p>
    <w:p w:rsidR="00185877" w:rsidRDefault="00932862" w:rsidP="007E087C">
      <w:pPr>
        <w:spacing w:line="360" w:lineRule="auto"/>
        <w:ind w:firstLineChars="200" w:firstLine="400"/>
        <w:textAlignment w:val="baseline"/>
        <w:rPr>
          <w:rFonts w:ascii="宋体" w:hAnsi="宋体" w:cs="宋体"/>
          <w:sz w:val="20"/>
          <w:szCs w:val="20"/>
        </w:rPr>
      </w:pPr>
      <w:r>
        <w:rPr>
          <w:rFonts w:ascii="宋体" w:hAnsi="宋体" w:cs="宋体" w:hint="eastAsia"/>
          <w:sz w:val="20"/>
          <w:szCs w:val="20"/>
        </w:rPr>
        <w:t>生成为知法、懂法、自觉守法的</w:t>
      </w:r>
      <w:r>
        <w:rPr>
          <w:rFonts w:ascii="宋体" w:hAnsi="宋体" w:cs="宋体" w:hint="eastAsia"/>
          <w:sz w:val="20"/>
          <w:szCs w:val="20"/>
        </w:rPr>
        <w:t>21</w:t>
      </w:r>
      <w:r>
        <w:rPr>
          <w:rFonts w:ascii="宋体" w:hAnsi="宋体" w:cs="宋体" w:hint="eastAsia"/>
          <w:sz w:val="20"/>
          <w:szCs w:val="20"/>
        </w:rPr>
        <w:t>世纪合格人才。</w:t>
      </w:r>
    </w:p>
    <w:p w:rsidR="00185877" w:rsidRDefault="00932862" w:rsidP="007E087C">
      <w:pPr>
        <w:spacing w:line="360" w:lineRule="auto"/>
        <w:ind w:firstLineChars="200" w:firstLine="400"/>
        <w:textAlignment w:val="baseline"/>
        <w:rPr>
          <w:rFonts w:ascii="宋体" w:hAnsi="宋体" w:cs="宋体"/>
          <w:sz w:val="20"/>
          <w:szCs w:val="20"/>
        </w:rPr>
      </w:pPr>
      <w:r>
        <w:rPr>
          <w:rFonts w:ascii="宋体" w:hAnsi="宋体" w:cs="宋体" w:hint="eastAsia"/>
          <w:sz w:val="20"/>
          <w:szCs w:val="20"/>
        </w:rPr>
        <w:t xml:space="preserve">    </w:t>
      </w:r>
      <w:r>
        <w:rPr>
          <w:rFonts w:ascii="宋体" w:hAnsi="宋体" w:cs="宋体" w:hint="eastAsia"/>
          <w:sz w:val="20"/>
          <w:szCs w:val="20"/>
        </w:rPr>
        <w:t>案例评析：结合法律案例进行讲解分析</w:t>
      </w:r>
    </w:p>
    <w:p w:rsidR="00185877" w:rsidRDefault="00932862" w:rsidP="007E087C">
      <w:pPr>
        <w:spacing w:line="360" w:lineRule="auto"/>
        <w:ind w:firstLineChars="200" w:firstLine="400"/>
        <w:textAlignment w:val="baseline"/>
        <w:rPr>
          <w:rFonts w:ascii="宋体" w:hAnsi="宋体" w:cs="宋体"/>
          <w:sz w:val="20"/>
          <w:szCs w:val="20"/>
        </w:rPr>
      </w:pPr>
      <w:r>
        <w:rPr>
          <w:rFonts w:ascii="宋体" w:hAnsi="宋体" w:cs="宋体" w:hint="eastAsia"/>
          <w:sz w:val="20"/>
          <w:szCs w:val="20"/>
        </w:rPr>
        <w:t xml:space="preserve">    </w:t>
      </w:r>
      <w:r>
        <w:rPr>
          <w:rFonts w:ascii="宋体" w:hAnsi="宋体" w:cs="宋体" w:hint="eastAsia"/>
          <w:sz w:val="20"/>
          <w:szCs w:val="20"/>
        </w:rPr>
        <w:t>理论讲解：通过案例分析讲解法律的基本原理</w:t>
      </w:r>
    </w:p>
    <w:p w:rsidR="00185877" w:rsidRDefault="00932862" w:rsidP="007E087C">
      <w:pPr>
        <w:snapToGrid w:val="0"/>
        <w:spacing w:line="300" w:lineRule="auto"/>
        <w:ind w:firstLineChars="350" w:firstLine="700"/>
        <w:textAlignment w:val="baseline"/>
        <w:rPr>
          <w:color w:val="000000"/>
          <w:sz w:val="24"/>
        </w:rPr>
      </w:pP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课后作业：查阅相关案例资料进行分析总结</w:t>
      </w:r>
    </w:p>
    <w:p w:rsidR="00185877" w:rsidRDefault="00932862" w:rsidP="007E087C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</w:t>
      </w:r>
    </w:p>
    <w:p w:rsidR="00185877" w:rsidRDefault="00932862">
      <w:pPr>
        <w:snapToGrid w:val="0"/>
        <w:spacing w:line="360" w:lineRule="auto"/>
        <w:ind w:leftChars="170" w:left="357" w:firstLineChars="200" w:firstLine="400"/>
        <w:rPr>
          <w:bCs/>
          <w:color w:val="000000"/>
          <w:sz w:val="20"/>
          <w:szCs w:val="20"/>
        </w:rPr>
      </w:pPr>
      <w:r>
        <w:rPr>
          <w:rFonts w:hint="eastAsia"/>
          <w:bCs/>
          <w:color w:val="000000"/>
          <w:sz w:val="20"/>
          <w:szCs w:val="20"/>
        </w:rPr>
        <w:t>《</w:t>
      </w:r>
      <w:r>
        <w:rPr>
          <w:rFonts w:ascii="宋体" w:hAnsi="宋体" w:cs="宋体" w:hint="eastAsia"/>
          <w:sz w:val="20"/>
          <w:szCs w:val="20"/>
        </w:rPr>
        <w:t>法律案件聚焦</w:t>
      </w:r>
      <w:r>
        <w:rPr>
          <w:rFonts w:hint="eastAsia"/>
          <w:bCs/>
          <w:color w:val="000000"/>
          <w:sz w:val="20"/>
          <w:szCs w:val="20"/>
        </w:rPr>
        <w:t>》是一门公共选修课，适用于各种</w:t>
      </w:r>
      <w:r>
        <w:rPr>
          <w:rFonts w:hint="eastAsia"/>
          <w:bCs/>
          <w:color w:val="000000"/>
          <w:sz w:val="20"/>
          <w:szCs w:val="20"/>
        </w:rPr>
        <w:t>专业的大学生。</w:t>
      </w:r>
    </w:p>
    <w:p w:rsidR="00185877" w:rsidRDefault="00932862">
      <w:pPr>
        <w:snapToGrid w:val="0"/>
        <w:spacing w:line="288" w:lineRule="auto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 xml:space="preserve">   </w:t>
      </w:r>
    </w:p>
    <w:p w:rsidR="00185877" w:rsidRDefault="00932862">
      <w:pPr>
        <w:snapToGrid w:val="0"/>
        <w:spacing w:line="288" w:lineRule="auto"/>
        <w:jc w:val="left"/>
        <w:rPr>
          <w:rFonts w:ascii="宋体" w:hAnsi="宋体"/>
          <w:color w:val="000000"/>
          <w:sz w:val="20"/>
          <w:szCs w:val="20"/>
        </w:rPr>
      </w:pPr>
      <w:r>
        <w:rPr>
          <w:rFonts w:ascii="宋体" w:hAnsi="宋体" w:hint="eastAsia"/>
          <w:b/>
          <w:sz w:val="20"/>
          <w:szCs w:val="20"/>
        </w:rPr>
        <w:t xml:space="preserve">   </w:t>
      </w:r>
      <w:r>
        <w:rPr>
          <w:rFonts w:ascii="宋体" w:hAnsi="宋体" w:hint="eastAsia"/>
          <w:b/>
          <w:sz w:val="20"/>
          <w:szCs w:val="20"/>
        </w:rPr>
        <w:t>四、课程与</w:t>
      </w:r>
      <w:r>
        <w:rPr>
          <w:rFonts w:ascii="宋体" w:hAnsi="宋体" w:hint="eastAsia"/>
          <w:b/>
          <w:sz w:val="20"/>
          <w:szCs w:val="20"/>
          <w:highlight w:val="yellow"/>
        </w:rPr>
        <w:t>毕业要求</w:t>
      </w:r>
      <w:r>
        <w:rPr>
          <w:rFonts w:ascii="宋体" w:hAnsi="宋体" w:hint="eastAsia"/>
          <w:b/>
          <w:sz w:val="20"/>
          <w:szCs w:val="20"/>
        </w:rPr>
        <w:t>的关联性（必填项）</w:t>
      </w:r>
    </w:p>
    <w:tbl>
      <w:tblPr>
        <w:tblW w:w="9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65"/>
        <w:gridCol w:w="6415"/>
        <w:gridCol w:w="1076"/>
      </w:tblGrid>
      <w:tr w:rsidR="00185877">
        <w:tc>
          <w:tcPr>
            <w:tcW w:w="8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77" w:rsidRDefault="00932862">
            <w:pPr>
              <w:spacing w:before="120" w:after="120"/>
              <w:jc w:val="center"/>
              <w:rPr>
                <w:rFonts w:ascii="宋体" w:hAnsi="宋体"/>
                <w:bCs/>
                <w:cap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caps/>
                <w:kern w:val="0"/>
                <w:sz w:val="20"/>
                <w:szCs w:val="20"/>
              </w:rPr>
              <w:t>毕业要求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877" w:rsidRDefault="00932862">
            <w:pPr>
              <w:spacing w:before="120" w:after="120"/>
              <w:jc w:val="center"/>
              <w:rPr>
                <w:rFonts w:ascii="宋体" w:hAnsi="宋体"/>
                <w:bCs/>
                <w:cap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caps/>
                <w:kern w:val="0"/>
                <w:sz w:val="20"/>
                <w:szCs w:val="20"/>
              </w:rPr>
              <w:t>对应性</w:t>
            </w:r>
          </w:p>
        </w:tc>
      </w:tr>
      <w:tr w:rsidR="00185877">
        <w:trPr>
          <w:trHeight w:val="759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77" w:rsidRDefault="00932862">
            <w:pPr>
              <w:spacing w:before="120" w:after="120"/>
              <w:jc w:val="center"/>
              <w:rPr>
                <w:rFonts w:ascii="宋体" w:hAnsi="宋体"/>
                <w:bCs/>
                <w:cap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caps/>
                <w:color w:val="000000"/>
                <w:kern w:val="0"/>
                <w:sz w:val="20"/>
                <w:szCs w:val="20"/>
              </w:rPr>
              <w:t>LO1</w:t>
            </w:r>
            <w:r>
              <w:rPr>
                <w:rFonts w:ascii="宋体" w:hAnsi="宋体" w:hint="eastAsia"/>
                <w:bCs/>
                <w:caps/>
                <w:color w:val="000000"/>
                <w:kern w:val="0"/>
                <w:sz w:val="20"/>
                <w:szCs w:val="20"/>
              </w:rPr>
              <w:t>：表达沟通</w:t>
            </w:r>
          </w:p>
        </w:tc>
        <w:tc>
          <w:tcPr>
            <w:tcW w:w="6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877" w:rsidRDefault="00932862">
            <w:pPr>
              <w:spacing w:before="120" w:after="120"/>
              <w:jc w:val="center"/>
              <w:rPr>
                <w:rFonts w:ascii="宋体" w:hAnsi="宋体"/>
                <w:bCs/>
                <w:cap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caps/>
                <w:color w:val="000000"/>
                <w:kern w:val="0"/>
                <w:sz w:val="20"/>
                <w:szCs w:val="20"/>
              </w:rPr>
              <w:t>理解他人的观点，尊重他人的价值观，能在不同场合用书面或口头形式进行有效沟通。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877" w:rsidRDefault="00932862">
            <w:pPr>
              <w:spacing w:before="120" w:after="120"/>
              <w:jc w:val="center"/>
              <w:rPr>
                <w:rFonts w:ascii="宋体" w:hAnsi="宋体"/>
                <w:bCs/>
                <w:cap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caps/>
                <w:color w:val="000000"/>
                <w:kern w:val="0"/>
                <w:sz w:val="20"/>
                <w:szCs w:val="20"/>
              </w:rPr>
              <w:t>●</w:t>
            </w:r>
          </w:p>
        </w:tc>
      </w:tr>
      <w:tr w:rsidR="00185877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77" w:rsidRDefault="00932862">
            <w:pPr>
              <w:widowControl/>
              <w:spacing w:before="120" w:after="120"/>
              <w:jc w:val="center"/>
              <w:rPr>
                <w:rFonts w:ascii="宋体" w:hAnsi="宋体"/>
                <w:bCs/>
                <w:cap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caps/>
                <w:color w:val="000000"/>
                <w:kern w:val="0"/>
                <w:sz w:val="20"/>
                <w:szCs w:val="20"/>
              </w:rPr>
              <w:lastRenderedPageBreak/>
              <w:t>LO2</w:t>
            </w:r>
            <w:r>
              <w:rPr>
                <w:rFonts w:ascii="宋体" w:hAnsi="宋体" w:hint="eastAsia"/>
                <w:bCs/>
                <w:caps/>
                <w:color w:val="000000"/>
                <w:kern w:val="0"/>
                <w:sz w:val="20"/>
                <w:szCs w:val="20"/>
              </w:rPr>
              <w:t>：自主学习</w:t>
            </w:r>
          </w:p>
        </w:tc>
        <w:tc>
          <w:tcPr>
            <w:tcW w:w="6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877" w:rsidRDefault="00932862">
            <w:pPr>
              <w:widowControl/>
              <w:spacing w:before="120" w:after="120"/>
              <w:jc w:val="center"/>
              <w:rPr>
                <w:rFonts w:ascii="宋体" w:hAnsi="宋体"/>
                <w:bCs/>
                <w:cap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caps/>
                <w:color w:val="000000"/>
                <w:kern w:val="0"/>
                <w:sz w:val="20"/>
                <w:szCs w:val="20"/>
              </w:rPr>
              <w:t>学生能根据环境需要确定自己的学习目标，并主动地通过搜集信息、分析信息、讨论、实践、质疑、创造等方法来实现学习目标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877" w:rsidRDefault="00932862">
            <w:pPr>
              <w:widowControl/>
              <w:spacing w:before="120" w:after="120"/>
              <w:jc w:val="center"/>
              <w:rPr>
                <w:rFonts w:ascii="宋体" w:hAnsi="宋体"/>
                <w:bCs/>
                <w:cap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caps/>
                <w:color w:val="000000"/>
                <w:kern w:val="0"/>
                <w:sz w:val="20"/>
                <w:szCs w:val="20"/>
              </w:rPr>
              <w:t>●</w:t>
            </w:r>
          </w:p>
        </w:tc>
      </w:tr>
      <w:tr w:rsidR="00185877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77" w:rsidRDefault="00932862">
            <w:pPr>
              <w:widowControl/>
              <w:spacing w:before="120" w:after="120"/>
              <w:jc w:val="center"/>
              <w:rPr>
                <w:rFonts w:ascii="宋体" w:hAnsi="宋体"/>
                <w:bCs/>
                <w:cap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caps/>
                <w:color w:val="000000"/>
                <w:kern w:val="0"/>
                <w:sz w:val="20"/>
                <w:szCs w:val="20"/>
              </w:rPr>
              <w:t>LO4</w:t>
            </w:r>
            <w:r>
              <w:rPr>
                <w:rFonts w:ascii="宋体" w:hAnsi="宋体" w:hint="eastAsia"/>
                <w:bCs/>
                <w:caps/>
                <w:color w:val="000000"/>
                <w:kern w:val="0"/>
                <w:sz w:val="20"/>
                <w:szCs w:val="20"/>
              </w:rPr>
              <w:t>：尽责抗压</w:t>
            </w:r>
          </w:p>
        </w:tc>
        <w:tc>
          <w:tcPr>
            <w:tcW w:w="6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877" w:rsidRDefault="00932862">
            <w:pPr>
              <w:widowControl/>
              <w:spacing w:before="120" w:after="120"/>
              <w:jc w:val="center"/>
              <w:rPr>
                <w:rFonts w:ascii="宋体" w:hAnsi="宋体"/>
                <w:bCs/>
                <w:cap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caps/>
                <w:color w:val="000000"/>
                <w:kern w:val="0"/>
                <w:sz w:val="20"/>
                <w:szCs w:val="20"/>
              </w:rPr>
              <w:t>遵守纪律、守信守责；具有耐挫折、抗压力的能力。（“责任”为我校校训内容之一）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877" w:rsidRDefault="00932862">
            <w:pPr>
              <w:widowControl/>
              <w:spacing w:before="120" w:after="120"/>
              <w:jc w:val="center"/>
              <w:rPr>
                <w:rFonts w:ascii="宋体" w:hAnsi="宋体"/>
                <w:bCs/>
                <w:cap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caps/>
                <w:color w:val="000000"/>
                <w:kern w:val="0"/>
                <w:sz w:val="20"/>
                <w:szCs w:val="20"/>
              </w:rPr>
              <w:t>●</w:t>
            </w:r>
          </w:p>
        </w:tc>
      </w:tr>
      <w:tr w:rsidR="00185877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77" w:rsidRDefault="00932862">
            <w:pPr>
              <w:widowControl/>
              <w:spacing w:before="120" w:after="120"/>
              <w:jc w:val="center"/>
              <w:rPr>
                <w:rFonts w:ascii="宋体" w:hAnsi="宋体"/>
                <w:bCs/>
                <w:cap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caps/>
                <w:color w:val="000000"/>
                <w:kern w:val="0"/>
                <w:sz w:val="20"/>
                <w:szCs w:val="20"/>
              </w:rPr>
              <w:t>LO5</w:t>
            </w:r>
            <w:r>
              <w:rPr>
                <w:rFonts w:ascii="宋体" w:hAnsi="宋体" w:hint="eastAsia"/>
                <w:bCs/>
                <w:caps/>
                <w:color w:val="000000"/>
                <w:kern w:val="0"/>
                <w:sz w:val="20"/>
                <w:szCs w:val="20"/>
              </w:rPr>
              <w:t>：协同创新</w:t>
            </w:r>
          </w:p>
        </w:tc>
        <w:tc>
          <w:tcPr>
            <w:tcW w:w="6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877" w:rsidRDefault="00932862">
            <w:pPr>
              <w:widowControl/>
              <w:spacing w:before="120" w:after="120"/>
              <w:jc w:val="center"/>
              <w:rPr>
                <w:rFonts w:ascii="宋体" w:hAnsi="宋体"/>
                <w:bCs/>
                <w:cap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caps/>
                <w:color w:val="000000"/>
                <w:kern w:val="0"/>
                <w:sz w:val="20"/>
                <w:szCs w:val="20"/>
              </w:rPr>
              <w:t>同群体保持良好的合作关系，做集体中的积极成员；善于从多个维度思考问题，利用自己的知识与实践来提出新设想。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877" w:rsidRDefault="00932862">
            <w:pPr>
              <w:widowControl/>
              <w:spacing w:before="120" w:after="120"/>
              <w:jc w:val="center"/>
              <w:rPr>
                <w:rFonts w:ascii="宋体" w:hAnsi="宋体"/>
                <w:bCs/>
                <w:cap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caps/>
                <w:color w:val="000000"/>
                <w:kern w:val="0"/>
                <w:sz w:val="20"/>
                <w:szCs w:val="20"/>
              </w:rPr>
              <w:t>●</w:t>
            </w:r>
          </w:p>
        </w:tc>
      </w:tr>
      <w:tr w:rsidR="00185877">
        <w:trPr>
          <w:trHeight w:val="363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77" w:rsidRDefault="00932862">
            <w:pPr>
              <w:widowControl/>
              <w:spacing w:before="120" w:after="120"/>
              <w:jc w:val="center"/>
              <w:rPr>
                <w:rFonts w:ascii="宋体" w:hAnsi="宋体"/>
                <w:bCs/>
                <w:cap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caps/>
                <w:color w:val="000000"/>
                <w:kern w:val="0"/>
                <w:sz w:val="20"/>
                <w:szCs w:val="20"/>
              </w:rPr>
              <w:t>LO6</w:t>
            </w:r>
            <w:r>
              <w:rPr>
                <w:rFonts w:ascii="宋体" w:hAnsi="宋体" w:hint="eastAsia"/>
                <w:bCs/>
                <w:caps/>
                <w:color w:val="000000"/>
                <w:kern w:val="0"/>
                <w:sz w:val="20"/>
                <w:szCs w:val="20"/>
              </w:rPr>
              <w:t>：信息应用</w:t>
            </w:r>
          </w:p>
        </w:tc>
        <w:tc>
          <w:tcPr>
            <w:tcW w:w="6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877" w:rsidRDefault="00932862">
            <w:pPr>
              <w:widowControl/>
              <w:spacing w:before="120" w:after="120"/>
              <w:jc w:val="center"/>
              <w:rPr>
                <w:rFonts w:ascii="宋体" w:hAnsi="宋体"/>
                <w:bCs/>
                <w:cap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caps/>
                <w:color w:val="000000"/>
                <w:kern w:val="0"/>
                <w:sz w:val="20"/>
                <w:szCs w:val="20"/>
              </w:rPr>
              <w:t>具备一定的信息素养，并能在工作中应用信息技术解决问题。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877" w:rsidRDefault="00932862">
            <w:pPr>
              <w:widowControl/>
              <w:spacing w:before="120" w:after="120"/>
              <w:jc w:val="center"/>
              <w:rPr>
                <w:rFonts w:ascii="宋体" w:hAnsi="宋体"/>
                <w:bCs/>
                <w:cap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caps/>
                <w:color w:val="000000"/>
                <w:kern w:val="0"/>
                <w:sz w:val="20"/>
                <w:szCs w:val="20"/>
              </w:rPr>
              <w:t>●</w:t>
            </w:r>
          </w:p>
        </w:tc>
      </w:tr>
      <w:tr w:rsidR="00185877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77" w:rsidRDefault="00932862">
            <w:pPr>
              <w:widowControl/>
              <w:spacing w:before="120" w:after="120"/>
              <w:jc w:val="center"/>
              <w:rPr>
                <w:rFonts w:ascii="宋体" w:hAnsi="宋体"/>
                <w:bCs/>
                <w:cap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caps/>
                <w:color w:val="000000"/>
                <w:kern w:val="0"/>
                <w:sz w:val="20"/>
                <w:szCs w:val="20"/>
              </w:rPr>
              <w:t>LO7</w:t>
            </w:r>
            <w:r>
              <w:rPr>
                <w:rFonts w:ascii="宋体" w:hAnsi="宋体" w:hint="eastAsia"/>
                <w:bCs/>
                <w:caps/>
                <w:color w:val="000000"/>
                <w:kern w:val="0"/>
                <w:sz w:val="20"/>
                <w:szCs w:val="20"/>
              </w:rPr>
              <w:t>：服务关爱</w:t>
            </w:r>
          </w:p>
        </w:tc>
        <w:tc>
          <w:tcPr>
            <w:tcW w:w="6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877" w:rsidRDefault="00932862">
            <w:pPr>
              <w:widowControl/>
              <w:spacing w:before="120" w:after="120"/>
              <w:jc w:val="center"/>
              <w:rPr>
                <w:rFonts w:ascii="宋体" w:hAnsi="宋体"/>
                <w:bCs/>
                <w:cap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caps/>
                <w:color w:val="000000"/>
                <w:kern w:val="0"/>
                <w:sz w:val="20"/>
                <w:szCs w:val="20"/>
              </w:rPr>
              <w:t>愿意服务他人、服务企业、服务社会；为人热忱，富于爱心，懂得感恩（“感恩、回报、爱心”为我校校训内容之一）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877" w:rsidRDefault="00932862">
            <w:pPr>
              <w:widowControl/>
              <w:spacing w:before="120" w:after="120"/>
              <w:jc w:val="center"/>
              <w:rPr>
                <w:rFonts w:ascii="宋体" w:hAnsi="宋体"/>
                <w:bCs/>
                <w:cap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caps/>
                <w:color w:val="000000"/>
                <w:kern w:val="0"/>
                <w:sz w:val="20"/>
                <w:szCs w:val="20"/>
              </w:rPr>
              <w:t>●</w:t>
            </w:r>
          </w:p>
        </w:tc>
      </w:tr>
      <w:tr w:rsidR="00185877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77" w:rsidRDefault="00932862">
            <w:pPr>
              <w:widowControl/>
              <w:spacing w:before="120" w:after="120"/>
              <w:jc w:val="center"/>
              <w:rPr>
                <w:rFonts w:ascii="宋体" w:hAnsi="宋体"/>
                <w:bCs/>
                <w:cap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caps/>
                <w:color w:val="000000"/>
                <w:kern w:val="0"/>
                <w:sz w:val="20"/>
                <w:szCs w:val="20"/>
              </w:rPr>
              <w:t>LO8</w:t>
            </w:r>
            <w:r>
              <w:rPr>
                <w:rFonts w:ascii="宋体" w:hAnsi="宋体" w:hint="eastAsia"/>
                <w:bCs/>
                <w:caps/>
                <w:color w:val="000000"/>
                <w:kern w:val="0"/>
                <w:sz w:val="20"/>
                <w:szCs w:val="20"/>
              </w:rPr>
              <w:t>：国际视野</w:t>
            </w:r>
          </w:p>
        </w:tc>
        <w:tc>
          <w:tcPr>
            <w:tcW w:w="6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877" w:rsidRDefault="00932862">
            <w:pPr>
              <w:widowControl/>
              <w:spacing w:before="120" w:after="120"/>
              <w:jc w:val="center"/>
              <w:rPr>
                <w:rFonts w:ascii="宋体" w:hAnsi="宋体"/>
                <w:bCs/>
                <w:cap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caps/>
                <w:color w:val="000000"/>
                <w:kern w:val="0"/>
                <w:sz w:val="20"/>
                <w:szCs w:val="20"/>
              </w:rPr>
              <w:t>具有基本的外语表达沟通能力与跨文化理解能力，有国际竞争与合作的意识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877" w:rsidRDefault="00185877">
            <w:pPr>
              <w:widowControl/>
              <w:spacing w:before="120" w:after="120"/>
              <w:jc w:val="center"/>
              <w:rPr>
                <w:rFonts w:ascii="宋体" w:hAnsi="宋体"/>
                <w:bCs/>
                <w:caps/>
                <w:color w:val="000000"/>
                <w:kern w:val="0"/>
                <w:sz w:val="20"/>
                <w:szCs w:val="20"/>
              </w:rPr>
            </w:pPr>
          </w:p>
        </w:tc>
      </w:tr>
    </w:tbl>
    <w:p w:rsidR="00185877" w:rsidRDefault="00185877" w:rsidP="007E087C">
      <w:pPr>
        <w:widowControl/>
        <w:spacing w:beforeLines="50" w:afterLines="50" w:line="288" w:lineRule="auto"/>
        <w:ind w:firstLineChars="150" w:firstLine="360"/>
        <w:jc w:val="center"/>
        <w:rPr>
          <w:rFonts w:ascii="黑体" w:eastAsia="黑体" w:hAnsi="宋体"/>
          <w:sz w:val="24"/>
        </w:rPr>
      </w:pPr>
    </w:p>
    <w:p w:rsidR="00185877" w:rsidRDefault="00932862" w:rsidP="007E087C">
      <w:pPr>
        <w:widowControl/>
        <w:spacing w:beforeLines="50" w:afterLines="50" w:line="288" w:lineRule="auto"/>
        <w:ind w:firstLineChars="150" w:firstLine="300"/>
        <w:jc w:val="left"/>
        <w:rPr>
          <w:rFonts w:ascii="黑体" w:eastAsia="黑体" w:hAnsi="宋体"/>
          <w:sz w:val="20"/>
          <w:szCs w:val="20"/>
        </w:rPr>
      </w:pPr>
      <w:r>
        <w:rPr>
          <w:rFonts w:ascii="黑体" w:eastAsia="黑体" w:hAnsi="宋体" w:hint="eastAsia"/>
          <w:sz w:val="20"/>
          <w:szCs w:val="20"/>
        </w:rPr>
        <w:t>五、</w:t>
      </w:r>
      <w:r>
        <w:rPr>
          <w:rFonts w:ascii="宋体" w:hAnsi="宋体" w:hint="eastAsia"/>
          <w:b/>
          <w:sz w:val="20"/>
          <w:szCs w:val="20"/>
          <w:highlight w:val="yellow"/>
        </w:rPr>
        <w:t>课程目标</w:t>
      </w:r>
      <w:r>
        <w:rPr>
          <w:rFonts w:ascii="宋体" w:hAnsi="宋体" w:hint="eastAsia"/>
          <w:b/>
          <w:sz w:val="20"/>
          <w:szCs w:val="20"/>
          <w:highlight w:val="yellow"/>
        </w:rPr>
        <w:t>/</w:t>
      </w:r>
      <w:r>
        <w:rPr>
          <w:rFonts w:ascii="宋体" w:hAnsi="宋体" w:hint="eastAsia"/>
          <w:b/>
          <w:sz w:val="20"/>
          <w:szCs w:val="20"/>
          <w:highlight w:val="yellow"/>
        </w:rPr>
        <w:t>课程预期学习成果</w:t>
      </w:r>
    </w:p>
    <w:tbl>
      <w:tblPr>
        <w:tblW w:w="8748" w:type="dxa"/>
        <w:tblInd w:w="392" w:type="dxa"/>
        <w:tblLayout w:type="fixed"/>
        <w:tblLook w:val="04A0"/>
      </w:tblPr>
      <w:tblGrid>
        <w:gridCol w:w="567"/>
        <w:gridCol w:w="2245"/>
        <w:gridCol w:w="3553"/>
        <w:gridCol w:w="2383"/>
      </w:tblGrid>
      <w:tr w:rsidR="001858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77" w:rsidRDefault="00932862">
            <w:pPr>
              <w:snapToGrid w:val="0"/>
              <w:spacing w:line="288" w:lineRule="auto"/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877" w:rsidRDefault="00932862">
            <w:pPr>
              <w:snapToGrid w:val="0"/>
              <w:spacing w:line="288" w:lineRule="auto"/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  <w:t>课程预期</w:t>
            </w:r>
          </w:p>
          <w:p w:rsidR="00185877" w:rsidRDefault="00932862">
            <w:pPr>
              <w:snapToGrid w:val="0"/>
              <w:spacing w:line="288" w:lineRule="auto"/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877" w:rsidRDefault="00932862">
            <w:pPr>
              <w:snapToGrid w:val="0"/>
              <w:spacing w:line="288" w:lineRule="auto"/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  <w:t>教与</w:t>
            </w:r>
            <w:proofErr w:type="gramStart"/>
            <w:r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  <w:t>学方式</w:t>
            </w:r>
            <w:proofErr w:type="gramEnd"/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877" w:rsidRDefault="00932862">
            <w:pPr>
              <w:snapToGrid w:val="0"/>
              <w:spacing w:line="288" w:lineRule="auto"/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  <w:t>评价方式</w:t>
            </w:r>
          </w:p>
        </w:tc>
      </w:tr>
      <w:tr w:rsidR="001858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77" w:rsidRDefault="00932862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877" w:rsidRDefault="00932862">
            <w:pPr>
              <w:spacing w:before="120" w:after="12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yellow"/>
              </w:rPr>
            </w:pPr>
            <w:r>
              <w:rPr>
                <w:rFonts w:ascii="宋体" w:hAnsi="宋体" w:hint="eastAsia"/>
                <w:bCs/>
                <w:caps/>
                <w:color w:val="000000"/>
                <w:kern w:val="0"/>
                <w:sz w:val="20"/>
                <w:szCs w:val="20"/>
              </w:rPr>
              <w:t>LO1</w:t>
            </w:r>
            <w:r>
              <w:rPr>
                <w:rFonts w:ascii="宋体" w:hAnsi="宋体" w:hint="eastAsia"/>
                <w:bCs/>
                <w:caps/>
                <w:color w:val="000000"/>
                <w:kern w:val="0"/>
                <w:sz w:val="20"/>
                <w:szCs w:val="20"/>
              </w:rPr>
              <w:t>：表达沟通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877" w:rsidRDefault="00932862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讲授、组织小组讨论、作业分享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877" w:rsidRDefault="00932862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  <w:shd w:val="clear" w:color="auto" w:fill="FFFF00"/>
              </w:rPr>
              <w:t>口头报</w:t>
            </w:r>
            <w:r>
              <w:rPr>
                <w:rFonts w:ascii="宋体" w:hAnsi="宋体" w:hint="eastAsia"/>
                <w:sz w:val="20"/>
                <w:szCs w:val="20"/>
              </w:rPr>
              <w:t>告、课堂展示</w:t>
            </w:r>
          </w:p>
        </w:tc>
      </w:tr>
      <w:tr w:rsidR="001858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77" w:rsidRDefault="00932862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877" w:rsidRDefault="00932862">
            <w:pPr>
              <w:widowControl/>
              <w:spacing w:before="120" w:after="12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yellow"/>
              </w:rPr>
            </w:pPr>
            <w:r>
              <w:rPr>
                <w:rFonts w:ascii="宋体" w:hAnsi="宋体" w:hint="eastAsia"/>
                <w:bCs/>
                <w:caps/>
                <w:color w:val="000000"/>
                <w:kern w:val="0"/>
                <w:sz w:val="20"/>
                <w:szCs w:val="20"/>
              </w:rPr>
              <w:t>LO2</w:t>
            </w:r>
            <w:r>
              <w:rPr>
                <w:rFonts w:ascii="宋体" w:hAnsi="宋体" w:hint="eastAsia"/>
                <w:bCs/>
                <w:caps/>
                <w:color w:val="000000"/>
                <w:kern w:val="0"/>
                <w:sz w:val="20"/>
                <w:szCs w:val="20"/>
              </w:rPr>
              <w:t>：自主学习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877" w:rsidRDefault="00932862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讲授、讨论、实践；完成单元随堂、课后大作业、法院旁听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877" w:rsidRDefault="00932862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  <w:shd w:val="clear" w:color="auto" w:fill="FFFF00"/>
              </w:rPr>
              <w:t>平时</w:t>
            </w:r>
            <w:r>
              <w:rPr>
                <w:rFonts w:ascii="宋体" w:hAnsi="宋体" w:hint="eastAsia"/>
                <w:sz w:val="20"/>
                <w:szCs w:val="20"/>
              </w:rPr>
              <w:t>、作业成绩</w:t>
            </w:r>
          </w:p>
        </w:tc>
      </w:tr>
      <w:tr w:rsidR="001858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77" w:rsidRDefault="00932862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877" w:rsidRDefault="00932862">
            <w:pPr>
              <w:widowControl/>
              <w:spacing w:before="120" w:after="12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yellow"/>
              </w:rPr>
            </w:pPr>
            <w:r>
              <w:rPr>
                <w:rFonts w:ascii="宋体" w:hAnsi="宋体" w:hint="eastAsia"/>
                <w:bCs/>
                <w:caps/>
                <w:color w:val="000000"/>
                <w:kern w:val="0"/>
                <w:sz w:val="20"/>
                <w:szCs w:val="20"/>
              </w:rPr>
              <w:t>LO4</w:t>
            </w:r>
            <w:r>
              <w:rPr>
                <w:rFonts w:ascii="宋体" w:hAnsi="宋体" w:hint="eastAsia"/>
                <w:bCs/>
                <w:caps/>
                <w:color w:val="000000"/>
                <w:kern w:val="0"/>
                <w:sz w:val="20"/>
                <w:szCs w:val="20"/>
              </w:rPr>
              <w:t>：尽责抗压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877" w:rsidRDefault="00932862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讲授、讨论、严格考勤、纪律制度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877" w:rsidRDefault="00932862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考勤、作业、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>
              <w:rPr>
                <w:rFonts w:ascii="宋体" w:hAnsi="宋体" w:hint="eastAsia"/>
                <w:sz w:val="20"/>
                <w:szCs w:val="20"/>
              </w:rPr>
              <w:t>期末试卷</w:t>
            </w:r>
          </w:p>
        </w:tc>
      </w:tr>
      <w:tr w:rsidR="001858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77" w:rsidRDefault="00932862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877" w:rsidRDefault="00932862">
            <w:pPr>
              <w:widowControl/>
              <w:spacing w:before="120" w:after="120"/>
              <w:jc w:val="center"/>
              <w:rPr>
                <w:rFonts w:ascii="宋体" w:hAnsi="宋体"/>
                <w:bCs/>
                <w:cap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caps/>
                <w:color w:val="000000"/>
                <w:kern w:val="0"/>
                <w:sz w:val="20"/>
                <w:szCs w:val="20"/>
              </w:rPr>
              <w:t>LO5</w:t>
            </w:r>
            <w:r>
              <w:rPr>
                <w:rFonts w:ascii="宋体" w:hAnsi="宋体" w:hint="eastAsia"/>
                <w:bCs/>
                <w:caps/>
                <w:color w:val="000000"/>
                <w:kern w:val="0"/>
                <w:sz w:val="20"/>
                <w:szCs w:val="20"/>
              </w:rPr>
              <w:t>：协同创新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877" w:rsidRDefault="00932862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讲授、组织小组讨论、集体大作业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877" w:rsidRDefault="00932862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考勤、作业、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 </w:t>
            </w:r>
            <w:r>
              <w:rPr>
                <w:rFonts w:ascii="宋体" w:hAnsi="宋体" w:hint="eastAsia"/>
                <w:sz w:val="20"/>
                <w:szCs w:val="20"/>
              </w:rPr>
              <w:t>期末试卷</w:t>
            </w:r>
          </w:p>
        </w:tc>
      </w:tr>
      <w:tr w:rsidR="001858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77" w:rsidRDefault="00932862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877" w:rsidRDefault="00932862">
            <w:pPr>
              <w:widowControl/>
              <w:spacing w:before="120" w:after="120"/>
              <w:jc w:val="center"/>
              <w:rPr>
                <w:rFonts w:ascii="宋体" w:hAnsi="宋体"/>
                <w:bCs/>
                <w:cap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caps/>
                <w:color w:val="000000"/>
                <w:kern w:val="0"/>
                <w:sz w:val="20"/>
                <w:szCs w:val="20"/>
              </w:rPr>
              <w:t>LO6</w:t>
            </w:r>
            <w:r>
              <w:rPr>
                <w:rFonts w:ascii="宋体" w:hAnsi="宋体" w:hint="eastAsia"/>
                <w:bCs/>
                <w:caps/>
                <w:color w:val="000000"/>
                <w:kern w:val="0"/>
                <w:sz w:val="20"/>
                <w:szCs w:val="20"/>
              </w:rPr>
              <w:t>：信息应用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877" w:rsidRDefault="00932862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讲授、讨论、集体大作业、法院旁听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877" w:rsidRDefault="00932862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考勤、作业、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 </w:t>
            </w:r>
            <w:r>
              <w:rPr>
                <w:rFonts w:ascii="宋体" w:hAnsi="宋体" w:hint="eastAsia"/>
                <w:sz w:val="20"/>
                <w:szCs w:val="20"/>
              </w:rPr>
              <w:t>期末试卷</w:t>
            </w:r>
          </w:p>
        </w:tc>
      </w:tr>
      <w:tr w:rsidR="001858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77" w:rsidRDefault="00932862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877" w:rsidRDefault="00932862">
            <w:pPr>
              <w:widowControl/>
              <w:spacing w:before="120" w:after="120"/>
              <w:jc w:val="center"/>
              <w:rPr>
                <w:rFonts w:ascii="宋体" w:hAnsi="宋体"/>
                <w:bCs/>
                <w:cap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caps/>
                <w:color w:val="000000"/>
                <w:kern w:val="0"/>
                <w:sz w:val="20"/>
                <w:szCs w:val="20"/>
              </w:rPr>
              <w:t>LO7</w:t>
            </w:r>
            <w:r>
              <w:rPr>
                <w:rFonts w:ascii="宋体" w:hAnsi="宋体" w:hint="eastAsia"/>
                <w:bCs/>
                <w:caps/>
                <w:color w:val="000000"/>
                <w:kern w:val="0"/>
                <w:sz w:val="20"/>
                <w:szCs w:val="20"/>
              </w:rPr>
              <w:t>：服务关爱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877" w:rsidRDefault="00932862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讲授、实践、小组讨论、集体大作业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877" w:rsidRDefault="00932862"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考勤、作业、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 </w:t>
            </w:r>
            <w:r>
              <w:rPr>
                <w:rFonts w:ascii="宋体" w:hAnsi="宋体" w:hint="eastAsia"/>
                <w:sz w:val="20"/>
                <w:szCs w:val="20"/>
              </w:rPr>
              <w:t>期末试卷</w:t>
            </w:r>
          </w:p>
        </w:tc>
      </w:tr>
    </w:tbl>
    <w:p w:rsidR="00185877" w:rsidRDefault="00185877" w:rsidP="007E087C">
      <w:pPr>
        <w:spacing w:line="360" w:lineRule="auto"/>
        <w:ind w:firstLineChars="200" w:firstLine="400"/>
        <w:textAlignment w:val="baseline"/>
        <w:rPr>
          <w:rFonts w:ascii="宋体" w:hAnsi="宋体" w:cs="宋体"/>
          <w:sz w:val="20"/>
          <w:szCs w:val="20"/>
        </w:rPr>
      </w:pPr>
    </w:p>
    <w:p w:rsidR="00185877" w:rsidRDefault="00185877" w:rsidP="007E087C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</w:p>
    <w:p w:rsidR="00185877" w:rsidRDefault="00932862" w:rsidP="007E087C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六、</w:t>
      </w:r>
      <w:r>
        <w:rPr>
          <w:rFonts w:ascii="黑体" w:eastAsia="黑体" w:hAnsi="宋体"/>
          <w:sz w:val="24"/>
        </w:rPr>
        <w:t>课程内容</w:t>
      </w:r>
    </w:p>
    <w:p w:rsidR="00185877" w:rsidRDefault="00932862" w:rsidP="007E087C">
      <w:pPr>
        <w:ind w:firstLineChars="200" w:firstLine="402"/>
        <w:rPr>
          <w:rFonts w:ascii="宋体" w:hAnsi="宋体" w:cs="宋体"/>
          <w:sz w:val="20"/>
          <w:szCs w:val="20"/>
        </w:rPr>
      </w:pPr>
      <w:r>
        <w:rPr>
          <w:rFonts w:ascii="宋体" w:hAnsi="宋体" w:cs="宋体" w:hint="eastAsia"/>
          <w:b/>
          <w:sz w:val="20"/>
          <w:szCs w:val="20"/>
        </w:rPr>
        <w:t>第一章</w:t>
      </w:r>
      <w:r>
        <w:rPr>
          <w:rFonts w:ascii="宋体" w:hAnsi="宋体" w:cs="宋体" w:hint="eastAsia"/>
          <w:b/>
          <w:sz w:val="20"/>
          <w:szCs w:val="20"/>
        </w:rPr>
        <w:t xml:space="preserve">  </w:t>
      </w:r>
      <w:r>
        <w:rPr>
          <w:rFonts w:ascii="宋体" w:hAnsi="宋体" w:cs="宋体" w:hint="eastAsia"/>
          <w:b/>
          <w:sz w:val="20"/>
          <w:szCs w:val="20"/>
        </w:rPr>
        <w:t>法学概论</w:t>
      </w:r>
      <w:r>
        <w:rPr>
          <w:rFonts w:ascii="宋体" w:hAnsi="宋体" w:hint="eastAsia"/>
          <w:b/>
          <w:sz w:val="20"/>
          <w:szCs w:val="20"/>
        </w:rPr>
        <w:t>（</w:t>
      </w:r>
      <w:r>
        <w:rPr>
          <w:rFonts w:ascii="宋体" w:hAnsi="宋体" w:hint="eastAsia"/>
          <w:b/>
          <w:sz w:val="20"/>
          <w:szCs w:val="20"/>
        </w:rPr>
        <w:t>2</w:t>
      </w:r>
      <w:r>
        <w:rPr>
          <w:rFonts w:ascii="宋体" w:hAnsi="宋体" w:hint="eastAsia"/>
          <w:b/>
          <w:sz w:val="20"/>
          <w:szCs w:val="20"/>
        </w:rPr>
        <w:t>课时）</w:t>
      </w:r>
      <w:r>
        <w:rPr>
          <w:rFonts w:ascii="宋体" w:hAnsi="宋体" w:cs="宋体" w:hint="eastAsia"/>
          <w:sz w:val="20"/>
          <w:szCs w:val="20"/>
        </w:rPr>
        <w:t>通过案例使学生了解我国法制建设过程中的基础知识，了解我国法治建</w:t>
      </w:r>
    </w:p>
    <w:p w:rsidR="00185877" w:rsidRDefault="00932862" w:rsidP="007E087C">
      <w:pPr>
        <w:ind w:firstLineChars="200" w:firstLine="400"/>
        <w:rPr>
          <w:rFonts w:ascii="宋体" w:hAnsi="宋体" w:cs="宋体"/>
          <w:sz w:val="20"/>
          <w:szCs w:val="20"/>
        </w:rPr>
      </w:pPr>
      <w:r>
        <w:rPr>
          <w:rFonts w:ascii="宋体" w:hAnsi="宋体" w:cs="宋体" w:hint="eastAsia"/>
          <w:sz w:val="20"/>
          <w:szCs w:val="20"/>
        </w:rPr>
        <w:t>设的发展。</w:t>
      </w:r>
    </w:p>
    <w:p w:rsidR="00185877" w:rsidRDefault="00932862">
      <w:pPr>
        <w:rPr>
          <w:rFonts w:ascii="宋体" w:hAnsi="宋体" w:cs="宋体"/>
          <w:sz w:val="20"/>
          <w:szCs w:val="20"/>
        </w:rPr>
      </w:pPr>
      <w:r>
        <w:rPr>
          <w:rFonts w:ascii="宋体" w:hAnsi="宋体" w:cs="宋体" w:hint="eastAsia"/>
          <w:sz w:val="20"/>
          <w:szCs w:val="20"/>
        </w:rPr>
        <w:t xml:space="preserve">    </w:t>
      </w:r>
      <w:r>
        <w:rPr>
          <w:rFonts w:ascii="宋体" w:hAnsi="宋体" w:cs="宋体" w:hint="eastAsia"/>
          <w:b/>
          <w:sz w:val="20"/>
          <w:szCs w:val="20"/>
        </w:rPr>
        <w:t>第二章</w:t>
      </w:r>
      <w:r>
        <w:rPr>
          <w:rFonts w:ascii="宋体" w:hAnsi="宋体" w:cs="宋体" w:hint="eastAsia"/>
          <w:b/>
          <w:sz w:val="20"/>
          <w:szCs w:val="20"/>
        </w:rPr>
        <w:t xml:space="preserve">  </w:t>
      </w:r>
      <w:r>
        <w:rPr>
          <w:rFonts w:ascii="宋体" w:hAnsi="宋体" w:cs="宋体" w:hint="eastAsia"/>
          <w:b/>
          <w:sz w:val="20"/>
          <w:szCs w:val="20"/>
        </w:rPr>
        <w:t>宪法</w:t>
      </w:r>
      <w:r>
        <w:rPr>
          <w:rFonts w:ascii="宋体" w:hAnsi="宋体" w:hint="eastAsia"/>
          <w:b/>
          <w:sz w:val="20"/>
          <w:szCs w:val="20"/>
        </w:rPr>
        <w:t>（</w:t>
      </w:r>
      <w:r>
        <w:rPr>
          <w:rFonts w:ascii="宋体" w:hAnsi="宋体" w:hint="eastAsia"/>
          <w:b/>
          <w:sz w:val="20"/>
          <w:szCs w:val="20"/>
        </w:rPr>
        <w:t>2</w:t>
      </w:r>
      <w:r>
        <w:rPr>
          <w:rFonts w:ascii="宋体" w:hAnsi="宋体" w:hint="eastAsia"/>
          <w:b/>
          <w:sz w:val="20"/>
          <w:szCs w:val="20"/>
        </w:rPr>
        <w:t>课时）</w:t>
      </w:r>
      <w:r>
        <w:rPr>
          <w:rFonts w:ascii="宋体" w:hAnsi="宋体" w:cs="宋体" w:hint="eastAsia"/>
          <w:sz w:val="20"/>
          <w:szCs w:val="20"/>
        </w:rPr>
        <w:t xml:space="preserve"> </w:t>
      </w:r>
      <w:r>
        <w:rPr>
          <w:rFonts w:ascii="宋体" w:hAnsi="宋体" w:cs="宋体" w:hint="eastAsia"/>
          <w:sz w:val="20"/>
          <w:szCs w:val="20"/>
        </w:rPr>
        <w:t>通过违宪案例使学生理解宪法的概念、地位，了解我国宪法的基本内容。</w:t>
      </w:r>
    </w:p>
    <w:p w:rsidR="00185877" w:rsidRDefault="00932862" w:rsidP="007E087C">
      <w:pPr>
        <w:numPr>
          <w:ilvl w:val="0"/>
          <w:numId w:val="1"/>
        </w:numPr>
        <w:snapToGrid w:val="0"/>
        <w:spacing w:line="300" w:lineRule="auto"/>
        <w:ind w:firstLineChars="200" w:firstLine="402"/>
        <w:textAlignment w:val="baseline"/>
        <w:rPr>
          <w:rFonts w:ascii="宋体" w:hAnsi="宋体" w:cs="宋体"/>
          <w:sz w:val="20"/>
          <w:szCs w:val="20"/>
        </w:rPr>
      </w:pPr>
      <w:r>
        <w:rPr>
          <w:rFonts w:ascii="宋体" w:hAnsi="宋体" w:cs="宋体" w:hint="eastAsia"/>
          <w:b/>
          <w:sz w:val="20"/>
          <w:szCs w:val="20"/>
        </w:rPr>
        <w:t xml:space="preserve"> </w:t>
      </w:r>
      <w:r>
        <w:rPr>
          <w:rFonts w:ascii="宋体" w:hAnsi="宋体" w:cs="宋体" w:hint="eastAsia"/>
          <w:b/>
          <w:sz w:val="20"/>
          <w:szCs w:val="20"/>
        </w:rPr>
        <w:t>行政法</w:t>
      </w:r>
      <w:r>
        <w:rPr>
          <w:rFonts w:ascii="宋体" w:hAnsi="宋体" w:hint="eastAsia"/>
          <w:b/>
          <w:sz w:val="20"/>
          <w:szCs w:val="20"/>
        </w:rPr>
        <w:t>（</w:t>
      </w:r>
      <w:r>
        <w:rPr>
          <w:rFonts w:ascii="宋体" w:hAnsi="宋体" w:hint="eastAsia"/>
          <w:b/>
          <w:sz w:val="20"/>
          <w:szCs w:val="20"/>
        </w:rPr>
        <w:t>2</w:t>
      </w:r>
      <w:r>
        <w:rPr>
          <w:rFonts w:ascii="宋体" w:hAnsi="宋体" w:hint="eastAsia"/>
          <w:b/>
          <w:sz w:val="20"/>
          <w:szCs w:val="20"/>
        </w:rPr>
        <w:t>课时）</w:t>
      </w:r>
      <w:r>
        <w:rPr>
          <w:rFonts w:ascii="宋体" w:hAnsi="宋体" w:cs="宋体" w:hint="eastAsia"/>
          <w:sz w:val="20"/>
          <w:szCs w:val="20"/>
        </w:rPr>
        <w:t>通过行政法案例评析使学生了解行政法的调整对象、地位、特点、基本原</w:t>
      </w:r>
    </w:p>
    <w:p w:rsidR="00185877" w:rsidRDefault="00932862">
      <w:pPr>
        <w:snapToGrid w:val="0"/>
        <w:spacing w:line="300" w:lineRule="auto"/>
        <w:textAlignment w:val="baseline"/>
        <w:rPr>
          <w:rFonts w:ascii="宋体" w:hAnsi="宋体" w:cs="宋体"/>
          <w:sz w:val="20"/>
          <w:szCs w:val="20"/>
        </w:rPr>
      </w:pPr>
      <w:r>
        <w:rPr>
          <w:rFonts w:ascii="宋体" w:hAnsi="宋体" w:cs="宋体" w:hint="eastAsia"/>
          <w:sz w:val="20"/>
          <w:szCs w:val="20"/>
        </w:rPr>
        <w:t xml:space="preserve">    </w:t>
      </w:r>
      <w:r>
        <w:rPr>
          <w:rFonts w:ascii="宋体" w:hAnsi="宋体" w:cs="宋体" w:hint="eastAsia"/>
          <w:sz w:val="20"/>
          <w:szCs w:val="20"/>
        </w:rPr>
        <w:t>则，了解行政主体、行政行为和行政救济。</w:t>
      </w:r>
    </w:p>
    <w:p w:rsidR="00185877" w:rsidRDefault="00932862" w:rsidP="007E087C">
      <w:pPr>
        <w:ind w:firstLineChars="200" w:firstLine="402"/>
        <w:rPr>
          <w:rFonts w:ascii="宋体" w:hAnsi="宋体" w:cs="宋体"/>
          <w:sz w:val="20"/>
          <w:szCs w:val="20"/>
        </w:rPr>
      </w:pPr>
      <w:r>
        <w:rPr>
          <w:rFonts w:ascii="宋体" w:hAnsi="宋体" w:cs="宋体" w:hint="eastAsia"/>
          <w:b/>
          <w:sz w:val="20"/>
          <w:szCs w:val="20"/>
        </w:rPr>
        <w:t>第四章</w:t>
      </w:r>
      <w:r>
        <w:rPr>
          <w:rFonts w:ascii="宋体" w:hAnsi="宋体" w:cs="宋体" w:hint="eastAsia"/>
          <w:b/>
          <w:sz w:val="20"/>
          <w:szCs w:val="20"/>
        </w:rPr>
        <w:t xml:space="preserve">  </w:t>
      </w:r>
      <w:r>
        <w:rPr>
          <w:rFonts w:ascii="宋体" w:hAnsi="宋体" w:cs="宋体" w:hint="eastAsia"/>
          <w:b/>
          <w:sz w:val="20"/>
          <w:szCs w:val="20"/>
        </w:rPr>
        <w:t>民法</w:t>
      </w:r>
      <w:r>
        <w:rPr>
          <w:rFonts w:ascii="宋体" w:hAnsi="宋体" w:hint="eastAsia"/>
          <w:b/>
          <w:sz w:val="20"/>
          <w:szCs w:val="20"/>
        </w:rPr>
        <w:t>（</w:t>
      </w:r>
      <w:r>
        <w:rPr>
          <w:rFonts w:ascii="宋体" w:hAnsi="宋体" w:hint="eastAsia"/>
          <w:b/>
          <w:sz w:val="20"/>
          <w:szCs w:val="20"/>
        </w:rPr>
        <w:t>8</w:t>
      </w:r>
      <w:r>
        <w:rPr>
          <w:rFonts w:ascii="宋体" w:hAnsi="宋体" w:hint="eastAsia"/>
          <w:b/>
          <w:sz w:val="20"/>
          <w:szCs w:val="20"/>
        </w:rPr>
        <w:t>课时）</w:t>
      </w:r>
    </w:p>
    <w:p w:rsidR="00185877" w:rsidRDefault="00932862" w:rsidP="007E087C">
      <w:pPr>
        <w:ind w:firstLineChars="200" w:firstLine="400"/>
        <w:rPr>
          <w:rFonts w:ascii="宋体" w:hAnsi="宋体" w:cs="宋体"/>
          <w:sz w:val="20"/>
          <w:szCs w:val="20"/>
        </w:rPr>
      </w:pPr>
      <w:r>
        <w:rPr>
          <w:rFonts w:ascii="宋体" w:hAnsi="宋体" w:cs="宋体" w:hint="eastAsia"/>
          <w:sz w:val="20"/>
          <w:szCs w:val="20"/>
        </w:rPr>
        <w:t>第一节</w:t>
      </w:r>
      <w:r>
        <w:rPr>
          <w:rFonts w:ascii="宋体" w:hAnsi="宋体" w:cs="宋体" w:hint="eastAsia"/>
          <w:sz w:val="20"/>
          <w:szCs w:val="20"/>
        </w:rPr>
        <w:t xml:space="preserve">  </w:t>
      </w:r>
      <w:r>
        <w:rPr>
          <w:rFonts w:ascii="宋体" w:hAnsi="宋体" w:cs="宋体" w:hint="eastAsia"/>
          <w:sz w:val="20"/>
          <w:szCs w:val="20"/>
        </w:rPr>
        <w:t>民法基本理论：</w:t>
      </w:r>
      <w:r>
        <w:rPr>
          <w:rFonts w:ascii="宋体" w:hAnsi="宋体" w:hint="eastAsia"/>
          <w:b/>
          <w:sz w:val="20"/>
          <w:szCs w:val="20"/>
        </w:rPr>
        <w:t>（</w:t>
      </w:r>
      <w:r>
        <w:rPr>
          <w:rFonts w:ascii="宋体" w:hAnsi="宋体" w:hint="eastAsia"/>
          <w:b/>
          <w:sz w:val="20"/>
          <w:szCs w:val="20"/>
        </w:rPr>
        <w:t>2</w:t>
      </w:r>
      <w:r>
        <w:rPr>
          <w:rFonts w:ascii="宋体" w:hAnsi="宋体" w:hint="eastAsia"/>
          <w:b/>
          <w:sz w:val="20"/>
          <w:szCs w:val="20"/>
        </w:rPr>
        <w:t>课时）</w:t>
      </w:r>
      <w:r>
        <w:rPr>
          <w:rFonts w:ascii="宋体" w:hAnsi="宋体" w:cs="宋体" w:hint="eastAsia"/>
          <w:sz w:val="20"/>
          <w:szCs w:val="20"/>
        </w:rPr>
        <w:t>通过民法基本理论的学习理解民法的原则、民事权利能力以及物权</w:t>
      </w:r>
    </w:p>
    <w:p w:rsidR="00185877" w:rsidRDefault="00932862" w:rsidP="007E087C">
      <w:pPr>
        <w:ind w:firstLineChars="200" w:firstLine="400"/>
        <w:rPr>
          <w:rFonts w:ascii="宋体" w:hAnsi="宋体" w:cs="宋体"/>
          <w:sz w:val="20"/>
          <w:szCs w:val="20"/>
        </w:rPr>
      </w:pPr>
      <w:r>
        <w:rPr>
          <w:rFonts w:ascii="宋体" w:hAnsi="宋体" w:cs="宋体" w:hint="eastAsia"/>
          <w:sz w:val="20"/>
          <w:szCs w:val="20"/>
        </w:rPr>
        <w:lastRenderedPageBreak/>
        <w:t>法及合同法的基本概念，加深对民法的理解，培养法律思维。</w:t>
      </w:r>
    </w:p>
    <w:p w:rsidR="00185877" w:rsidRDefault="00932862" w:rsidP="007E087C">
      <w:pPr>
        <w:numPr>
          <w:ilvl w:val="0"/>
          <w:numId w:val="2"/>
        </w:numPr>
        <w:ind w:firstLineChars="200" w:firstLine="400"/>
        <w:rPr>
          <w:rFonts w:ascii="宋体" w:hAnsi="宋体" w:cs="宋体"/>
          <w:sz w:val="20"/>
          <w:szCs w:val="20"/>
        </w:rPr>
      </w:pPr>
      <w:r>
        <w:rPr>
          <w:rFonts w:ascii="宋体" w:hAnsi="宋体" w:cs="宋体" w:hint="eastAsia"/>
          <w:sz w:val="20"/>
          <w:szCs w:val="20"/>
        </w:rPr>
        <w:t xml:space="preserve"> </w:t>
      </w:r>
      <w:r>
        <w:rPr>
          <w:rFonts w:ascii="宋体" w:hAnsi="宋体" w:cs="宋体" w:hint="eastAsia"/>
          <w:sz w:val="20"/>
          <w:szCs w:val="20"/>
        </w:rPr>
        <w:t>婚姻家庭继承法：</w:t>
      </w:r>
      <w:r>
        <w:rPr>
          <w:rFonts w:ascii="宋体" w:hAnsi="宋体" w:hint="eastAsia"/>
          <w:b/>
          <w:sz w:val="20"/>
          <w:szCs w:val="20"/>
        </w:rPr>
        <w:t>（</w:t>
      </w:r>
      <w:r>
        <w:rPr>
          <w:rFonts w:ascii="宋体" w:hAnsi="宋体" w:hint="eastAsia"/>
          <w:b/>
          <w:sz w:val="20"/>
          <w:szCs w:val="20"/>
        </w:rPr>
        <w:t>2</w:t>
      </w:r>
      <w:r>
        <w:rPr>
          <w:rFonts w:ascii="宋体" w:hAnsi="宋体" w:hint="eastAsia"/>
          <w:b/>
          <w:sz w:val="20"/>
          <w:szCs w:val="20"/>
        </w:rPr>
        <w:t>课时）</w:t>
      </w:r>
      <w:r>
        <w:rPr>
          <w:rFonts w:ascii="宋体" w:hAnsi="宋体" w:cs="宋体" w:hint="eastAsia"/>
          <w:sz w:val="20"/>
          <w:szCs w:val="20"/>
        </w:rPr>
        <w:t>通过婚姻家庭继承法案例评析使学生理解结婚及离婚的条件、离</w:t>
      </w:r>
    </w:p>
    <w:p w:rsidR="00185877" w:rsidRDefault="00932862">
      <w:pPr>
        <w:rPr>
          <w:rFonts w:ascii="宋体" w:hAnsi="宋体" w:cs="宋体"/>
          <w:sz w:val="20"/>
          <w:szCs w:val="20"/>
        </w:rPr>
      </w:pPr>
      <w:r>
        <w:rPr>
          <w:rFonts w:ascii="宋体" w:hAnsi="宋体" w:cs="宋体" w:hint="eastAsia"/>
          <w:sz w:val="20"/>
          <w:szCs w:val="20"/>
        </w:rPr>
        <w:t xml:space="preserve">    </w:t>
      </w:r>
      <w:proofErr w:type="gramStart"/>
      <w:r>
        <w:rPr>
          <w:rFonts w:ascii="宋体" w:hAnsi="宋体" w:cs="宋体" w:hint="eastAsia"/>
          <w:sz w:val="20"/>
          <w:szCs w:val="20"/>
        </w:rPr>
        <w:t>婚</w:t>
      </w:r>
      <w:proofErr w:type="gramEnd"/>
      <w:r>
        <w:rPr>
          <w:rFonts w:ascii="宋体" w:hAnsi="宋体" w:cs="宋体" w:hint="eastAsia"/>
          <w:sz w:val="20"/>
          <w:szCs w:val="20"/>
        </w:rPr>
        <w:t>财产分配及法定继承的顺序，学会用理论知识分析生活中的实际问题。</w:t>
      </w:r>
    </w:p>
    <w:p w:rsidR="00185877" w:rsidRDefault="00932862" w:rsidP="007E087C">
      <w:pPr>
        <w:numPr>
          <w:ilvl w:val="0"/>
          <w:numId w:val="3"/>
        </w:numPr>
        <w:ind w:firstLineChars="200" w:firstLine="400"/>
        <w:rPr>
          <w:rFonts w:ascii="宋体" w:hAnsi="宋体" w:cs="宋体"/>
          <w:sz w:val="20"/>
          <w:szCs w:val="20"/>
        </w:rPr>
      </w:pPr>
      <w:r>
        <w:rPr>
          <w:rFonts w:ascii="宋体" w:hAnsi="宋体" w:cs="宋体" w:hint="eastAsia"/>
          <w:sz w:val="20"/>
          <w:szCs w:val="20"/>
        </w:rPr>
        <w:t xml:space="preserve"> </w:t>
      </w:r>
      <w:r>
        <w:rPr>
          <w:rFonts w:ascii="宋体" w:hAnsi="宋体" w:cs="宋体" w:hint="eastAsia"/>
          <w:sz w:val="20"/>
          <w:szCs w:val="20"/>
        </w:rPr>
        <w:t>合同法</w:t>
      </w:r>
      <w:r>
        <w:rPr>
          <w:rFonts w:ascii="宋体" w:hAnsi="宋体" w:hint="eastAsia"/>
          <w:b/>
          <w:sz w:val="20"/>
          <w:szCs w:val="20"/>
        </w:rPr>
        <w:t>（</w:t>
      </w:r>
      <w:r>
        <w:rPr>
          <w:rFonts w:ascii="宋体" w:hAnsi="宋体" w:hint="eastAsia"/>
          <w:b/>
          <w:sz w:val="20"/>
          <w:szCs w:val="20"/>
        </w:rPr>
        <w:t>2</w:t>
      </w:r>
      <w:r>
        <w:rPr>
          <w:rFonts w:ascii="宋体" w:hAnsi="宋体" w:hint="eastAsia"/>
          <w:b/>
          <w:sz w:val="20"/>
          <w:szCs w:val="20"/>
        </w:rPr>
        <w:t>课时）</w:t>
      </w:r>
      <w:r>
        <w:rPr>
          <w:rFonts w:ascii="宋体" w:hAnsi="宋体" w:cs="宋体" w:hint="eastAsia"/>
          <w:sz w:val="20"/>
          <w:szCs w:val="20"/>
        </w:rPr>
        <w:t xml:space="preserve"> </w:t>
      </w:r>
      <w:r>
        <w:rPr>
          <w:rFonts w:ascii="宋体" w:hAnsi="宋体" w:cs="宋体" w:hint="eastAsia"/>
          <w:sz w:val="20"/>
          <w:szCs w:val="20"/>
        </w:rPr>
        <w:t>通过合同案例评析使学生了解合同订立、变更、终止等概念，掌握合同订</w:t>
      </w:r>
    </w:p>
    <w:p w:rsidR="00185877" w:rsidRDefault="00932862">
      <w:pPr>
        <w:rPr>
          <w:rFonts w:ascii="宋体" w:hAnsi="宋体" w:cs="宋体"/>
          <w:sz w:val="20"/>
          <w:szCs w:val="20"/>
        </w:rPr>
      </w:pPr>
      <w:r>
        <w:rPr>
          <w:rFonts w:ascii="宋体" w:hAnsi="宋体" w:cs="宋体" w:hint="eastAsia"/>
          <w:sz w:val="20"/>
          <w:szCs w:val="20"/>
        </w:rPr>
        <w:t xml:space="preserve">    </w:t>
      </w:r>
      <w:r>
        <w:rPr>
          <w:rFonts w:ascii="宋体" w:hAnsi="宋体" w:cs="宋体" w:hint="eastAsia"/>
          <w:sz w:val="20"/>
          <w:szCs w:val="20"/>
        </w:rPr>
        <w:t>立程序、违约责任，学会分析解决生活中实际法律问题。</w:t>
      </w:r>
    </w:p>
    <w:p w:rsidR="00185877" w:rsidRDefault="00932862" w:rsidP="007E087C">
      <w:pPr>
        <w:numPr>
          <w:ilvl w:val="0"/>
          <w:numId w:val="4"/>
        </w:numPr>
        <w:ind w:firstLineChars="200" w:firstLine="400"/>
        <w:rPr>
          <w:rFonts w:ascii="宋体" w:hAnsi="宋体" w:cs="宋体"/>
          <w:sz w:val="20"/>
          <w:szCs w:val="20"/>
        </w:rPr>
      </w:pPr>
      <w:r>
        <w:rPr>
          <w:rFonts w:ascii="宋体" w:hAnsi="宋体" w:cs="宋体" w:hint="eastAsia"/>
          <w:sz w:val="20"/>
          <w:szCs w:val="20"/>
        </w:rPr>
        <w:t xml:space="preserve"> </w:t>
      </w:r>
      <w:r>
        <w:rPr>
          <w:rFonts w:ascii="宋体" w:hAnsi="宋体" w:cs="宋体" w:hint="eastAsia"/>
          <w:sz w:val="20"/>
          <w:szCs w:val="20"/>
        </w:rPr>
        <w:t>人身权法</w:t>
      </w:r>
      <w:r>
        <w:rPr>
          <w:rFonts w:ascii="宋体" w:hAnsi="宋体" w:cs="宋体" w:hint="eastAsia"/>
          <w:sz w:val="20"/>
          <w:szCs w:val="20"/>
        </w:rPr>
        <w:t xml:space="preserve"> </w:t>
      </w:r>
      <w:r>
        <w:rPr>
          <w:rFonts w:ascii="宋体" w:hAnsi="宋体" w:cs="宋体" w:hint="eastAsia"/>
          <w:sz w:val="20"/>
          <w:szCs w:val="20"/>
        </w:rPr>
        <w:t>：</w:t>
      </w:r>
      <w:r>
        <w:rPr>
          <w:rFonts w:ascii="宋体" w:hAnsi="宋体" w:hint="eastAsia"/>
          <w:b/>
          <w:sz w:val="20"/>
          <w:szCs w:val="20"/>
        </w:rPr>
        <w:t>（</w:t>
      </w:r>
      <w:r>
        <w:rPr>
          <w:rFonts w:ascii="宋体" w:hAnsi="宋体" w:hint="eastAsia"/>
          <w:b/>
          <w:sz w:val="20"/>
          <w:szCs w:val="20"/>
        </w:rPr>
        <w:t>2</w:t>
      </w:r>
      <w:r>
        <w:rPr>
          <w:rFonts w:ascii="宋体" w:hAnsi="宋体" w:hint="eastAsia"/>
          <w:b/>
          <w:sz w:val="20"/>
          <w:szCs w:val="20"/>
        </w:rPr>
        <w:t>课时）</w:t>
      </w:r>
      <w:r>
        <w:rPr>
          <w:rFonts w:ascii="宋体" w:hAnsi="宋体" w:cs="宋体" w:hint="eastAsia"/>
          <w:sz w:val="20"/>
          <w:szCs w:val="20"/>
        </w:rPr>
        <w:t>通过人身权案例评析使学生了解人身权的概念、分类及民法保护，学</w:t>
      </w:r>
    </w:p>
    <w:p w:rsidR="00185877" w:rsidRDefault="00932862">
      <w:pPr>
        <w:rPr>
          <w:rFonts w:ascii="宋体" w:hAnsi="宋体" w:cs="宋体"/>
          <w:sz w:val="20"/>
          <w:szCs w:val="20"/>
        </w:rPr>
      </w:pPr>
      <w:r>
        <w:rPr>
          <w:rFonts w:ascii="宋体" w:hAnsi="宋体" w:cs="宋体" w:hint="eastAsia"/>
          <w:sz w:val="20"/>
          <w:szCs w:val="20"/>
        </w:rPr>
        <w:t xml:space="preserve">    </w:t>
      </w:r>
      <w:r>
        <w:rPr>
          <w:rFonts w:ascii="宋体" w:hAnsi="宋体" w:cs="宋体" w:hint="eastAsia"/>
          <w:sz w:val="20"/>
          <w:szCs w:val="20"/>
        </w:rPr>
        <w:t>会分析解决生活中的实际法律问题。</w:t>
      </w:r>
    </w:p>
    <w:p w:rsidR="00185877" w:rsidRDefault="00932862" w:rsidP="007E087C">
      <w:pPr>
        <w:ind w:firstLineChars="200" w:firstLine="402"/>
        <w:rPr>
          <w:rFonts w:ascii="宋体" w:hAnsi="宋体" w:cs="宋体"/>
          <w:b/>
          <w:sz w:val="20"/>
          <w:szCs w:val="20"/>
        </w:rPr>
      </w:pPr>
      <w:r>
        <w:rPr>
          <w:rFonts w:ascii="宋体" w:hAnsi="宋体" w:cs="宋体" w:hint="eastAsia"/>
          <w:b/>
          <w:sz w:val="20"/>
          <w:szCs w:val="20"/>
        </w:rPr>
        <w:t>第五章</w:t>
      </w:r>
      <w:r>
        <w:rPr>
          <w:rFonts w:ascii="宋体" w:hAnsi="宋体" w:cs="宋体" w:hint="eastAsia"/>
          <w:b/>
          <w:sz w:val="20"/>
          <w:szCs w:val="20"/>
        </w:rPr>
        <w:t xml:space="preserve">  </w:t>
      </w:r>
      <w:r>
        <w:rPr>
          <w:rFonts w:ascii="宋体" w:hAnsi="宋体" w:cs="宋体" w:hint="eastAsia"/>
          <w:b/>
          <w:sz w:val="20"/>
          <w:szCs w:val="20"/>
        </w:rPr>
        <w:t>经济法</w:t>
      </w:r>
      <w:r>
        <w:rPr>
          <w:rFonts w:ascii="宋体" w:hAnsi="宋体" w:hint="eastAsia"/>
          <w:b/>
          <w:sz w:val="20"/>
          <w:szCs w:val="20"/>
        </w:rPr>
        <w:t>（</w:t>
      </w:r>
      <w:r>
        <w:rPr>
          <w:rFonts w:ascii="宋体" w:hAnsi="宋体" w:hint="eastAsia"/>
          <w:b/>
          <w:sz w:val="20"/>
          <w:szCs w:val="20"/>
        </w:rPr>
        <w:t>4</w:t>
      </w:r>
      <w:r>
        <w:rPr>
          <w:rFonts w:ascii="宋体" w:hAnsi="宋体" w:hint="eastAsia"/>
          <w:b/>
          <w:sz w:val="20"/>
          <w:szCs w:val="20"/>
        </w:rPr>
        <w:t>课时）</w:t>
      </w:r>
    </w:p>
    <w:p w:rsidR="00185877" w:rsidRDefault="00932862" w:rsidP="007E087C">
      <w:pPr>
        <w:ind w:firstLineChars="200" w:firstLine="400"/>
        <w:rPr>
          <w:rFonts w:ascii="宋体" w:hAnsi="宋体" w:cs="宋体"/>
          <w:sz w:val="20"/>
          <w:szCs w:val="20"/>
        </w:rPr>
      </w:pPr>
      <w:r>
        <w:rPr>
          <w:rFonts w:ascii="宋体" w:hAnsi="宋体" w:cs="宋体" w:hint="eastAsia"/>
          <w:sz w:val="20"/>
          <w:szCs w:val="20"/>
        </w:rPr>
        <w:t>第一节</w:t>
      </w:r>
      <w:r>
        <w:rPr>
          <w:rFonts w:ascii="宋体" w:hAnsi="宋体" w:cs="宋体" w:hint="eastAsia"/>
          <w:sz w:val="20"/>
          <w:szCs w:val="20"/>
        </w:rPr>
        <w:t xml:space="preserve">  </w:t>
      </w:r>
      <w:r>
        <w:rPr>
          <w:rFonts w:ascii="宋体" w:hAnsi="宋体" w:cs="宋体" w:hint="eastAsia"/>
          <w:sz w:val="20"/>
          <w:szCs w:val="20"/>
        </w:rPr>
        <w:t>消费者权益保护法</w:t>
      </w:r>
      <w:r>
        <w:rPr>
          <w:rFonts w:ascii="宋体" w:hAnsi="宋体" w:cs="宋体" w:hint="eastAsia"/>
          <w:sz w:val="20"/>
          <w:szCs w:val="20"/>
        </w:rPr>
        <w:t>：</w:t>
      </w:r>
      <w:r>
        <w:rPr>
          <w:rFonts w:ascii="宋体" w:hAnsi="宋体" w:hint="eastAsia"/>
          <w:b/>
          <w:sz w:val="20"/>
          <w:szCs w:val="20"/>
        </w:rPr>
        <w:t>（</w:t>
      </w:r>
      <w:r>
        <w:rPr>
          <w:rFonts w:ascii="宋体" w:hAnsi="宋体" w:hint="eastAsia"/>
          <w:b/>
          <w:sz w:val="20"/>
          <w:szCs w:val="20"/>
        </w:rPr>
        <w:t>2</w:t>
      </w:r>
      <w:r>
        <w:rPr>
          <w:rFonts w:ascii="宋体" w:hAnsi="宋体" w:hint="eastAsia"/>
          <w:b/>
          <w:sz w:val="20"/>
          <w:szCs w:val="20"/>
        </w:rPr>
        <w:t>课时）</w:t>
      </w:r>
      <w:r>
        <w:rPr>
          <w:rFonts w:ascii="宋体" w:hAnsi="宋体" w:cs="宋体" w:hint="eastAsia"/>
          <w:sz w:val="20"/>
          <w:szCs w:val="20"/>
        </w:rPr>
        <w:t>通过</w:t>
      </w:r>
      <w:r>
        <w:rPr>
          <w:rFonts w:ascii="宋体" w:hAnsi="宋体" w:cs="宋体" w:hint="eastAsia"/>
          <w:bCs/>
          <w:sz w:val="20"/>
          <w:szCs w:val="20"/>
        </w:rPr>
        <w:t>消费者权益保护法</w:t>
      </w:r>
      <w:r>
        <w:rPr>
          <w:rFonts w:ascii="宋体" w:hAnsi="宋体" w:cs="宋体" w:hint="eastAsia"/>
          <w:sz w:val="20"/>
          <w:szCs w:val="20"/>
        </w:rPr>
        <w:t>案例评析使学生了解消费者的基本权利</w:t>
      </w:r>
    </w:p>
    <w:p w:rsidR="00185877" w:rsidRDefault="00932862" w:rsidP="007E087C">
      <w:pPr>
        <w:ind w:firstLineChars="200" w:firstLine="400"/>
        <w:rPr>
          <w:rFonts w:ascii="宋体" w:hAnsi="宋体" w:cs="宋体"/>
          <w:sz w:val="20"/>
          <w:szCs w:val="20"/>
        </w:rPr>
      </w:pPr>
      <w:r>
        <w:rPr>
          <w:rFonts w:ascii="宋体" w:hAnsi="宋体" w:cs="宋体" w:hint="eastAsia"/>
          <w:sz w:val="20"/>
          <w:szCs w:val="20"/>
        </w:rPr>
        <w:t>内容和经营者的相关义务，并能通过理论知识的学习在生活中提高维权意识。</w:t>
      </w:r>
    </w:p>
    <w:p w:rsidR="00185877" w:rsidRDefault="00932862" w:rsidP="007E087C">
      <w:pPr>
        <w:numPr>
          <w:ilvl w:val="0"/>
          <w:numId w:val="5"/>
        </w:numPr>
        <w:ind w:firstLineChars="200" w:firstLine="400"/>
        <w:rPr>
          <w:rFonts w:ascii="宋体" w:hAnsi="宋体" w:cs="宋体"/>
          <w:sz w:val="20"/>
          <w:szCs w:val="20"/>
        </w:rPr>
      </w:pPr>
      <w:r>
        <w:rPr>
          <w:rFonts w:ascii="宋体" w:hAnsi="宋体" w:cs="宋体" w:hint="eastAsia"/>
          <w:sz w:val="20"/>
          <w:szCs w:val="20"/>
        </w:rPr>
        <w:t xml:space="preserve"> </w:t>
      </w:r>
      <w:r>
        <w:rPr>
          <w:rFonts w:ascii="宋体" w:hAnsi="宋体" w:cs="宋体" w:hint="eastAsia"/>
          <w:sz w:val="20"/>
          <w:szCs w:val="20"/>
        </w:rPr>
        <w:t>公司法</w:t>
      </w:r>
      <w:r>
        <w:rPr>
          <w:rFonts w:ascii="宋体" w:hAnsi="宋体" w:cs="宋体" w:hint="eastAsia"/>
          <w:sz w:val="20"/>
          <w:szCs w:val="20"/>
        </w:rPr>
        <w:t>：</w:t>
      </w:r>
      <w:r>
        <w:rPr>
          <w:rFonts w:ascii="宋体" w:hAnsi="宋体" w:hint="eastAsia"/>
          <w:b/>
          <w:sz w:val="20"/>
          <w:szCs w:val="20"/>
        </w:rPr>
        <w:t>（</w:t>
      </w:r>
      <w:r>
        <w:rPr>
          <w:rFonts w:ascii="宋体" w:hAnsi="宋体" w:hint="eastAsia"/>
          <w:b/>
          <w:sz w:val="20"/>
          <w:szCs w:val="20"/>
        </w:rPr>
        <w:t>2</w:t>
      </w:r>
      <w:r>
        <w:rPr>
          <w:rFonts w:ascii="宋体" w:hAnsi="宋体" w:hint="eastAsia"/>
          <w:b/>
          <w:sz w:val="20"/>
          <w:szCs w:val="20"/>
        </w:rPr>
        <w:t>课时）</w:t>
      </w:r>
      <w:r>
        <w:rPr>
          <w:rFonts w:ascii="宋体" w:hAnsi="宋体" w:cs="宋体" w:hint="eastAsia"/>
          <w:sz w:val="20"/>
          <w:szCs w:val="20"/>
        </w:rPr>
        <w:t>通过案例分析，使学生了解公司依法设立、变更、终止及法律责任等法律</w:t>
      </w:r>
    </w:p>
    <w:p w:rsidR="00185877" w:rsidRDefault="00932862">
      <w:pPr>
        <w:rPr>
          <w:rFonts w:ascii="宋体" w:hAnsi="宋体" w:cs="宋体"/>
          <w:sz w:val="20"/>
          <w:szCs w:val="20"/>
        </w:rPr>
      </w:pPr>
      <w:r>
        <w:rPr>
          <w:rFonts w:ascii="宋体" w:hAnsi="宋体" w:cs="宋体" w:hint="eastAsia"/>
          <w:sz w:val="20"/>
          <w:szCs w:val="20"/>
        </w:rPr>
        <w:t xml:space="preserve">    </w:t>
      </w:r>
      <w:r>
        <w:rPr>
          <w:rFonts w:ascii="宋体" w:hAnsi="宋体" w:cs="宋体" w:hint="eastAsia"/>
          <w:sz w:val="20"/>
          <w:szCs w:val="20"/>
        </w:rPr>
        <w:t>知识，学会分析解决生活中的实际法律问题。</w:t>
      </w:r>
    </w:p>
    <w:p w:rsidR="00185877" w:rsidRDefault="00932862">
      <w:pPr>
        <w:ind w:firstLine="401"/>
        <w:rPr>
          <w:rFonts w:ascii="宋体" w:hAnsi="宋体" w:cs="宋体"/>
          <w:sz w:val="20"/>
          <w:szCs w:val="20"/>
        </w:rPr>
      </w:pPr>
      <w:r>
        <w:rPr>
          <w:rFonts w:ascii="宋体" w:hAnsi="宋体" w:cs="宋体" w:hint="eastAsia"/>
          <w:b/>
          <w:sz w:val="20"/>
          <w:szCs w:val="20"/>
        </w:rPr>
        <w:t>第</w:t>
      </w:r>
      <w:r>
        <w:rPr>
          <w:rFonts w:ascii="宋体" w:hAnsi="宋体" w:cs="宋体" w:hint="eastAsia"/>
          <w:b/>
          <w:sz w:val="20"/>
          <w:szCs w:val="20"/>
        </w:rPr>
        <w:t>六</w:t>
      </w:r>
      <w:r>
        <w:rPr>
          <w:rFonts w:ascii="宋体" w:hAnsi="宋体" w:cs="宋体" w:hint="eastAsia"/>
          <w:b/>
          <w:sz w:val="20"/>
          <w:szCs w:val="20"/>
        </w:rPr>
        <w:t>章</w:t>
      </w:r>
      <w:r>
        <w:rPr>
          <w:rFonts w:ascii="宋体" w:hAnsi="宋体" w:cs="宋体" w:hint="eastAsia"/>
          <w:b/>
          <w:sz w:val="20"/>
          <w:szCs w:val="20"/>
        </w:rPr>
        <w:t xml:space="preserve"> </w:t>
      </w:r>
      <w:r>
        <w:rPr>
          <w:rFonts w:ascii="宋体" w:hAnsi="宋体" w:cs="宋体" w:hint="eastAsia"/>
          <w:b/>
          <w:sz w:val="20"/>
          <w:szCs w:val="20"/>
        </w:rPr>
        <w:t>劳动法</w:t>
      </w:r>
      <w:r>
        <w:rPr>
          <w:rFonts w:ascii="宋体" w:hAnsi="宋体" w:hint="eastAsia"/>
          <w:b/>
          <w:sz w:val="20"/>
          <w:szCs w:val="20"/>
        </w:rPr>
        <w:t>（</w:t>
      </w:r>
      <w:r>
        <w:rPr>
          <w:rFonts w:ascii="宋体" w:hAnsi="宋体" w:hint="eastAsia"/>
          <w:b/>
          <w:sz w:val="20"/>
          <w:szCs w:val="20"/>
        </w:rPr>
        <w:t>2</w:t>
      </w:r>
      <w:r>
        <w:rPr>
          <w:rFonts w:ascii="宋体" w:hAnsi="宋体" w:hint="eastAsia"/>
          <w:b/>
          <w:sz w:val="20"/>
          <w:szCs w:val="20"/>
        </w:rPr>
        <w:t>课时）</w:t>
      </w:r>
      <w:r>
        <w:rPr>
          <w:rFonts w:ascii="宋体" w:hAnsi="宋体" w:cs="宋体" w:hint="eastAsia"/>
          <w:sz w:val="20"/>
          <w:szCs w:val="20"/>
        </w:rPr>
        <w:t>通过劳动法案例评析使学生了解劳动法的基本理论知识，提高就业中的维权</w:t>
      </w:r>
    </w:p>
    <w:p w:rsidR="00185877" w:rsidRDefault="00932862">
      <w:pPr>
        <w:ind w:firstLine="401"/>
        <w:rPr>
          <w:rFonts w:ascii="宋体" w:hAnsi="宋体" w:cs="宋体"/>
          <w:sz w:val="20"/>
          <w:szCs w:val="20"/>
        </w:rPr>
      </w:pPr>
      <w:r>
        <w:rPr>
          <w:rFonts w:ascii="宋体" w:hAnsi="宋体" w:cs="宋体" w:hint="eastAsia"/>
          <w:sz w:val="20"/>
          <w:szCs w:val="20"/>
        </w:rPr>
        <w:t>意识</w:t>
      </w:r>
      <w:r>
        <w:rPr>
          <w:rFonts w:ascii="宋体" w:hAnsi="宋体" w:cs="宋体" w:hint="eastAsia"/>
          <w:sz w:val="20"/>
          <w:szCs w:val="20"/>
        </w:rPr>
        <w:t>，</w:t>
      </w:r>
      <w:r>
        <w:rPr>
          <w:rFonts w:ascii="宋体" w:hAnsi="宋体" w:cs="宋体" w:hint="eastAsia"/>
          <w:sz w:val="20"/>
          <w:szCs w:val="20"/>
        </w:rPr>
        <w:t>学会分析解决生活中的实际法律问题。</w:t>
      </w:r>
    </w:p>
    <w:p w:rsidR="00185877" w:rsidRDefault="00932862" w:rsidP="007E087C">
      <w:pPr>
        <w:ind w:firstLineChars="200" w:firstLine="402"/>
        <w:rPr>
          <w:rFonts w:ascii="宋体" w:hAnsi="宋体" w:cs="宋体"/>
          <w:bCs/>
          <w:sz w:val="20"/>
          <w:szCs w:val="20"/>
        </w:rPr>
      </w:pPr>
      <w:r>
        <w:rPr>
          <w:rFonts w:ascii="宋体" w:hAnsi="宋体" w:cs="宋体" w:hint="eastAsia"/>
          <w:b/>
          <w:sz w:val="20"/>
          <w:szCs w:val="20"/>
        </w:rPr>
        <w:t>第七章</w:t>
      </w:r>
      <w:r>
        <w:rPr>
          <w:rFonts w:ascii="宋体" w:hAnsi="宋体" w:cs="宋体" w:hint="eastAsia"/>
          <w:b/>
          <w:sz w:val="20"/>
          <w:szCs w:val="20"/>
        </w:rPr>
        <w:t xml:space="preserve">  </w:t>
      </w:r>
      <w:r>
        <w:rPr>
          <w:rFonts w:ascii="宋体" w:hAnsi="宋体" w:cs="宋体" w:hint="eastAsia"/>
          <w:b/>
          <w:sz w:val="20"/>
          <w:szCs w:val="20"/>
        </w:rPr>
        <w:t>刑法</w:t>
      </w:r>
      <w:r>
        <w:rPr>
          <w:rFonts w:ascii="宋体" w:hAnsi="宋体" w:hint="eastAsia"/>
          <w:b/>
          <w:sz w:val="20"/>
          <w:szCs w:val="20"/>
        </w:rPr>
        <w:t>（</w:t>
      </w:r>
      <w:r>
        <w:rPr>
          <w:rFonts w:ascii="宋体" w:hAnsi="宋体" w:hint="eastAsia"/>
          <w:b/>
          <w:sz w:val="20"/>
          <w:szCs w:val="20"/>
        </w:rPr>
        <w:t>8</w:t>
      </w:r>
      <w:r>
        <w:rPr>
          <w:rFonts w:ascii="宋体" w:hAnsi="宋体" w:hint="eastAsia"/>
          <w:b/>
          <w:sz w:val="20"/>
          <w:szCs w:val="20"/>
        </w:rPr>
        <w:t>课时）</w:t>
      </w:r>
    </w:p>
    <w:p w:rsidR="00185877" w:rsidRDefault="00932862" w:rsidP="007E087C">
      <w:pPr>
        <w:ind w:firstLineChars="200" w:firstLine="400"/>
        <w:rPr>
          <w:rFonts w:ascii="宋体" w:hAnsi="宋体" w:cs="宋体"/>
          <w:sz w:val="20"/>
          <w:szCs w:val="20"/>
        </w:rPr>
      </w:pPr>
      <w:r>
        <w:rPr>
          <w:rFonts w:ascii="宋体" w:hAnsi="宋体" w:cs="宋体" w:hint="eastAsia"/>
          <w:sz w:val="20"/>
          <w:szCs w:val="20"/>
        </w:rPr>
        <w:t>第一节</w:t>
      </w:r>
      <w:r>
        <w:rPr>
          <w:rFonts w:ascii="宋体" w:hAnsi="宋体" w:cs="宋体" w:hint="eastAsia"/>
          <w:sz w:val="20"/>
          <w:szCs w:val="20"/>
        </w:rPr>
        <w:t xml:space="preserve">  </w:t>
      </w:r>
      <w:r>
        <w:rPr>
          <w:rFonts w:ascii="宋体" w:hAnsi="宋体" w:cs="宋体" w:hint="eastAsia"/>
          <w:sz w:val="20"/>
          <w:szCs w:val="20"/>
        </w:rPr>
        <w:t>刑法总论</w:t>
      </w:r>
      <w:r>
        <w:rPr>
          <w:rFonts w:ascii="宋体" w:hAnsi="宋体" w:cs="宋体" w:hint="eastAsia"/>
          <w:sz w:val="20"/>
          <w:szCs w:val="20"/>
        </w:rPr>
        <w:t>：</w:t>
      </w:r>
      <w:r>
        <w:rPr>
          <w:rFonts w:ascii="宋体" w:hAnsi="宋体" w:hint="eastAsia"/>
          <w:sz w:val="20"/>
          <w:szCs w:val="20"/>
        </w:rPr>
        <w:t>（</w:t>
      </w:r>
      <w:r>
        <w:rPr>
          <w:rFonts w:ascii="宋体" w:hAnsi="宋体" w:hint="eastAsia"/>
          <w:sz w:val="20"/>
          <w:szCs w:val="20"/>
        </w:rPr>
        <w:t>4</w:t>
      </w:r>
      <w:r>
        <w:rPr>
          <w:rFonts w:ascii="宋体" w:hAnsi="宋体" w:hint="eastAsia"/>
          <w:sz w:val="20"/>
          <w:szCs w:val="20"/>
        </w:rPr>
        <w:t>课时）</w:t>
      </w:r>
      <w:r>
        <w:rPr>
          <w:rFonts w:ascii="宋体" w:hAnsi="宋体" w:cs="宋体" w:hint="eastAsia"/>
          <w:sz w:val="20"/>
          <w:szCs w:val="20"/>
        </w:rPr>
        <w:t>通过刑法案例评析使学生理解刑法的概念、效力范围，掌握犯罪的概念、</w:t>
      </w:r>
    </w:p>
    <w:p w:rsidR="00185877" w:rsidRDefault="00932862" w:rsidP="007E087C">
      <w:pPr>
        <w:ind w:firstLineChars="200" w:firstLine="400"/>
        <w:rPr>
          <w:rFonts w:ascii="宋体" w:hAnsi="宋体" w:cs="宋体"/>
          <w:bCs/>
          <w:sz w:val="20"/>
          <w:szCs w:val="20"/>
        </w:rPr>
      </w:pPr>
      <w:r>
        <w:rPr>
          <w:rFonts w:ascii="宋体" w:hAnsi="宋体" w:cs="宋体" w:hint="eastAsia"/>
          <w:sz w:val="20"/>
          <w:szCs w:val="20"/>
        </w:rPr>
        <w:t>基本特征、构成，</w:t>
      </w:r>
      <w:r>
        <w:rPr>
          <w:rFonts w:ascii="宋体" w:hAnsi="宋体" w:cs="宋体" w:hint="eastAsia"/>
          <w:bCs/>
          <w:sz w:val="20"/>
          <w:szCs w:val="20"/>
        </w:rPr>
        <w:t>深入领会和掌握犯罪的形态、共同犯罪、正当防卫、紧急避险。</w:t>
      </w:r>
    </w:p>
    <w:p w:rsidR="00185877" w:rsidRDefault="00932862" w:rsidP="007E087C">
      <w:pPr>
        <w:numPr>
          <w:ilvl w:val="0"/>
          <w:numId w:val="6"/>
        </w:numPr>
        <w:ind w:firstLineChars="200" w:firstLine="400"/>
        <w:rPr>
          <w:rFonts w:ascii="宋体" w:hAnsi="宋体" w:cs="宋体"/>
          <w:sz w:val="20"/>
          <w:szCs w:val="20"/>
        </w:rPr>
      </w:pPr>
      <w:r>
        <w:rPr>
          <w:rFonts w:ascii="宋体" w:hAnsi="宋体" w:cs="宋体" w:hint="eastAsia"/>
          <w:sz w:val="20"/>
          <w:szCs w:val="20"/>
        </w:rPr>
        <w:t xml:space="preserve"> </w:t>
      </w:r>
      <w:r>
        <w:rPr>
          <w:rFonts w:ascii="宋体" w:hAnsi="宋体" w:cs="宋体" w:hint="eastAsia"/>
          <w:sz w:val="20"/>
          <w:szCs w:val="20"/>
        </w:rPr>
        <w:t>刑法分论</w:t>
      </w:r>
      <w:r>
        <w:rPr>
          <w:rFonts w:ascii="宋体" w:hAnsi="宋体" w:cs="宋体" w:hint="eastAsia"/>
          <w:sz w:val="20"/>
          <w:szCs w:val="20"/>
        </w:rPr>
        <w:t>：</w:t>
      </w:r>
      <w:r>
        <w:rPr>
          <w:rFonts w:ascii="宋体" w:hAnsi="宋体" w:hint="eastAsia"/>
          <w:sz w:val="20"/>
          <w:szCs w:val="20"/>
        </w:rPr>
        <w:t>（</w:t>
      </w:r>
      <w:r>
        <w:rPr>
          <w:rFonts w:ascii="宋体" w:hAnsi="宋体" w:hint="eastAsia"/>
          <w:sz w:val="20"/>
          <w:szCs w:val="20"/>
        </w:rPr>
        <w:t>2</w:t>
      </w:r>
      <w:r>
        <w:rPr>
          <w:rFonts w:ascii="宋体" w:hAnsi="宋体" w:hint="eastAsia"/>
          <w:sz w:val="20"/>
          <w:szCs w:val="20"/>
        </w:rPr>
        <w:t>课时）</w:t>
      </w:r>
      <w:r>
        <w:rPr>
          <w:rFonts w:ascii="宋体" w:hAnsi="宋体" w:cs="宋体" w:hint="eastAsia"/>
          <w:sz w:val="20"/>
          <w:szCs w:val="20"/>
        </w:rPr>
        <w:t>通过刑法案例评析使学生了解危害国家安全罪、危害公共安全罪及破坏</w:t>
      </w:r>
    </w:p>
    <w:p w:rsidR="00185877" w:rsidRDefault="00932862">
      <w:pPr>
        <w:rPr>
          <w:rFonts w:ascii="宋体" w:hAnsi="宋体" w:cs="宋体"/>
          <w:sz w:val="20"/>
          <w:szCs w:val="20"/>
        </w:rPr>
      </w:pPr>
      <w:r>
        <w:rPr>
          <w:rFonts w:ascii="宋体" w:hAnsi="宋体" w:cs="宋体" w:hint="eastAsia"/>
          <w:sz w:val="20"/>
          <w:szCs w:val="20"/>
        </w:rPr>
        <w:t xml:space="preserve">    </w:t>
      </w:r>
      <w:r>
        <w:rPr>
          <w:rFonts w:ascii="宋体" w:hAnsi="宋体" w:cs="宋体" w:hint="eastAsia"/>
          <w:sz w:val="20"/>
          <w:szCs w:val="20"/>
        </w:rPr>
        <w:t>社会主义市场经济罪的类型和特点，掌握相似罪的区别界限。</w:t>
      </w:r>
    </w:p>
    <w:p w:rsidR="00185877" w:rsidRDefault="00932862" w:rsidP="007E087C">
      <w:pPr>
        <w:numPr>
          <w:ilvl w:val="0"/>
          <w:numId w:val="6"/>
        </w:numPr>
        <w:ind w:firstLineChars="200" w:firstLine="400"/>
        <w:rPr>
          <w:rFonts w:ascii="宋体" w:hAnsi="宋体" w:cs="宋体"/>
          <w:sz w:val="20"/>
          <w:szCs w:val="20"/>
          <w:shd w:val="solid" w:color="FFFFFF" w:fill="auto"/>
        </w:rPr>
      </w:pPr>
      <w:r>
        <w:rPr>
          <w:rFonts w:ascii="宋体" w:hAnsi="宋体" w:cs="宋体" w:hint="eastAsia"/>
          <w:sz w:val="20"/>
          <w:szCs w:val="20"/>
        </w:rPr>
        <w:t xml:space="preserve"> </w:t>
      </w:r>
      <w:r>
        <w:rPr>
          <w:rFonts w:ascii="宋体" w:hAnsi="宋体" w:cs="宋体" w:hint="eastAsia"/>
          <w:sz w:val="20"/>
          <w:szCs w:val="20"/>
        </w:rPr>
        <w:t>刑法分论</w:t>
      </w:r>
      <w:r>
        <w:rPr>
          <w:rFonts w:ascii="宋体" w:hAnsi="宋体" w:cs="宋体" w:hint="eastAsia"/>
          <w:sz w:val="20"/>
          <w:szCs w:val="20"/>
        </w:rPr>
        <w:t>：</w:t>
      </w:r>
      <w:r>
        <w:rPr>
          <w:rFonts w:ascii="宋体" w:hAnsi="宋体" w:hint="eastAsia"/>
          <w:sz w:val="20"/>
          <w:szCs w:val="20"/>
        </w:rPr>
        <w:t>（</w:t>
      </w:r>
      <w:r>
        <w:rPr>
          <w:rFonts w:ascii="宋体" w:hAnsi="宋体" w:hint="eastAsia"/>
          <w:sz w:val="20"/>
          <w:szCs w:val="20"/>
        </w:rPr>
        <w:t>2</w:t>
      </w:r>
      <w:r>
        <w:rPr>
          <w:rFonts w:ascii="宋体" w:hAnsi="宋体" w:hint="eastAsia"/>
          <w:sz w:val="20"/>
          <w:szCs w:val="20"/>
        </w:rPr>
        <w:t>课时）</w:t>
      </w:r>
      <w:r>
        <w:rPr>
          <w:rFonts w:ascii="宋体" w:hAnsi="宋体" w:cs="宋体" w:hint="eastAsia"/>
          <w:sz w:val="20"/>
          <w:szCs w:val="20"/>
        </w:rPr>
        <w:t>通过刑法案例评析使学生了解</w:t>
      </w:r>
      <w:r>
        <w:rPr>
          <w:rFonts w:ascii="宋体" w:hAnsi="宋体" w:cs="宋体" w:hint="eastAsia"/>
          <w:sz w:val="20"/>
          <w:szCs w:val="20"/>
          <w:shd w:val="solid" w:color="FFFFFF" w:fill="auto"/>
        </w:rPr>
        <w:t>侵犯公民人身、民主权利罪的概念及与这</w:t>
      </w:r>
    </w:p>
    <w:p w:rsidR="00185877" w:rsidRDefault="00932862">
      <w:pPr>
        <w:ind w:firstLine="400"/>
        <w:rPr>
          <w:rFonts w:ascii="宋体" w:hAnsi="宋体" w:cs="宋体"/>
          <w:sz w:val="20"/>
          <w:szCs w:val="20"/>
          <w:shd w:val="solid" w:color="FFFFFF" w:fill="auto"/>
        </w:rPr>
      </w:pPr>
      <w:r>
        <w:rPr>
          <w:rFonts w:ascii="宋体" w:hAnsi="宋体" w:cs="宋体" w:hint="eastAsia"/>
          <w:sz w:val="20"/>
          <w:szCs w:val="20"/>
          <w:shd w:val="solid" w:color="FFFFFF" w:fill="auto"/>
        </w:rPr>
        <w:t>作斗争的意义；掌握各种具体侵犯公民人身权利、民主权利犯罪的特殊构成要件、处罚原则，及其与</w:t>
      </w:r>
    </w:p>
    <w:p w:rsidR="00185877" w:rsidRDefault="00932862">
      <w:pPr>
        <w:ind w:firstLine="400"/>
        <w:rPr>
          <w:rFonts w:ascii="宋体" w:hAnsi="宋体" w:cs="宋体"/>
          <w:sz w:val="20"/>
          <w:szCs w:val="20"/>
          <w:shd w:val="solid" w:color="FFFFFF" w:fill="auto"/>
        </w:rPr>
      </w:pPr>
      <w:r>
        <w:rPr>
          <w:rFonts w:ascii="宋体" w:hAnsi="宋体" w:cs="宋体" w:hint="eastAsia"/>
          <w:sz w:val="20"/>
          <w:szCs w:val="20"/>
          <w:shd w:val="solid" w:color="FFFFFF" w:fill="auto"/>
        </w:rPr>
        <w:t>其他一些犯罪的界限。</w:t>
      </w:r>
    </w:p>
    <w:p w:rsidR="00185877" w:rsidRDefault="00932862">
      <w:pPr>
        <w:ind w:firstLine="401"/>
        <w:rPr>
          <w:rFonts w:ascii="宋体" w:hAnsi="宋体" w:cs="宋体"/>
          <w:sz w:val="20"/>
          <w:szCs w:val="20"/>
          <w:shd w:val="solid" w:color="FFFFFF" w:fill="auto"/>
        </w:rPr>
      </w:pPr>
      <w:r>
        <w:rPr>
          <w:rFonts w:ascii="宋体" w:hAnsi="宋体" w:cs="宋体" w:hint="eastAsia"/>
          <w:b/>
          <w:sz w:val="20"/>
          <w:szCs w:val="20"/>
        </w:rPr>
        <w:t>第</w:t>
      </w:r>
      <w:r>
        <w:rPr>
          <w:rFonts w:ascii="宋体" w:hAnsi="宋体" w:cs="宋体" w:hint="eastAsia"/>
          <w:b/>
          <w:sz w:val="20"/>
          <w:szCs w:val="20"/>
        </w:rPr>
        <w:t>八</w:t>
      </w:r>
      <w:r>
        <w:rPr>
          <w:rFonts w:ascii="宋体" w:hAnsi="宋体" w:cs="宋体" w:hint="eastAsia"/>
          <w:b/>
          <w:sz w:val="20"/>
          <w:szCs w:val="20"/>
        </w:rPr>
        <w:t>章</w:t>
      </w:r>
      <w:r>
        <w:rPr>
          <w:rFonts w:ascii="宋体" w:hAnsi="宋体" w:cs="宋体" w:hint="eastAsia"/>
          <w:b/>
          <w:sz w:val="20"/>
          <w:szCs w:val="20"/>
        </w:rPr>
        <w:t xml:space="preserve">  </w:t>
      </w:r>
      <w:r>
        <w:rPr>
          <w:rFonts w:ascii="宋体" w:hAnsi="宋体" w:cs="宋体" w:hint="eastAsia"/>
          <w:b/>
          <w:sz w:val="20"/>
          <w:szCs w:val="20"/>
        </w:rPr>
        <w:t>诉讼</w:t>
      </w:r>
      <w:r>
        <w:rPr>
          <w:rFonts w:ascii="宋体" w:hAnsi="宋体" w:cs="宋体" w:hint="eastAsia"/>
          <w:b/>
          <w:sz w:val="20"/>
          <w:szCs w:val="20"/>
        </w:rPr>
        <w:t>法</w:t>
      </w:r>
      <w:r>
        <w:rPr>
          <w:rFonts w:ascii="宋体" w:hAnsi="宋体" w:cs="宋体" w:hint="eastAsia"/>
          <w:sz w:val="20"/>
          <w:szCs w:val="20"/>
        </w:rPr>
        <w:t xml:space="preserve"> </w:t>
      </w:r>
      <w:r>
        <w:rPr>
          <w:rFonts w:ascii="宋体" w:hAnsi="宋体" w:hint="eastAsia"/>
          <w:b/>
          <w:sz w:val="20"/>
          <w:szCs w:val="20"/>
        </w:rPr>
        <w:t>（</w:t>
      </w:r>
      <w:r>
        <w:rPr>
          <w:rFonts w:ascii="宋体" w:hAnsi="宋体" w:hint="eastAsia"/>
          <w:b/>
          <w:sz w:val="20"/>
          <w:szCs w:val="20"/>
        </w:rPr>
        <w:t>2</w:t>
      </w:r>
      <w:r>
        <w:rPr>
          <w:rFonts w:ascii="宋体" w:hAnsi="宋体" w:hint="eastAsia"/>
          <w:b/>
          <w:sz w:val="20"/>
          <w:szCs w:val="20"/>
        </w:rPr>
        <w:t>课时）</w:t>
      </w:r>
      <w:r>
        <w:rPr>
          <w:rFonts w:ascii="宋体" w:hAnsi="宋体" w:cs="宋体" w:hint="eastAsia"/>
          <w:sz w:val="20"/>
          <w:szCs w:val="20"/>
        </w:rPr>
        <w:t xml:space="preserve"> </w:t>
      </w:r>
      <w:r>
        <w:rPr>
          <w:rFonts w:ascii="宋体" w:hAnsi="宋体" w:cs="宋体" w:hint="eastAsia"/>
          <w:sz w:val="20"/>
          <w:szCs w:val="20"/>
          <w:shd w:val="solid" w:color="FFFFFF" w:fill="auto"/>
        </w:rPr>
        <w:t>通过诉讼法案例评析使学生了解民事诉讼法、刑事诉讼法、行政诉讼法</w:t>
      </w:r>
    </w:p>
    <w:p w:rsidR="00185877" w:rsidRDefault="00932862">
      <w:pPr>
        <w:ind w:firstLine="401"/>
        <w:rPr>
          <w:rFonts w:ascii="宋体" w:hAnsi="宋体" w:cs="宋体"/>
          <w:sz w:val="20"/>
          <w:szCs w:val="20"/>
          <w:shd w:val="solid" w:color="FFFFFF" w:fill="auto"/>
        </w:rPr>
      </w:pPr>
      <w:r>
        <w:rPr>
          <w:rFonts w:ascii="宋体" w:hAnsi="宋体" w:cs="宋体" w:hint="eastAsia"/>
          <w:sz w:val="20"/>
          <w:szCs w:val="20"/>
          <w:shd w:val="solid" w:color="FFFFFF" w:fill="auto"/>
        </w:rPr>
        <w:t>的基本原理和区别，掌握民事诉讼程序及诉状的格式，</w:t>
      </w:r>
      <w:r>
        <w:rPr>
          <w:rFonts w:ascii="宋体" w:hAnsi="宋体" w:cs="宋体" w:hint="eastAsia"/>
          <w:sz w:val="20"/>
          <w:szCs w:val="20"/>
        </w:rPr>
        <w:t>学会分析解决生活中的实际法律问题。</w:t>
      </w:r>
    </w:p>
    <w:p w:rsidR="00185877" w:rsidRDefault="00185877">
      <w:pPr>
        <w:snapToGrid w:val="0"/>
        <w:spacing w:line="288" w:lineRule="auto"/>
        <w:ind w:firstLineChars="200" w:firstLine="400"/>
        <w:rPr>
          <w:color w:val="993300"/>
          <w:sz w:val="20"/>
          <w:szCs w:val="20"/>
        </w:rPr>
      </w:pPr>
    </w:p>
    <w:p w:rsidR="00185877" w:rsidRDefault="00932862" w:rsidP="007E087C">
      <w:pPr>
        <w:widowControl/>
        <w:spacing w:beforeLines="50" w:afterLines="50" w:line="288" w:lineRule="auto"/>
        <w:ind w:firstLineChars="150" w:firstLine="361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  <w:highlight w:val="yellow"/>
        </w:rPr>
        <w:t>七、自主学习（必填项）</w:t>
      </w:r>
    </w:p>
    <w:p w:rsidR="00185877" w:rsidRDefault="00932862">
      <w:pPr>
        <w:snapToGrid w:val="0"/>
        <w:spacing w:line="288" w:lineRule="auto"/>
        <w:ind w:firstLineChars="200" w:firstLine="400"/>
        <w:rPr>
          <w:rFonts w:ascii="宋体" w:hAnsi="宋体"/>
          <w:b/>
          <w:bCs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自主学习包含：</w:t>
      </w:r>
      <w:r>
        <w:rPr>
          <w:rFonts w:ascii="宋体" w:hAnsi="宋体" w:hint="eastAsia"/>
          <w:b/>
          <w:bCs/>
          <w:sz w:val="20"/>
          <w:szCs w:val="20"/>
        </w:rPr>
        <w:t>指定的课外扩展阅读、预习任务、教师指导下的小组项目（任务）等。</w:t>
      </w:r>
    </w:p>
    <w:tbl>
      <w:tblPr>
        <w:tblW w:w="8522" w:type="dxa"/>
        <w:jc w:val="center"/>
        <w:tblLayout w:type="fixed"/>
        <w:tblLook w:val="04A0"/>
      </w:tblPr>
      <w:tblGrid>
        <w:gridCol w:w="675"/>
        <w:gridCol w:w="2268"/>
        <w:gridCol w:w="2519"/>
        <w:gridCol w:w="1530"/>
        <w:gridCol w:w="1530"/>
      </w:tblGrid>
      <w:tr w:rsidR="0018587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77" w:rsidRDefault="00932862">
            <w:pPr>
              <w:snapToGrid w:val="0"/>
              <w:spacing w:line="288" w:lineRule="auto"/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4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877" w:rsidRDefault="00932862">
            <w:pPr>
              <w:snapToGrid w:val="0"/>
              <w:spacing w:line="400" w:lineRule="exact"/>
              <w:ind w:firstLineChars="690" w:firstLine="1385"/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sz w:val="20"/>
                <w:szCs w:val="20"/>
              </w:rPr>
              <w:t>内容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877" w:rsidRDefault="00932862">
            <w:pPr>
              <w:snapToGrid w:val="0"/>
              <w:spacing w:line="288" w:lineRule="auto"/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sz w:val="20"/>
                <w:szCs w:val="20"/>
              </w:rPr>
              <w:t>预计学生学习时数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877" w:rsidRDefault="00932862">
            <w:pPr>
              <w:snapToGrid w:val="0"/>
              <w:spacing w:line="288" w:lineRule="auto"/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sz w:val="20"/>
                <w:szCs w:val="20"/>
                <w:highlight w:val="yellow"/>
              </w:rPr>
              <w:t>检查方式</w:t>
            </w:r>
          </w:p>
        </w:tc>
      </w:tr>
      <w:tr w:rsidR="00185877">
        <w:trPr>
          <w:trHeight w:val="48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77" w:rsidRDefault="00932862">
            <w:pPr>
              <w:ind w:firstLine="401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877" w:rsidRDefault="0093286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法庭的故事</w:t>
            </w:r>
          </w:p>
          <w:p w:rsidR="00185877" w:rsidRDefault="0093286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庭审纪实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877" w:rsidRDefault="0093286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法制史，法律基础理论，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sz w:val="20"/>
                <w:szCs w:val="20"/>
              </w:rPr>
              <w:t>案件分析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877" w:rsidRDefault="00932862">
            <w:pPr>
              <w:ind w:firstLine="401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sz w:val="20"/>
                <w:szCs w:val="20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877" w:rsidRDefault="0093286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口头报告</w:t>
            </w:r>
            <w:r>
              <w:rPr>
                <w:rFonts w:ascii="宋体" w:hAnsi="宋体" w:cs="宋体" w:hint="eastAsia"/>
                <w:sz w:val="20"/>
                <w:szCs w:val="20"/>
              </w:rPr>
              <w:t>、作业期末试卷</w:t>
            </w:r>
          </w:p>
        </w:tc>
      </w:tr>
      <w:tr w:rsidR="0018587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77" w:rsidRDefault="00932862">
            <w:pPr>
              <w:ind w:firstLine="401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877" w:rsidRDefault="00932862">
            <w:pPr>
              <w:ind w:firstLine="401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sz w:val="20"/>
                <w:szCs w:val="20"/>
              </w:rPr>
              <w:t>法院旁听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877" w:rsidRDefault="00932862">
            <w:pPr>
              <w:ind w:firstLine="401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实践环节</w:t>
            </w:r>
            <w:r>
              <w:rPr>
                <w:rFonts w:ascii="宋体" w:hAnsi="宋体" w:cs="宋体" w:hint="eastAsia"/>
                <w:sz w:val="20"/>
                <w:szCs w:val="20"/>
              </w:rPr>
              <w:t>-</w:t>
            </w:r>
            <w:r>
              <w:rPr>
                <w:rFonts w:ascii="宋体" w:hAnsi="宋体" w:cs="宋体" w:hint="eastAsia"/>
                <w:sz w:val="20"/>
                <w:szCs w:val="20"/>
              </w:rPr>
              <w:t>法院旁听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877" w:rsidRDefault="00932862">
            <w:pPr>
              <w:ind w:firstLine="401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  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877" w:rsidRDefault="0093286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实践大作业</w:t>
            </w:r>
          </w:p>
        </w:tc>
      </w:tr>
    </w:tbl>
    <w:p w:rsidR="00185877" w:rsidRDefault="00185877">
      <w:pPr>
        <w:snapToGrid w:val="0"/>
        <w:spacing w:line="288" w:lineRule="auto"/>
        <w:ind w:firstLineChars="200" w:firstLine="400"/>
        <w:rPr>
          <w:color w:val="993300"/>
          <w:sz w:val="20"/>
          <w:szCs w:val="20"/>
        </w:rPr>
      </w:pPr>
    </w:p>
    <w:p w:rsidR="00185877" w:rsidRDefault="00932862" w:rsidP="007E087C">
      <w:pPr>
        <w:widowControl/>
        <w:spacing w:beforeLines="50" w:afterLines="50" w:line="300" w:lineRule="exact"/>
        <w:ind w:firstLineChars="150" w:firstLine="360"/>
        <w:jc w:val="left"/>
        <w:rPr>
          <w:rFonts w:ascii="黑体" w:eastAsia="黑体" w:hAnsi="宋体"/>
          <w:color w:val="000000"/>
          <w:sz w:val="24"/>
        </w:rPr>
      </w:pPr>
      <w:r>
        <w:rPr>
          <w:rFonts w:ascii="黑体" w:eastAsia="黑体" w:hAnsi="宋体" w:hint="eastAsia"/>
          <w:color w:val="000000"/>
          <w:sz w:val="24"/>
        </w:rPr>
        <w:t>八</w:t>
      </w:r>
      <w:r>
        <w:rPr>
          <w:rFonts w:ascii="黑体" w:eastAsia="黑体" w:hAnsi="宋体" w:hint="eastAsia"/>
          <w:color w:val="000000"/>
          <w:sz w:val="24"/>
        </w:rPr>
        <w:t>、教学进度</w:t>
      </w:r>
      <w:r>
        <w:rPr>
          <w:rFonts w:ascii="黑体" w:eastAsia="黑体" w:hAnsi="宋体"/>
          <w:color w:val="000000"/>
          <w:sz w:val="24"/>
        </w:rPr>
        <w:t>（必填项）</w:t>
      </w:r>
    </w:p>
    <w:p w:rsidR="00185877" w:rsidRDefault="00932862">
      <w:pPr>
        <w:snapToGrid w:val="0"/>
        <w:spacing w:line="300" w:lineRule="exact"/>
        <w:ind w:firstLineChars="200" w:firstLine="400"/>
        <w:rPr>
          <w:rFonts w:ascii="宋体" w:hAnsi="宋体"/>
          <w:color w:val="000000"/>
          <w:sz w:val="20"/>
          <w:szCs w:val="20"/>
        </w:rPr>
      </w:pPr>
      <w:r>
        <w:rPr>
          <w:rFonts w:ascii="宋体" w:hAnsi="宋体" w:hint="eastAsia"/>
          <w:color w:val="000000"/>
          <w:sz w:val="20"/>
          <w:szCs w:val="20"/>
        </w:rPr>
        <w:t>列出各章节学时分配及进度安排（含习题课、讨论课、课内实验）。</w:t>
      </w:r>
    </w:p>
    <w:tbl>
      <w:tblPr>
        <w:tblW w:w="83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3"/>
        <w:gridCol w:w="2665"/>
        <w:gridCol w:w="772"/>
        <w:gridCol w:w="771"/>
        <w:gridCol w:w="1489"/>
        <w:gridCol w:w="879"/>
        <w:gridCol w:w="1104"/>
      </w:tblGrid>
      <w:tr w:rsidR="00185877">
        <w:trPr>
          <w:tblHeader/>
          <w:jc w:val="center"/>
        </w:trPr>
        <w:tc>
          <w:tcPr>
            <w:tcW w:w="703" w:type="dxa"/>
            <w:vAlign w:val="center"/>
          </w:tcPr>
          <w:p w:rsidR="00185877" w:rsidRDefault="00932862" w:rsidP="007E087C">
            <w:pPr>
              <w:autoSpaceDE w:val="0"/>
              <w:autoSpaceDN w:val="0"/>
              <w:adjustRightInd w:val="0"/>
              <w:snapToGrid w:val="0"/>
              <w:spacing w:beforeLines="10" w:afterLines="10"/>
              <w:jc w:val="center"/>
              <w:rPr>
                <w:rFonts w:ascii="宋体" w:hAnsi="宋体"/>
                <w:color w:val="000000"/>
                <w:sz w:val="18"/>
                <w:szCs w:val="18"/>
                <w:lang w:val="zh-CN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  <w:lang w:val="zh-CN"/>
              </w:rPr>
              <w:t>周次</w:t>
            </w:r>
          </w:p>
        </w:tc>
        <w:tc>
          <w:tcPr>
            <w:tcW w:w="2665" w:type="dxa"/>
            <w:vAlign w:val="center"/>
          </w:tcPr>
          <w:p w:rsidR="00185877" w:rsidRDefault="00932862" w:rsidP="007E087C">
            <w:pPr>
              <w:autoSpaceDE w:val="0"/>
              <w:autoSpaceDN w:val="0"/>
              <w:adjustRightInd w:val="0"/>
              <w:snapToGrid w:val="0"/>
              <w:spacing w:beforeLines="10" w:afterLines="10"/>
              <w:jc w:val="center"/>
              <w:rPr>
                <w:rFonts w:ascii="宋体" w:hAnsi="宋体"/>
                <w:color w:val="000000"/>
                <w:sz w:val="18"/>
                <w:szCs w:val="18"/>
                <w:lang w:val="zh-CN"/>
              </w:rPr>
            </w:pPr>
            <w:r>
              <w:rPr>
                <w:rFonts w:ascii="宋体" w:hAnsi="宋体"/>
                <w:color w:val="000000"/>
                <w:sz w:val="18"/>
                <w:szCs w:val="18"/>
                <w:lang w:val="zh-CN"/>
              </w:rPr>
              <w:t>教学内容</w:t>
            </w:r>
          </w:p>
        </w:tc>
        <w:tc>
          <w:tcPr>
            <w:tcW w:w="772" w:type="dxa"/>
            <w:vAlign w:val="center"/>
          </w:tcPr>
          <w:p w:rsidR="00185877" w:rsidRDefault="00932862" w:rsidP="007E087C">
            <w:pPr>
              <w:autoSpaceDE w:val="0"/>
              <w:autoSpaceDN w:val="0"/>
              <w:adjustRightInd w:val="0"/>
              <w:snapToGrid w:val="0"/>
              <w:spacing w:beforeLines="10" w:afterLines="10"/>
              <w:jc w:val="center"/>
              <w:rPr>
                <w:rFonts w:ascii="宋体" w:hAnsi="宋体"/>
                <w:color w:val="000000"/>
                <w:sz w:val="18"/>
                <w:szCs w:val="18"/>
                <w:lang w:val="zh-CN"/>
              </w:rPr>
            </w:pPr>
            <w:r>
              <w:rPr>
                <w:rFonts w:ascii="宋体" w:hAnsi="宋体"/>
                <w:color w:val="000000"/>
                <w:sz w:val="18"/>
                <w:szCs w:val="18"/>
                <w:lang w:val="zh-CN"/>
              </w:rPr>
              <w:t>总学时</w:t>
            </w:r>
          </w:p>
        </w:tc>
        <w:tc>
          <w:tcPr>
            <w:tcW w:w="771" w:type="dxa"/>
            <w:vAlign w:val="center"/>
          </w:tcPr>
          <w:p w:rsidR="00185877" w:rsidRDefault="00932862" w:rsidP="007E087C">
            <w:pPr>
              <w:autoSpaceDE w:val="0"/>
              <w:autoSpaceDN w:val="0"/>
              <w:adjustRightInd w:val="0"/>
              <w:snapToGrid w:val="0"/>
              <w:spacing w:beforeLines="10" w:afterLines="10"/>
              <w:jc w:val="center"/>
              <w:rPr>
                <w:rFonts w:ascii="宋体" w:hAnsi="宋体"/>
                <w:color w:val="000000"/>
                <w:sz w:val="18"/>
                <w:szCs w:val="18"/>
                <w:lang w:val="zh-CN"/>
              </w:rPr>
            </w:pPr>
            <w:r>
              <w:rPr>
                <w:rFonts w:ascii="宋体" w:hAnsi="宋体"/>
                <w:color w:val="000000"/>
                <w:sz w:val="18"/>
                <w:szCs w:val="18"/>
                <w:lang w:val="zh-CN"/>
              </w:rPr>
              <w:t>讲课</w:t>
            </w:r>
          </w:p>
        </w:tc>
        <w:tc>
          <w:tcPr>
            <w:tcW w:w="1489" w:type="dxa"/>
            <w:vAlign w:val="center"/>
          </w:tcPr>
          <w:p w:rsidR="00185877" w:rsidRDefault="00932862" w:rsidP="007E087C">
            <w:pPr>
              <w:autoSpaceDE w:val="0"/>
              <w:autoSpaceDN w:val="0"/>
              <w:adjustRightInd w:val="0"/>
              <w:snapToGrid w:val="0"/>
              <w:spacing w:beforeLines="10" w:afterLines="10"/>
              <w:jc w:val="center"/>
              <w:rPr>
                <w:rFonts w:ascii="宋体" w:hAnsi="宋体"/>
                <w:color w:val="000000"/>
                <w:sz w:val="18"/>
                <w:szCs w:val="18"/>
                <w:lang w:val="zh-CN"/>
              </w:rPr>
            </w:pPr>
            <w:r>
              <w:rPr>
                <w:rFonts w:ascii="宋体" w:hAnsi="宋体"/>
                <w:color w:val="000000"/>
                <w:sz w:val="18"/>
                <w:szCs w:val="18"/>
                <w:lang w:val="zh-CN"/>
              </w:rPr>
              <w:t>实验</w:t>
            </w:r>
          </w:p>
          <w:p w:rsidR="00185877" w:rsidRDefault="00932862" w:rsidP="007E087C">
            <w:pPr>
              <w:autoSpaceDE w:val="0"/>
              <w:autoSpaceDN w:val="0"/>
              <w:adjustRightInd w:val="0"/>
              <w:snapToGrid w:val="0"/>
              <w:spacing w:beforeLines="10" w:afterLines="10"/>
              <w:jc w:val="center"/>
              <w:rPr>
                <w:rFonts w:ascii="宋体" w:hAnsi="宋体"/>
                <w:color w:val="000000"/>
                <w:sz w:val="18"/>
                <w:szCs w:val="18"/>
                <w:lang w:val="zh-CN"/>
              </w:rPr>
            </w:pPr>
            <w:r>
              <w:rPr>
                <w:rFonts w:ascii="宋体" w:hAnsi="宋体"/>
                <w:color w:val="000000"/>
                <w:sz w:val="18"/>
                <w:szCs w:val="18"/>
                <w:lang w:val="zh-CN"/>
              </w:rPr>
              <w:t>（上机、</w:t>
            </w:r>
            <w:r>
              <w:rPr>
                <w:rFonts w:ascii="宋体" w:hAnsi="宋体"/>
                <w:color w:val="000000"/>
                <w:sz w:val="18"/>
                <w:szCs w:val="18"/>
                <w:lang w:val="zh-CN"/>
              </w:rPr>
              <w:t xml:space="preserve"> </w:t>
            </w:r>
            <w:r>
              <w:rPr>
                <w:rFonts w:ascii="宋体" w:hAnsi="宋体"/>
                <w:color w:val="000000"/>
                <w:sz w:val="18"/>
                <w:szCs w:val="18"/>
                <w:lang w:val="zh-CN"/>
              </w:rPr>
              <w:t>实验）</w:t>
            </w:r>
          </w:p>
        </w:tc>
        <w:tc>
          <w:tcPr>
            <w:tcW w:w="879" w:type="dxa"/>
            <w:vAlign w:val="center"/>
          </w:tcPr>
          <w:p w:rsidR="00185877" w:rsidRDefault="00932862" w:rsidP="007E087C">
            <w:pPr>
              <w:autoSpaceDE w:val="0"/>
              <w:autoSpaceDN w:val="0"/>
              <w:adjustRightInd w:val="0"/>
              <w:snapToGrid w:val="0"/>
              <w:spacing w:beforeLines="10" w:afterLines="10"/>
              <w:jc w:val="center"/>
              <w:rPr>
                <w:rFonts w:ascii="宋体" w:hAnsi="宋体"/>
                <w:color w:val="000000"/>
                <w:sz w:val="18"/>
                <w:szCs w:val="18"/>
                <w:lang w:val="zh-CN"/>
              </w:rPr>
            </w:pPr>
            <w:r>
              <w:rPr>
                <w:rFonts w:ascii="宋体" w:hAnsi="宋体"/>
                <w:color w:val="000000"/>
                <w:sz w:val="18"/>
                <w:szCs w:val="18"/>
                <w:lang w:val="zh-CN"/>
              </w:rPr>
              <w:t>习题课</w:t>
            </w:r>
          </w:p>
          <w:p w:rsidR="00185877" w:rsidRDefault="00932862" w:rsidP="007E087C">
            <w:pPr>
              <w:autoSpaceDE w:val="0"/>
              <w:autoSpaceDN w:val="0"/>
              <w:adjustRightInd w:val="0"/>
              <w:snapToGrid w:val="0"/>
              <w:spacing w:beforeLines="10" w:afterLines="10"/>
              <w:jc w:val="center"/>
              <w:rPr>
                <w:rFonts w:ascii="宋体" w:hAnsi="宋体"/>
                <w:color w:val="000000"/>
                <w:sz w:val="18"/>
                <w:szCs w:val="18"/>
                <w:lang w:val="zh-CN"/>
              </w:rPr>
            </w:pPr>
            <w:r>
              <w:rPr>
                <w:rFonts w:ascii="宋体" w:hAnsi="宋体"/>
                <w:color w:val="000000"/>
                <w:sz w:val="18"/>
                <w:szCs w:val="18"/>
                <w:lang w:val="zh-CN"/>
              </w:rPr>
              <w:t>讨论课</w:t>
            </w:r>
          </w:p>
        </w:tc>
        <w:tc>
          <w:tcPr>
            <w:tcW w:w="1104" w:type="dxa"/>
            <w:vAlign w:val="center"/>
          </w:tcPr>
          <w:p w:rsidR="00185877" w:rsidRDefault="00932862" w:rsidP="007E087C">
            <w:pPr>
              <w:autoSpaceDE w:val="0"/>
              <w:autoSpaceDN w:val="0"/>
              <w:adjustRightInd w:val="0"/>
              <w:snapToGrid w:val="0"/>
              <w:spacing w:beforeLines="10" w:afterLines="10"/>
              <w:jc w:val="center"/>
              <w:rPr>
                <w:rFonts w:ascii="宋体" w:hAnsi="宋体"/>
                <w:color w:val="000000"/>
                <w:sz w:val="18"/>
                <w:szCs w:val="18"/>
                <w:lang w:val="zh-CN"/>
              </w:rPr>
            </w:pPr>
            <w:r>
              <w:rPr>
                <w:rFonts w:ascii="宋体" w:hAnsi="宋体"/>
                <w:color w:val="000000"/>
                <w:sz w:val="18"/>
                <w:szCs w:val="18"/>
                <w:lang w:val="zh-CN"/>
              </w:rPr>
              <w:t>作业</w:t>
            </w:r>
          </w:p>
        </w:tc>
      </w:tr>
      <w:tr w:rsidR="00185877">
        <w:trPr>
          <w:jc w:val="center"/>
        </w:trPr>
        <w:tc>
          <w:tcPr>
            <w:tcW w:w="703" w:type="dxa"/>
            <w:vAlign w:val="center"/>
          </w:tcPr>
          <w:p w:rsidR="00185877" w:rsidRDefault="00932862" w:rsidP="007E087C">
            <w:pPr>
              <w:autoSpaceDE w:val="0"/>
              <w:autoSpaceDN w:val="0"/>
              <w:adjustRightInd w:val="0"/>
              <w:snapToGrid w:val="0"/>
              <w:spacing w:beforeLines="10" w:afterLines="10"/>
              <w:jc w:val="center"/>
              <w:rPr>
                <w:color w:val="000000"/>
                <w:sz w:val="18"/>
                <w:szCs w:val="18"/>
                <w:lang w:val="zh-CN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  <w:lang w:val="zh-CN"/>
              </w:rPr>
              <w:t>一</w:t>
            </w:r>
            <w:proofErr w:type="gramEnd"/>
          </w:p>
        </w:tc>
        <w:tc>
          <w:tcPr>
            <w:tcW w:w="2665" w:type="dxa"/>
            <w:vAlign w:val="center"/>
          </w:tcPr>
          <w:p w:rsidR="00185877" w:rsidRDefault="00932862">
            <w:pPr>
              <w:autoSpaceDN w:val="0"/>
              <w:jc w:val="center"/>
              <w:textAlignment w:val="center"/>
              <w:rPr>
                <w:color w:val="000000"/>
                <w:sz w:val="18"/>
                <w:szCs w:val="18"/>
                <w:lang w:val="zh-CN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法学概论</w:t>
            </w:r>
          </w:p>
        </w:tc>
        <w:tc>
          <w:tcPr>
            <w:tcW w:w="772" w:type="dxa"/>
            <w:vAlign w:val="center"/>
          </w:tcPr>
          <w:p w:rsidR="00185877" w:rsidRDefault="00932862" w:rsidP="007E087C">
            <w:pPr>
              <w:autoSpaceDE w:val="0"/>
              <w:autoSpaceDN w:val="0"/>
              <w:adjustRightInd w:val="0"/>
              <w:snapToGrid w:val="0"/>
              <w:spacing w:beforeLines="10" w:afterLines="1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71" w:type="dxa"/>
            <w:vAlign w:val="center"/>
          </w:tcPr>
          <w:p w:rsidR="00185877" w:rsidRDefault="00932862">
            <w:pPr>
              <w:autoSpaceDN w:val="0"/>
              <w:jc w:val="center"/>
              <w:textAlignment w:val="center"/>
              <w:rPr>
                <w:color w:val="000000"/>
                <w:sz w:val="18"/>
                <w:szCs w:val="18"/>
                <w:lang w:val="zh-CN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讲课</w:t>
            </w:r>
          </w:p>
        </w:tc>
        <w:tc>
          <w:tcPr>
            <w:tcW w:w="1489" w:type="dxa"/>
            <w:vAlign w:val="center"/>
          </w:tcPr>
          <w:p w:rsidR="00185877" w:rsidRDefault="00185877">
            <w:pPr>
              <w:autoSpaceDN w:val="0"/>
              <w:jc w:val="center"/>
              <w:textAlignment w:val="center"/>
              <w:rPr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879" w:type="dxa"/>
            <w:vAlign w:val="center"/>
          </w:tcPr>
          <w:p w:rsidR="00185877" w:rsidRDefault="00185877" w:rsidP="007E087C">
            <w:pPr>
              <w:autoSpaceDE w:val="0"/>
              <w:autoSpaceDN w:val="0"/>
              <w:adjustRightInd w:val="0"/>
              <w:snapToGrid w:val="0"/>
              <w:spacing w:beforeLines="10" w:afterLines="10"/>
              <w:jc w:val="center"/>
              <w:rPr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1104" w:type="dxa"/>
            <w:vAlign w:val="center"/>
          </w:tcPr>
          <w:p w:rsidR="00185877" w:rsidRDefault="00185877" w:rsidP="007E087C">
            <w:pPr>
              <w:autoSpaceDE w:val="0"/>
              <w:autoSpaceDN w:val="0"/>
              <w:adjustRightInd w:val="0"/>
              <w:snapToGrid w:val="0"/>
              <w:spacing w:beforeLines="10" w:afterLines="10"/>
              <w:jc w:val="center"/>
              <w:rPr>
                <w:color w:val="000000"/>
                <w:sz w:val="18"/>
                <w:szCs w:val="18"/>
                <w:lang w:val="zh-CN"/>
              </w:rPr>
            </w:pPr>
          </w:p>
        </w:tc>
      </w:tr>
      <w:tr w:rsidR="00185877">
        <w:trPr>
          <w:jc w:val="center"/>
        </w:trPr>
        <w:tc>
          <w:tcPr>
            <w:tcW w:w="703" w:type="dxa"/>
            <w:vAlign w:val="center"/>
          </w:tcPr>
          <w:p w:rsidR="00185877" w:rsidRDefault="00932862" w:rsidP="007E087C">
            <w:pPr>
              <w:autoSpaceDE w:val="0"/>
              <w:autoSpaceDN w:val="0"/>
              <w:adjustRightInd w:val="0"/>
              <w:snapToGrid w:val="0"/>
              <w:spacing w:beforeLines="10" w:afterLines="10"/>
              <w:jc w:val="center"/>
              <w:rPr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zh-CN"/>
              </w:rPr>
              <w:t>二</w:t>
            </w:r>
          </w:p>
        </w:tc>
        <w:tc>
          <w:tcPr>
            <w:tcW w:w="2665" w:type="dxa"/>
            <w:vAlign w:val="center"/>
          </w:tcPr>
          <w:p w:rsidR="00185877" w:rsidRDefault="00932862">
            <w:pPr>
              <w:autoSpaceDN w:val="0"/>
              <w:jc w:val="center"/>
              <w:textAlignment w:val="center"/>
              <w:rPr>
                <w:color w:val="000000"/>
                <w:sz w:val="18"/>
                <w:szCs w:val="18"/>
                <w:lang w:val="zh-CN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宪法</w:t>
            </w:r>
          </w:p>
        </w:tc>
        <w:tc>
          <w:tcPr>
            <w:tcW w:w="772" w:type="dxa"/>
            <w:vAlign w:val="center"/>
          </w:tcPr>
          <w:p w:rsidR="00185877" w:rsidRDefault="00932862" w:rsidP="007E087C">
            <w:pPr>
              <w:autoSpaceDE w:val="0"/>
              <w:autoSpaceDN w:val="0"/>
              <w:adjustRightInd w:val="0"/>
              <w:snapToGrid w:val="0"/>
              <w:spacing w:beforeLines="10" w:afterLines="1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71" w:type="dxa"/>
            <w:vAlign w:val="center"/>
          </w:tcPr>
          <w:p w:rsidR="00185877" w:rsidRDefault="00932862">
            <w:pPr>
              <w:autoSpaceDN w:val="0"/>
              <w:jc w:val="center"/>
              <w:textAlignment w:val="center"/>
              <w:rPr>
                <w:color w:val="000000"/>
                <w:sz w:val="18"/>
                <w:szCs w:val="18"/>
                <w:lang w:val="zh-CN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讲课</w:t>
            </w:r>
          </w:p>
        </w:tc>
        <w:tc>
          <w:tcPr>
            <w:tcW w:w="1489" w:type="dxa"/>
            <w:vAlign w:val="center"/>
          </w:tcPr>
          <w:p w:rsidR="00185877" w:rsidRDefault="00185877">
            <w:pPr>
              <w:autoSpaceDN w:val="0"/>
              <w:jc w:val="center"/>
              <w:textAlignment w:val="center"/>
              <w:rPr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879" w:type="dxa"/>
            <w:vAlign w:val="center"/>
          </w:tcPr>
          <w:p w:rsidR="00185877" w:rsidRDefault="00185877" w:rsidP="007E087C">
            <w:pPr>
              <w:autoSpaceDE w:val="0"/>
              <w:autoSpaceDN w:val="0"/>
              <w:adjustRightInd w:val="0"/>
              <w:snapToGrid w:val="0"/>
              <w:spacing w:beforeLines="10" w:afterLines="10"/>
              <w:jc w:val="center"/>
              <w:rPr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1104" w:type="dxa"/>
            <w:vAlign w:val="center"/>
          </w:tcPr>
          <w:p w:rsidR="00185877" w:rsidRDefault="00185877" w:rsidP="007E087C">
            <w:pPr>
              <w:autoSpaceDE w:val="0"/>
              <w:autoSpaceDN w:val="0"/>
              <w:adjustRightInd w:val="0"/>
              <w:snapToGrid w:val="0"/>
              <w:spacing w:beforeLines="10" w:afterLines="10"/>
              <w:jc w:val="center"/>
              <w:rPr>
                <w:color w:val="000000"/>
                <w:sz w:val="18"/>
                <w:szCs w:val="18"/>
                <w:lang w:val="zh-CN"/>
              </w:rPr>
            </w:pPr>
          </w:p>
        </w:tc>
      </w:tr>
      <w:tr w:rsidR="00185877">
        <w:trPr>
          <w:jc w:val="center"/>
        </w:trPr>
        <w:tc>
          <w:tcPr>
            <w:tcW w:w="703" w:type="dxa"/>
            <w:vAlign w:val="center"/>
          </w:tcPr>
          <w:p w:rsidR="00185877" w:rsidRDefault="00932862" w:rsidP="007E087C">
            <w:pPr>
              <w:autoSpaceDE w:val="0"/>
              <w:autoSpaceDN w:val="0"/>
              <w:adjustRightInd w:val="0"/>
              <w:snapToGrid w:val="0"/>
              <w:spacing w:beforeLines="10" w:afterLines="10"/>
              <w:jc w:val="center"/>
              <w:rPr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zh-CN"/>
              </w:rPr>
              <w:t>三</w:t>
            </w:r>
          </w:p>
        </w:tc>
        <w:tc>
          <w:tcPr>
            <w:tcW w:w="2665" w:type="dxa"/>
            <w:vAlign w:val="center"/>
          </w:tcPr>
          <w:p w:rsidR="00185877" w:rsidRDefault="00932862">
            <w:pPr>
              <w:autoSpaceDN w:val="0"/>
              <w:jc w:val="center"/>
              <w:textAlignment w:val="center"/>
              <w:rPr>
                <w:color w:val="000000"/>
                <w:sz w:val="18"/>
                <w:szCs w:val="18"/>
                <w:lang w:val="zh-CN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行政法</w:t>
            </w:r>
          </w:p>
        </w:tc>
        <w:tc>
          <w:tcPr>
            <w:tcW w:w="772" w:type="dxa"/>
            <w:vAlign w:val="center"/>
          </w:tcPr>
          <w:p w:rsidR="00185877" w:rsidRDefault="00932862" w:rsidP="007E087C">
            <w:pPr>
              <w:autoSpaceDE w:val="0"/>
              <w:autoSpaceDN w:val="0"/>
              <w:adjustRightInd w:val="0"/>
              <w:snapToGrid w:val="0"/>
              <w:spacing w:beforeLines="10" w:afterLines="1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71" w:type="dxa"/>
            <w:vAlign w:val="center"/>
          </w:tcPr>
          <w:p w:rsidR="00185877" w:rsidRDefault="00932862">
            <w:pPr>
              <w:autoSpaceDN w:val="0"/>
              <w:jc w:val="center"/>
              <w:textAlignment w:val="center"/>
              <w:rPr>
                <w:color w:val="000000"/>
                <w:sz w:val="18"/>
                <w:szCs w:val="18"/>
                <w:lang w:val="zh-CN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讲课</w:t>
            </w:r>
          </w:p>
        </w:tc>
        <w:tc>
          <w:tcPr>
            <w:tcW w:w="1489" w:type="dxa"/>
            <w:vAlign w:val="center"/>
          </w:tcPr>
          <w:p w:rsidR="00185877" w:rsidRDefault="00185877">
            <w:pPr>
              <w:autoSpaceDN w:val="0"/>
              <w:jc w:val="center"/>
              <w:textAlignment w:val="center"/>
              <w:rPr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879" w:type="dxa"/>
            <w:vAlign w:val="center"/>
          </w:tcPr>
          <w:p w:rsidR="00185877" w:rsidRDefault="00185877" w:rsidP="007E087C">
            <w:pPr>
              <w:autoSpaceDE w:val="0"/>
              <w:autoSpaceDN w:val="0"/>
              <w:adjustRightInd w:val="0"/>
              <w:snapToGrid w:val="0"/>
              <w:spacing w:beforeLines="10" w:afterLines="10"/>
              <w:jc w:val="center"/>
              <w:rPr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1104" w:type="dxa"/>
            <w:vAlign w:val="center"/>
          </w:tcPr>
          <w:p w:rsidR="00185877" w:rsidRDefault="00185877" w:rsidP="007E087C">
            <w:pPr>
              <w:autoSpaceDE w:val="0"/>
              <w:autoSpaceDN w:val="0"/>
              <w:adjustRightInd w:val="0"/>
              <w:snapToGrid w:val="0"/>
              <w:spacing w:beforeLines="10" w:afterLines="10"/>
              <w:jc w:val="center"/>
              <w:rPr>
                <w:color w:val="000000"/>
                <w:sz w:val="18"/>
                <w:szCs w:val="18"/>
                <w:lang w:val="zh-CN"/>
              </w:rPr>
            </w:pPr>
          </w:p>
        </w:tc>
      </w:tr>
      <w:tr w:rsidR="00185877">
        <w:trPr>
          <w:jc w:val="center"/>
        </w:trPr>
        <w:tc>
          <w:tcPr>
            <w:tcW w:w="703" w:type="dxa"/>
            <w:vAlign w:val="center"/>
          </w:tcPr>
          <w:p w:rsidR="00185877" w:rsidRDefault="00932862" w:rsidP="007E087C">
            <w:pPr>
              <w:autoSpaceDE w:val="0"/>
              <w:autoSpaceDN w:val="0"/>
              <w:adjustRightInd w:val="0"/>
              <w:snapToGrid w:val="0"/>
              <w:spacing w:beforeLines="10" w:afterLines="10"/>
              <w:jc w:val="center"/>
              <w:rPr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zh-CN"/>
              </w:rPr>
              <w:t>四</w:t>
            </w:r>
          </w:p>
        </w:tc>
        <w:tc>
          <w:tcPr>
            <w:tcW w:w="2665" w:type="dxa"/>
            <w:vAlign w:val="center"/>
          </w:tcPr>
          <w:p w:rsidR="00185877" w:rsidRDefault="00932862">
            <w:pPr>
              <w:autoSpaceDN w:val="0"/>
              <w:jc w:val="center"/>
              <w:textAlignment w:val="center"/>
              <w:rPr>
                <w:color w:val="000000"/>
                <w:sz w:val="18"/>
                <w:szCs w:val="18"/>
                <w:lang w:val="zh-CN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民法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-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基本原理</w:t>
            </w:r>
          </w:p>
        </w:tc>
        <w:tc>
          <w:tcPr>
            <w:tcW w:w="772" w:type="dxa"/>
            <w:vAlign w:val="center"/>
          </w:tcPr>
          <w:p w:rsidR="00185877" w:rsidRDefault="00932862" w:rsidP="007E087C">
            <w:pPr>
              <w:autoSpaceDE w:val="0"/>
              <w:autoSpaceDN w:val="0"/>
              <w:adjustRightInd w:val="0"/>
              <w:snapToGrid w:val="0"/>
              <w:spacing w:beforeLines="10" w:afterLines="1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71" w:type="dxa"/>
            <w:vAlign w:val="center"/>
          </w:tcPr>
          <w:p w:rsidR="00185877" w:rsidRDefault="00932862">
            <w:pPr>
              <w:autoSpaceDN w:val="0"/>
              <w:jc w:val="center"/>
              <w:textAlignment w:val="center"/>
              <w:rPr>
                <w:color w:val="000000"/>
                <w:sz w:val="18"/>
                <w:szCs w:val="18"/>
                <w:lang w:val="zh-CN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讲课</w:t>
            </w:r>
          </w:p>
        </w:tc>
        <w:tc>
          <w:tcPr>
            <w:tcW w:w="1489" w:type="dxa"/>
            <w:vAlign w:val="center"/>
          </w:tcPr>
          <w:p w:rsidR="00185877" w:rsidRDefault="00185877">
            <w:pPr>
              <w:autoSpaceDN w:val="0"/>
              <w:jc w:val="left"/>
              <w:textAlignment w:val="center"/>
              <w:rPr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879" w:type="dxa"/>
            <w:vAlign w:val="center"/>
          </w:tcPr>
          <w:p w:rsidR="00185877" w:rsidRDefault="00185877" w:rsidP="007E087C">
            <w:pPr>
              <w:autoSpaceDE w:val="0"/>
              <w:autoSpaceDN w:val="0"/>
              <w:adjustRightInd w:val="0"/>
              <w:snapToGrid w:val="0"/>
              <w:spacing w:beforeLines="10" w:afterLines="10"/>
              <w:jc w:val="center"/>
              <w:rPr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1104" w:type="dxa"/>
            <w:vAlign w:val="center"/>
          </w:tcPr>
          <w:p w:rsidR="00185877" w:rsidRDefault="00932862" w:rsidP="007E087C">
            <w:pPr>
              <w:autoSpaceDE w:val="0"/>
              <w:autoSpaceDN w:val="0"/>
              <w:adjustRightInd w:val="0"/>
              <w:snapToGrid w:val="0"/>
              <w:spacing w:beforeLines="10" w:afterLines="10"/>
              <w:jc w:val="center"/>
              <w:rPr>
                <w:color w:val="000000"/>
                <w:sz w:val="18"/>
                <w:szCs w:val="18"/>
                <w:lang w:val="zh-CN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案例分析</w:t>
            </w:r>
          </w:p>
        </w:tc>
      </w:tr>
      <w:tr w:rsidR="00185877">
        <w:trPr>
          <w:jc w:val="center"/>
        </w:trPr>
        <w:tc>
          <w:tcPr>
            <w:tcW w:w="703" w:type="dxa"/>
          </w:tcPr>
          <w:p w:rsidR="00185877" w:rsidRDefault="00932862" w:rsidP="007E087C">
            <w:pPr>
              <w:autoSpaceDE w:val="0"/>
              <w:autoSpaceDN w:val="0"/>
              <w:adjustRightInd w:val="0"/>
              <w:snapToGrid w:val="0"/>
              <w:spacing w:beforeLines="10" w:afterLines="10"/>
              <w:jc w:val="center"/>
              <w:rPr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zh-CN"/>
              </w:rPr>
              <w:t>五</w:t>
            </w:r>
          </w:p>
        </w:tc>
        <w:tc>
          <w:tcPr>
            <w:tcW w:w="2665" w:type="dxa"/>
            <w:vAlign w:val="center"/>
          </w:tcPr>
          <w:p w:rsidR="00185877" w:rsidRDefault="00932862">
            <w:pPr>
              <w:autoSpaceDN w:val="0"/>
              <w:jc w:val="center"/>
              <w:textAlignment w:val="center"/>
              <w:rPr>
                <w:color w:val="000000"/>
                <w:sz w:val="18"/>
                <w:szCs w:val="18"/>
                <w:lang w:val="zh-CN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民法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-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婚姻家庭继承法</w:t>
            </w:r>
          </w:p>
        </w:tc>
        <w:tc>
          <w:tcPr>
            <w:tcW w:w="772" w:type="dxa"/>
          </w:tcPr>
          <w:p w:rsidR="00185877" w:rsidRDefault="00932862" w:rsidP="007E087C">
            <w:pPr>
              <w:autoSpaceDE w:val="0"/>
              <w:autoSpaceDN w:val="0"/>
              <w:adjustRightInd w:val="0"/>
              <w:snapToGrid w:val="0"/>
              <w:spacing w:beforeLines="10" w:afterLines="1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71" w:type="dxa"/>
            <w:vAlign w:val="center"/>
          </w:tcPr>
          <w:p w:rsidR="00185877" w:rsidRDefault="00932862">
            <w:pPr>
              <w:autoSpaceDN w:val="0"/>
              <w:jc w:val="center"/>
              <w:textAlignment w:val="center"/>
              <w:rPr>
                <w:color w:val="000000"/>
                <w:sz w:val="18"/>
                <w:szCs w:val="18"/>
                <w:lang w:val="zh-CN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讲课</w:t>
            </w:r>
          </w:p>
        </w:tc>
        <w:tc>
          <w:tcPr>
            <w:tcW w:w="1489" w:type="dxa"/>
            <w:vAlign w:val="center"/>
          </w:tcPr>
          <w:p w:rsidR="00185877" w:rsidRDefault="00185877">
            <w:pPr>
              <w:autoSpaceDN w:val="0"/>
              <w:jc w:val="center"/>
              <w:textAlignment w:val="center"/>
              <w:rPr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879" w:type="dxa"/>
          </w:tcPr>
          <w:p w:rsidR="00185877" w:rsidRDefault="00185877" w:rsidP="007E087C">
            <w:pPr>
              <w:autoSpaceDE w:val="0"/>
              <w:autoSpaceDN w:val="0"/>
              <w:adjustRightInd w:val="0"/>
              <w:snapToGrid w:val="0"/>
              <w:spacing w:beforeLines="10" w:afterLines="10"/>
              <w:jc w:val="center"/>
              <w:rPr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1104" w:type="dxa"/>
          </w:tcPr>
          <w:p w:rsidR="00185877" w:rsidRDefault="00185877" w:rsidP="007E087C">
            <w:pPr>
              <w:autoSpaceDE w:val="0"/>
              <w:autoSpaceDN w:val="0"/>
              <w:adjustRightInd w:val="0"/>
              <w:snapToGrid w:val="0"/>
              <w:spacing w:beforeLines="10" w:afterLines="10"/>
              <w:jc w:val="center"/>
              <w:rPr>
                <w:color w:val="000000"/>
                <w:sz w:val="18"/>
                <w:szCs w:val="18"/>
                <w:lang w:val="zh-CN"/>
              </w:rPr>
            </w:pPr>
          </w:p>
        </w:tc>
      </w:tr>
      <w:tr w:rsidR="00185877">
        <w:trPr>
          <w:jc w:val="center"/>
        </w:trPr>
        <w:tc>
          <w:tcPr>
            <w:tcW w:w="703" w:type="dxa"/>
          </w:tcPr>
          <w:p w:rsidR="00185877" w:rsidRDefault="00932862" w:rsidP="007E087C">
            <w:pPr>
              <w:autoSpaceDE w:val="0"/>
              <w:autoSpaceDN w:val="0"/>
              <w:adjustRightInd w:val="0"/>
              <w:snapToGrid w:val="0"/>
              <w:spacing w:beforeLines="10" w:afterLines="10"/>
              <w:jc w:val="center"/>
              <w:rPr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zh-CN"/>
              </w:rPr>
              <w:t>六</w:t>
            </w:r>
          </w:p>
        </w:tc>
        <w:tc>
          <w:tcPr>
            <w:tcW w:w="2665" w:type="dxa"/>
            <w:vAlign w:val="center"/>
          </w:tcPr>
          <w:p w:rsidR="00185877" w:rsidRDefault="00932862">
            <w:pPr>
              <w:autoSpaceDN w:val="0"/>
              <w:jc w:val="center"/>
              <w:textAlignment w:val="center"/>
              <w:rPr>
                <w:color w:val="000000"/>
                <w:sz w:val="18"/>
                <w:szCs w:val="18"/>
                <w:lang w:val="zh-CN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民法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-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合同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法</w:t>
            </w:r>
          </w:p>
        </w:tc>
        <w:tc>
          <w:tcPr>
            <w:tcW w:w="772" w:type="dxa"/>
          </w:tcPr>
          <w:p w:rsidR="00185877" w:rsidRDefault="00932862" w:rsidP="007E087C">
            <w:pPr>
              <w:autoSpaceDE w:val="0"/>
              <w:autoSpaceDN w:val="0"/>
              <w:adjustRightInd w:val="0"/>
              <w:snapToGrid w:val="0"/>
              <w:spacing w:beforeLines="10" w:afterLines="1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71" w:type="dxa"/>
            <w:vAlign w:val="center"/>
          </w:tcPr>
          <w:p w:rsidR="00185877" w:rsidRDefault="00932862">
            <w:pPr>
              <w:autoSpaceDN w:val="0"/>
              <w:jc w:val="center"/>
              <w:textAlignment w:val="center"/>
              <w:rPr>
                <w:color w:val="000000"/>
                <w:sz w:val="18"/>
                <w:szCs w:val="18"/>
                <w:lang w:val="zh-CN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讲课</w:t>
            </w:r>
          </w:p>
        </w:tc>
        <w:tc>
          <w:tcPr>
            <w:tcW w:w="1489" w:type="dxa"/>
            <w:vAlign w:val="center"/>
          </w:tcPr>
          <w:p w:rsidR="00185877" w:rsidRDefault="00185877">
            <w:pPr>
              <w:autoSpaceDN w:val="0"/>
              <w:jc w:val="center"/>
              <w:textAlignment w:val="center"/>
              <w:rPr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879" w:type="dxa"/>
          </w:tcPr>
          <w:p w:rsidR="00185877" w:rsidRDefault="00185877" w:rsidP="007E087C">
            <w:pPr>
              <w:autoSpaceDE w:val="0"/>
              <w:autoSpaceDN w:val="0"/>
              <w:adjustRightInd w:val="0"/>
              <w:snapToGrid w:val="0"/>
              <w:spacing w:beforeLines="10" w:afterLines="10"/>
              <w:jc w:val="center"/>
              <w:rPr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1104" w:type="dxa"/>
          </w:tcPr>
          <w:p w:rsidR="00185877" w:rsidRDefault="00932862" w:rsidP="007E087C">
            <w:pPr>
              <w:autoSpaceDE w:val="0"/>
              <w:autoSpaceDN w:val="0"/>
              <w:adjustRightInd w:val="0"/>
              <w:snapToGrid w:val="0"/>
              <w:spacing w:beforeLines="10" w:afterLines="10"/>
              <w:jc w:val="center"/>
              <w:rPr>
                <w:color w:val="000000"/>
                <w:sz w:val="18"/>
                <w:szCs w:val="18"/>
                <w:lang w:val="zh-CN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案例分析</w:t>
            </w:r>
          </w:p>
        </w:tc>
      </w:tr>
      <w:tr w:rsidR="00185877">
        <w:trPr>
          <w:jc w:val="center"/>
        </w:trPr>
        <w:tc>
          <w:tcPr>
            <w:tcW w:w="703" w:type="dxa"/>
          </w:tcPr>
          <w:p w:rsidR="00185877" w:rsidRDefault="00932862" w:rsidP="007E087C">
            <w:pPr>
              <w:autoSpaceDE w:val="0"/>
              <w:autoSpaceDN w:val="0"/>
              <w:adjustRightInd w:val="0"/>
              <w:snapToGrid w:val="0"/>
              <w:spacing w:beforeLines="10" w:afterLines="10"/>
              <w:jc w:val="center"/>
              <w:rPr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zh-CN"/>
              </w:rPr>
              <w:lastRenderedPageBreak/>
              <w:t>七</w:t>
            </w:r>
          </w:p>
        </w:tc>
        <w:tc>
          <w:tcPr>
            <w:tcW w:w="2665" w:type="dxa"/>
            <w:vAlign w:val="center"/>
          </w:tcPr>
          <w:p w:rsidR="00185877" w:rsidRDefault="00932862">
            <w:pPr>
              <w:autoSpaceDN w:val="0"/>
              <w:jc w:val="center"/>
              <w:textAlignment w:val="center"/>
              <w:rPr>
                <w:color w:val="000000"/>
                <w:sz w:val="18"/>
                <w:szCs w:val="18"/>
                <w:lang w:val="zh-CN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民法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-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人身权法</w:t>
            </w:r>
          </w:p>
        </w:tc>
        <w:tc>
          <w:tcPr>
            <w:tcW w:w="772" w:type="dxa"/>
          </w:tcPr>
          <w:p w:rsidR="00185877" w:rsidRDefault="00932862" w:rsidP="007E087C">
            <w:pPr>
              <w:autoSpaceDE w:val="0"/>
              <w:autoSpaceDN w:val="0"/>
              <w:adjustRightInd w:val="0"/>
              <w:snapToGrid w:val="0"/>
              <w:spacing w:beforeLines="10" w:afterLines="1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71" w:type="dxa"/>
            <w:vAlign w:val="center"/>
          </w:tcPr>
          <w:p w:rsidR="00185877" w:rsidRDefault="00932862">
            <w:pPr>
              <w:autoSpaceDN w:val="0"/>
              <w:jc w:val="center"/>
              <w:textAlignment w:val="center"/>
              <w:rPr>
                <w:color w:val="000000"/>
                <w:sz w:val="18"/>
                <w:szCs w:val="18"/>
                <w:lang w:val="zh-CN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讲课</w:t>
            </w:r>
          </w:p>
        </w:tc>
        <w:tc>
          <w:tcPr>
            <w:tcW w:w="1489" w:type="dxa"/>
            <w:vAlign w:val="center"/>
          </w:tcPr>
          <w:p w:rsidR="00185877" w:rsidRDefault="00185877">
            <w:pPr>
              <w:autoSpaceDN w:val="0"/>
              <w:jc w:val="center"/>
              <w:textAlignment w:val="center"/>
              <w:rPr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879" w:type="dxa"/>
          </w:tcPr>
          <w:p w:rsidR="00185877" w:rsidRDefault="00185877" w:rsidP="007E087C">
            <w:pPr>
              <w:autoSpaceDE w:val="0"/>
              <w:autoSpaceDN w:val="0"/>
              <w:adjustRightInd w:val="0"/>
              <w:snapToGrid w:val="0"/>
              <w:spacing w:beforeLines="10" w:afterLines="10"/>
              <w:jc w:val="center"/>
              <w:rPr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1104" w:type="dxa"/>
          </w:tcPr>
          <w:p w:rsidR="00185877" w:rsidRDefault="00185877" w:rsidP="007E087C">
            <w:pPr>
              <w:autoSpaceDE w:val="0"/>
              <w:autoSpaceDN w:val="0"/>
              <w:adjustRightInd w:val="0"/>
              <w:snapToGrid w:val="0"/>
              <w:spacing w:beforeLines="10" w:afterLines="10"/>
              <w:jc w:val="center"/>
              <w:rPr>
                <w:color w:val="000000"/>
                <w:sz w:val="18"/>
                <w:szCs w:val="18"/>
                <w:lang w:val="zh-CN"/>
              </w:rPr>
            </w:pPr>
          </w:p>
        </w:tc>
      </w:tr>
      <w:tr w:rsidR="00185877">
        <w:trPr>
          <w:jc w:val="center"/>
        </w:trPr>
        <w:tc>
          <w:tcPr>
            <w:tcW w:w="703" w:type="dxa"/>
          </w:tcPr>
          <w:p w:rsidR="00185877" w:rsidRDefault="00932862" w:rsidP="007E087C">
            <w:pPr>
              <w:autoSpaceDE w:val="0"/>
              <w:autoSpaceDN w:val="0"/>
              <w:adjustRightInd w:val="0"/>
              <w:snapToGrid w:val="0"/>
              <w:spacing w:beforeLines="10" w:afterLines="10"/>
              <w:jc w:val="center"/>
              <w:rPr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zh-CN"/>
              </w:rPr>
              <w:t>八</w:t>
            </w:r>
          </w:p>
        </w:tc>
        <w:tc>
          <w:tcPr>
            <w:tcW w:w="2665" w:type="dxa"/>
            <w:vAlign w:val="center"/>
          </w:tcPr>
          <w:p w:rsidR="00185877" w:rsidRDefault="00932862">
            <w:pPr>
              <w:autoSpaceDN w:val="0"/>
              <w:jc w:val="center"/>
              <w:textAlignment w:val="center"/>
              <w:rPr>
                <w:color w:val="000000"/>
                <w:sz w:val="18"/>
                <w:szCs w:val="18"/>
                <w:lang w:val="zh-CN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经济法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-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消费者权益保护法</w:t>
            </w:r>
          </w:p>
        </w:tc>
        <w:tc>
          <w:tcPr>
            <w:tcW w:w="772" w:type="dxa"/>
          </w:tcPr>
          <w:p w:rsidR="00185877" w:rsidRDefault="00932862" w:rsidP="007E087C">
            <w:pPr>
              <w:autoSpaceDE w:val="0"/>
              <w:autoSpaceDN w:val="0"/>
              <w:adjustRightInd w:val="0"/>
              <w:snapToGrid w:val="0"/>
              <w:spacing w:beforeLines="10" w:afterLines="1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71" w:type="dxa"/>
            <w:vAlign w:val="center"/>
          </w:tcPr>
          <w:p w:rsidR="00185877" w:rsidRDefault="00932862">
            <w:pPr>
              <w:autoSpaceDN w:val="0"/>
              <w:jc w:val="center"/>
              <w:textAlignment w:val="center"/>
              <w:rPr>
                <w:color w:val="000000"/>
                <w:sz w:val="18"/>
                <w:szCs w:val="18"/>
                <w:lang w:val="zh-CN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讲课</w:t>
            </w:r>
          </w:p>
        </w:tc>
        <w:tc>
          <w:tcPr>
            <w:tcW w:w="1489" w:type="dxa"/>
            <w:vAlign w:val="center"/>
          </w:tcPr>
          <w:p w:rsidR="00185877" w:rsidRDefault="00185877">
            <w:pPr>
              <w:autoSpaceDN w:val="0"/>
              <w:jc w:val="center"/>
              <w:textAlignment w:val="center"/>
              <w:rPr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879" w:type="dxa"/>
          </w:tcPr>
          <w:p w:rsidR="00185877" w:rsidRDefault="00185877" w:rsidP="007E087C">
            <w:pPr>
              <w:autoSpaceDE w:val="0"/>
              <w:autoSpaceDN w:val="0"/>
              <w:adjustRightInd w:val="0"/>
              <w:snapToGrid w:val="0"/>
              <w:spacing w:beforeLines="10" w:afterLines="10"/>
              <w:jc w:val="center"/>
              <w:rPr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1104" w:type="dxa"/>
          </w:tcPr>
          <w:p w:rsidR="00185877" w:rsidRDefault="00932862" w:rsidP="007E087C">
            <w:pPr>
              <w:autoSpaceDE w:val="0"/>
              <w:autoSpaceDN w:val="0"/>
              <w:adjustRightInd w:val="0"/>
              <w:snapToGrid w:val="0"/>
              <w:spacing w:beforeLines="10" w:afterLines="10"/>
              <w:jc w:val="center"/>
              <w:rPr>
                <w:color w:val="000000"/>
                <w:sz w:val="18"/>
                <w:szCs w:val="18"/>
                <w:lang w:val="zh-CN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案例分析</w:t>
            </w:r>
          </w:p>
        </w:tc>
      </w:tr>
      <w:tr w:rsidR="00185877">
        <w:trPr>
          <w:jc w:val="center"/>
        </w:trPr>
        <w:tc>
          <w:tcPr>
            <w:tcW w:w="703" w:type="dxa"/>
          </w:tcPr>
          <w:p w:rsidR="00185877" w:rsidRDefault="00932862" w:rsidP="007E087C">
            <w:pPr>
              <w:autoSpaceDE w:val="0"/>
              <w:autoSpaceDN w:val="0"/>
              <w:adjustRightInd w:val="0"/>
              <w:snapToGrid w:val="0"/>
              <w:spacing w:beforeLines="10" w:afterLines="10"/>
              <w:jc w:val="center"/>
              <w:rPr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zh-CN"/>
              </w:rPr>
              <w:t>九</w:t>
            </w:r>
          </w:p>
        </w:tc>
        <w:tc>
          <w:tcPr>
            <w:tcW w:w="2665" w:type="dxa"/>
            <w:vAlign w:val="center"/>
          </w:tcPr>
          <w:p w:rsidR="00185877" w:rsidRDefault="00932862">
            <w:pPr>
              <w:autoSpaceDN w:val="0"/>
              <w:jc w:val="center"/>
              <w:textAlignment w:val="center"/>
              <w:rPr>
                <w:color w:val="000000"/>
                <w:sz w:val="18"/>
                <w:szCs w:val="18"/>
                <w:lang w:val="zh-CN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经济法</w:t>
            </w:r>
            <w:r>
              <w:rPr>
                <w:rFonts w:ascii="宋体" w:hAnsi="宋体" w:hint="eastAsia"/>
                <w:sz w:val="18"/>
                <w:szCs w:val="18"/>
              </w:rPr>
              <w:t>-</w:t>
            </w:r>
            <w:r>
              <w:rPr>
                <w:rFonts w:ascii="宋体" w:hAnsi="宋体" w:hint="eastAsia"/>
                <w:sz w:val="18"/>
                <w:szCs w:val="18"/>
              </w:rPr>
              <w:t>公司法</w:t>
            </w:r>
          </w:p>
        </w:tc>
        <w:tc>
          <w:tcPr>
            <w:tcW w:w="772" w:type="dxa"/>
          </w:tcPr>
          <w:p w:rsidR="00185877" w:rsidRDefault="00932862" w:rsidP="007E087C">
            <w:pPr>
              <w:autoSpaceDE w:val="0"/>
              <w:autoSpaceDN w:val="0"/>
              <w:adjustRightInd w:val="0"/>
              <w:snapToGrid w:val="0"/>
              <w:spacing w:beforeLines="10" w:afterLines="1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71" w:type="dxa"/>
            <w:vAlign w:val="center"/>
          </w:tcPr>
          <w:p w:rsidR="00185877" w:rsidRDefault="00932862">
            <w:pPr>
              <w:autoSpaceDN w:val="0"/>
              <w:jc w:val="center"/>
              <w:textAlignment w:val="center"/>
              <w:rPr>
                <w:color w:val="000000"/>
                <w:sz w:val="18"/>
                <w:szCs w:val="18"/>
                <w:lang w:val="zh-CN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讲课</w:t>
            </w:r>
          </w:p>
        </w:tc>
        <w:tc>
          <w:tcPr>
            <w:tcW w:w="1489" w:type="dxa"/>
            <w:vAlign w:val="center"/>
          </w:tcPr>
          <w:p w:rsidR="00185877" w:rsidRDefault="00185877">
            <w:pPr>
              <w:autoSpaceDN w:val="0"/>
              <w:jc w:val="center"/>
              <w:textAlignment w:val="center"/>
              <w:rPr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879" w:type="dxa"/>
          </w:tcPr>
          <w:p w:rsidR="00185877" w:rsidRDefault="00185877" w:rsidP="007E087C">
            <w:pPr>
              <w:autoSpaceDE w:val="0"/>
              <w:autoSpaceDN w:val="0"/>
              <w:adjustRightInd w:val="0"/>
              <w:snapToGrid w:val="0"/>
              <w:spacing w:beforeLines="10" w:afterLines="10"/>
              <w:jc w:val="center"/>
              <w:rPr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1104" w:type="dxa"/>
          </w:tcPr>
          <w:p w:rsidR="00185877" w:rsidRDefault="00185877" w:rsidP="007E087C">
            <w:pPr>
              <w:autoSpaceDE w:val="0"/>
              <w:autoSpaceDN w:val="0"/>
              <w:adjustRightInd w:val="0"/>
              <w:snapToGrid w:val="0"/>
              <w:spacing w:beforeLines="10" w:afterLines="10"/>
              <w:jc w:val="center"/>
              <w:rPr>
                <w:color w:val="000000"/>
                <w:sz w:val="18"/>
                <w:szCs w:val="18"/>
                <w:lang w:val="zh-CN"/>
              </w:rPr>
            </w:pPr>
          </w:p>
        </w:tc>
      </w:tr>
      <w:tr w:rsidR="00185877">
        <w:trPr>
          <w:jc w:val="center"/>
        </w:trPr>
        <w:tc>
          <w:tcPr>
            <w:tcW w:w="703" w:type="dxa"/>
          </w:tcPr>
          <w:p w:rsidR="00185877" w:rsidRDefault="00932862" w:rsidP="007E087C">
            <w:pPr>
              <w:autoSpaceDE w:val="0"/>
              <w:autoSpaceDN w:val="0"/>
              <w:adjustRightInd w:val="0"/>
              <w:snapToGrid w:val="0"/>
              <w:spacing w:beforeLines="10" w:afterLines="10"/>
              <w:jc w:val="center"/>
              <w:rPr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zh-CN"/>
              </w:rPr>
              <w:t>十</w:t>
            </w:r>
          </w:p>
        </w:tc>
        <w:tc>
          <w:tcPr>
            <w:tcW w:w="2665" w:type="dxa"/>
            <w:vAlign w:val="center"/>
          </w:tcPr>
          <w:p w:rsidR="00185877" w:rsidRDefault="00932862">
            <w:pPr>
              <w:autoSpaceDN w:val="0"/>
              <w:jc w:val="center"/>
              <w:textAlignment w:val="center"/>
              <w:rPr>
                <w:color w:val="000000"/>
                <w:sz w:val="18"/>
                <w:szCs w:val="18"/>
                <w:lang w:val="zh-CN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劳动法</w:t>
            </w:r>
          </w:p>
        </w:tc>
        <w:tc>
          <w:tcPr>
            <w:tcW w:w="772" w:type="dxa"/>
          </w:tcPr>
          <w:p w:rsidR="00185877" w:rsidRDefault="00932862" w:rsidP="007E087C">
            <w:pPr>
              <w:autoSpaceDE w:val="0"/>
              <w:autoSpaceDN w:val="0"/>
              <w:adjustRightInd w:val="0"/>
              <w:snapToGrid w:val="0"/>
              <w:spacing w:beforeLines="10" w:afterLines="1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71" w:type="dxa"/>
            <w:vAlign w:val="center"/>
          </w:tcPr>
          <w:p w:rsidR="00185877" w:rsidRDefault="00932862">
            <w:pPr>
              <w:autoSpaceDN w:val="0"/>
              <w:jc w:val="center"/>
              <w:textAlignment w:val="center"/>
              <w:rPr>
                <w:color w:val="000000"/>
                <w:sz w:val="18"/>
                <w:szCs w:val="18"/>
                <w:lang w:val="zh-CN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讲课</w:t>
            </w:r>
          </w:p>
        </w:tc>
        <w:tc>
          <w:tcPr>
            <w:tcW w:w="1489" w:type="dxa"/>
            <w:vAlign w:val="center"/>
          </w:tcPr>
          <w:p w:rsidR="00185877" w:rsidRDefault="00185877">
            <w:pPr>
              <w:autoSpaceDN w:val="0"/>
              <w:jc w:val="center"/>
              <w:textAlignment w:val="center"/>
              <w:rPr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879" w:type="dxa"/>
          </w:tcPr>
          <w:p w:rsidR="00185877" w:rsidRDefault="00185877" w:rsidP="007E087C">
            <w:pPr>
              <w:autoSpaceDE w:val="0"/>
              <w:autoSpaceDN w:val="0"/>
              <w:adjustRightInd w:val="0"/>
              <w:snapToGrid w:val="0"/>
              <w:spacing w:beforeLines="10" w:afterLines="10"/>
              <w:jc w:val="center"/>
              <w:rPr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1104" w:type="dxa"/>
          </w:tcPr>
          <w:p w:rsidR="00185877" w:rsidRDefault="00932862" w:rsidP="007E087C">
            <w:pPr>
              <w:autoSpaceDE w:val="0"/>
              <w:autoSpaceDN w:val="0"/>
              <w:adjustRightInd w:val="0"/>
              <w:snapToGrid w:val="0"/>
              <w:spacing w:beforeLines="10" w:afterLines="10"/>
              <w:jc w:val="center"/>
              <w:rPr>
                <w:color w:val="000000"/>
                <w:sz w:val="18"/>
                <w:szCs w:val="18"/>
                <w:lang w:val="zh-CN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案例分析</w:t>
            </w:r>
          </w:p>
        </w:tc>
      </w:tr>
      <w:tr w:rsidR="00185877">
        <w:trPr>
          <w:jc w:val="center"/>
        </w:trPr>
        <w:tc>
          <w:tcPr>
            <w:tcW w:w="703" w:type="dxa"/>
          </w:tcPr>
          <w:p w:rsidR="00185877" w:rsidRDefault="00932862" w:rsidP="007E087C">
            <w:pPr>
              <w:autoSpaceDE w:val="0"/>
              <w:autoSpaceDN w:val="0"/>
              <w:adjustRightInd w:val="0"/>
              <w:snapToGrid w:val="0"/>
              <w:spacing w:beforeLines="10" w:afterLines="10"/>
              <w:jc w:val="center"/>
              <w:rPr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zh-CN"/>
              </w:rPr>
              <w:t>十一</w:t>
            </w:r>
          </w:p>
        </w:tc>
        <w:tc>
          <w:tcPr>
            <w:tcW w:w="2665" w:type="dxa"/>
            <w:vAlign w:val="center"/>
          </w:tcPr>
          <w:p w:rsidR="00185877" w:rsidRDefault="00932862">
            <w:pPr>
              <w:autoSpaceDN w:val="0"/>
              <w:jc w:val="center"/>
              <w:textAlignment w:val="center"/>
              <w:rPr>
                <w:color w:val="000000"/>
                <w:sz w:val="18"/>
                <w:szCs w:val="18"/>
                <w:lang w:val="zh-CN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刑法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-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总论</w:t>
            </w:r>
          </w:p>
        </w:tc>
        <w:tc>
          <w:tcPr>
            <w:tcW w:w="772" w:type="dxa"/>
          </w:tcPr>
          <w:p w:rsidR="00185877" w:rsidRDefault="00932862" w:rsidP="007E087C">
            <w:pPr>
              <w:autoSpaceDE w:val="0"/>
              <w:autoSpaceDN w:val="0"/>
              <w:adjustRightInd w:val="0"/>
              <w:snapToGrid w:val="0"/>
              <w:spacing w:beforeLines="10" w:afterLines="1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71" w:type="dxa"/>
            <w:vAlign w:val="center"/>
          </w:tcPr>
          <w:p w:rsidR="00185877" w:rsidRDefault="00932862">
            <w:pPr>
              <w:autoSpaceDN w:val="0"/>
              <w:jc w:val="center"/>
              <w:textAlignment w:val="center"/>
              <w:rPr>
                <w:color w:val="000000"/>
                <w:sz w:val="18"/>
                <w:szCs w:val="18"/>
                <w:lang w:val="zh-CN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讲课</w:t>
            </w:r>
          </w:p>
        </w:tc>
        <w:tc>
          <w:tcPr>
            <w:tcW w:w="1489" w:type="dxa"/>
            <w:vAlign w:val="center"/>
          </w:tcPr>
          <w:p w:rsidR="00185877" w:rsidRDefault="00185877">
            <w:pPr>
              <w:autoSpaceDN w:val="0"/>
              <w:jc w:val="center"/>
              <w:textAlignment w:val="center"/>
              <w:rPr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879" w:type="dxa"/>
          </w:tcPr>
          <w:p w:rsidR="00185877" w:rsidRDefault="00185877" w:rsidP="007E087C">
            <w:pPr>
              <w:autoSpaceDE w:val="0"/>
              <w:autoSpaceDN w:val="0"/>
              <w:adjustRightInd w:val="0"/>
              <w:snapToGrid w:val="0"/>
              <w:spacing w:beforeLines="10" w:afterLines="10"/>
              <w:jc w:val="center"/>
              <w:rPr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1104" w:type="dxa"/>
          </w:tcPr>
          <w:p w:rsidR="00185877" w:rsidRDefault="00185877" w:rsidP="007E087C">
            <w:pPr>
              <w:autoSpaceDE w:val="0"/>
              <w:autoSpaceDN w:val="0"/>
              <w:adjustRightInd w:val="0"/>
              <w:snapToGrid w:val="0"/>
              <w:spacing w:beforeLines="10" w:afterLines="10"/>
              <w:jc w:val="center"/>
              <w:rPr>
                <w:color w:val="000000"/>
                <w:sz w:val="18"/>
                <w:szCs w:val="18"/>
                <w:lang w:val="zh-CN"/>
              </w:rPr>
            </w:pPr>
          </w:p>
        </w:tc>
      </w:tr>
      <w:tr w:rsidR="00185877">
        <w:trPr>
          <w:jc w:val="center"/>
        </w:trPr>
        <w:tc>
          <w:tcPr>
            <w:tcW w:w="703" w:type="dxa"/>
          </w:tcPr>
          <w:p w:rsidR="00185877" w:rsidRDefault="00932862" w:rsidP="007E087C">
            <w:pPr>
              <w:autoSpaceDE w:val="0"/>
              <w:autoSpaceDN w:val="0"/>
              <w:adjustRightInd w:val="0"/>
              <w:snapToGrid w:val="0"/>
              <w:spacing w:beforeLines="10" w:afterLines="10"/>
              <w:jc w:val="center"/>
              <w:rPr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zh-CN"/>
              </w:rPr>
              <w:t>十二</w:t>
            </w:r>
          </w:p>
        </w:tc>
        <w:tc>
          <w:tcPr>
            <w:tcW w:w="2665" w:type="dxa"/>
            <w:vAlign w:val="center"/>
          </w:tcPr>
          <w:p w:rsidR="00185877" w:rsidRDefault="00932862">
            <w:pPr>
              <w:autoSpaceDN w:val="0"/>
              <w:jc w:val="center"/>
              <w:textAlignment w:val="center"/>
              <w:rPr>
                <w:color w:val="000000"/>
                <w:sz w:val="18"/>
                <w:szCs w:val="18"/>
                <w:lang w:val="zh-CN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刑法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-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总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论</w:t>
            </w:r>
          </w:p>
        </w:tc>
        <w:tc>
          <w:tcPr>
            <w:tcW w:w="772" w:type="dxa"/>
          </w:tcPr>
          <w:p w:rsidR="00185877" w:rsidRDefault="00932862" w:rsidP="007E087C">
            <w:pPr>
              <w:autoSpaceDE w:val="0"/>
              <w:autoSpaceDN w:val="0"/>
              <w:adjustRightInd w:val="0"/>
              <w:snapToGrid w:val="0"/>
              <w:spacing w:beforeLines="10" w:afterLines="1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71" w:type="dxa"/>
            <w:vAlign w:val="center"/>
          </w:tcPr>
          <w:p w:rsidR="00185877" w:rsidRDefault="00932862">
            <w:pPr>
              <w:autoSpaceDN w:val="0"/>
              <w:jc w:val="center"/>
              <w:textAlignment w:val="center"/>
              <w:rPr>
                <w:color w:val="000000"/>
                <w:sz w:val="18"/>
                <w:szCs w:val="18"/>
                <w:lang w:val="zh-CN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讲课</w:t>
            </w:r>
          </w:p>
        </w:tc>
        <w:tc>
          <w:tcPr>
            <w:tcW w:w="1489" w:type="dxa"/>
            <w:vAlign w:val="center"/>
          </w:tcPr>
          <w:p w:rsidR="00185877" w:rsidRDefault="00185877">
            <w:pPr>
              <w:autoSpaceDN w:val="0"/>
              <w:jc w:val="center"/>
              <w:textAlignment w:val="center"/>
              <w:rPr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879" w:type="dxa"/>
          </w:tcPr>
          <w:p w:rsidR="00185877" w:rsidRDefault="00185877" w:rsidP="007E087C">
            <w:pPr>
              <w:autoSpaceDE w:val="0"/>
              <w:autoSpaceDN w:val="0"/>
              <w:adjustRightInd w:val="0"/>
              <w:snapToGrid w:val="0"/>
              <w:spacing w:beforeLines="10" w:afterLines="10"/>
              <w:jc w:val="center"/>
              <w:rPr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1104" w:type="dxa"/>
          </w:tcPr>
          <w:p w:rsidR="00185877" w:rsidRDefault="00185877" w:rsidP="007E087C">
            <w:pPr>
              <w:autoSpaceDE w:val="0"/>
              <w:autoSpaceDN w:val="0"/>
              <w:adjustRightInd w:val="0"/>
              <w:snapToGrid w:val="0"/>
              <w:spacing w:beforeLines="10" w:afterLines="10"/>
              <w:jc w:val="center"/>
              <w:rPr>
                <w:color w:val="000000"/>
                <w:sz w:val="18"/>
                <w:szCs w:val="18"/>
                <w:lang w:val="zh-CN"/>
              </w:rPr>
            </w:pPr>
          </w:p>
        </w:tc>
      </w:tr>
      <w:tr w:rsidR="00185877">
        <w:trPr>
          <w:jc w:val="center"/>
        </w:trPr>
        <w:tc>
          <w:tcPr>
            <w:tcW w:w="703" w:type="dxa"/>
          </w:tcPr>
          <w:p w:rsidR="00185877" w:rsidRDefault="00932862" w:rsidP="007E087C">
            <w:pPr>
              <w:autoSpaceDE w:val="0"/>
              <w:autoSpaceDN w:val="0"/>
              <w:adjustRightInd w:val="0"/>
              <w:snapToGrid w:val="0"/>
              <w:spacing w:beforeLines="10" w:afterLines="10"/>
              <w:jc w:val="center"/>
              <w:rPr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zh-CN"/>
              </w:rPr>
              <w:t>十三</w:t>
            </w:r>
          </w:p>
        </w:tc>
        <w:tc>
          <w:tcPr>
            <w:tcW w:w="2665" w:type="dxa"/>
            <w:vAlign w:val="center"/>
          </w:tcPr>
          <w:p w:rsidR="00185877" w:rsidRDefault="00932862">
            <w:pPr>
              <w:autoSpaceDN w:val="0"/>
              <w:jc w:val="center"/>
              <w:textAlignment w:val="center"/>
              <w:rPr>
                <w:color w:val="000000"/>
                <w:sz w:val="18"/>
                <w:szCs w:val="18"/>
                <w:lang w:val="zh-CN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刑法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-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分论</w:t>
            </w:r>
          </w:p>
        </w:tc>
        <w:tc>
          <w:tcPr>
            <w:tcW w:w="772" w:type="dxa"/>
          </w:tcPr>
          <w:p w:rsidR="00185877" w:rsidRDefault="00932862" w:rsidP="007E087C">
            <w:pPr>
              <w:autoSpaceDE w:val="0"/>
              <w:autoSpaceDN w:val="0"/>
              <w:adjustRightInd w:val="0"/>
              <w:snapToGrid w:val="0"/>
              <w:spacing w:beforeLines="10" w:afterLines="1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71" w:type="dxa"/>
            <w:vAlign w:val="center"/>
          </w:tcPr>
          <w:p w:rsidR="00185877" w:rsidRDefault="00932862">
            <w:pPr>
              <w:autoSpaceDN w:val="0"/>
              <w:jc w:val="center"/>
              <w:textAlignment w:val="center"/>
              <w:rPr>
                <w:color w:val="000000"/>
                <w:sz w:val="18"/>
                <w:szCs w:val="18"/>
                <w:lang w:val="zh-CN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讲课</w:t>
            </w:r>
          </w:p>
        </w:tc>
        <w:tc>
          <w:tcPr>
            <w:tcW w:w="1489" w:type="dxa"/>
            <w:vAlign w:val="center"/>
          </w:tcPr>
          <w:p w:rsidR="00185877" w:rsidRDefault="00185877">
            <w:pPr>
              <w:autoSpaceDN w:val="0"/>
              <w:jc w:val="center"/>
              <w:textAlignment w:val="center"/>
              <w:rPr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879" w:type="dxa"/>
          </w:tcPr>
          <w:p w:rsidR="00185877" w:rsidRDefault="00185877" w:rsidP="007E087C">
            <w:pPr>
              <w:autoSpaceDE w:val="0"/>
              <w:autoSpaceDN w:val="0"/>
              <w:adjustRightInd w:val="0"/>
              <w:snapToGrid w:val="0"/>
              <w:spacing w:beforeLines="10" w:afterLines="10"/>
              <w:jc w:val="center"/>
              <w:rPr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1104" w:type="dxa"/>
          </w:tcPr>
          <w:p w:rsidR="00185877" w:rsidRDefault="00932862" w:rsidP="007E087C">
            <w:pPr>
              <w:autoSpaceDE w:val="0"/>
              <w:autoSpaceDN w:val="0"/>
              <w:adjustRightInd w:val="0"/>
              <w:snapToGrid w:val="0"/>
              <w:spacing w:beforeLines="10" w:afterLines="10"/>
              <w:jc w:val="center"/>
              <w:rPr>
                <w:color w:val="000000"/>
                <w:sz w:val="18"/>
                <w:szCs w:val="18"/>
                <w:lang w:val="zh-CN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案例分析</w:t>
            </w:r>
          </w:p>
        </w:tc>
      </w:tr>
      <w:tr w:rsidR="00185877">
        <w:trPr>
          <w:trHeight w:val="323"/>
          <w:jc w:val="center"/>
        </w:trPr>
        <w:tc>
          <w:tcPr>
            <w:tcW w:w="703" w:type="dxa"/>
          </w:tcPr>
          <w:p w:rsidR="00185877" w:rsidRDefault="00932862" w:rsidP="007E087C">
            <w:pPr>
              <w:autoSpaceDE w:val="0"/>
              <w:autoSpaceDN w:val="0"/>
              <w:adjustRightInd w:val="0"/>
              <w:snapToGrid w:val="0"/>
              <w:spacing w:beforeLines="10" w:afterLines="10"/>
              <w:jc w:val="center"/>
              <w:rPr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zh-CN"/>
              </w:rPr>
              <w:t>十四</w:t>
            </w:r>
          </w:p>
        </w:tc>
        <w:tc>
          <w:tcPr>
            <w:tcW w:w="2665" w:type="dxa"/>
            <w:vAlign w:val="center"/>
          </w:tcPr>
          <w:p w:rsidR="00185877" w:rsidRDefault="00932862">
            <w:pPr>
              <w:autoSpaceDN w:val="0"/>
              <w:jc w:val="center"/>
              <w:textAlignment w:val="center"/>
              <w:rPr>
                <w:color w:val="000000"/>
                <w:sz w:val="18"/>
                <w:szCs w:val="18"/>
                <w:lang w:val="zh-CN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刑法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-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分论</w:t>
            </w:r>
          </w:p>
        </w:tc>
        <w:tc>
          <w:tcPr>
            <w:tcW w:w="772" w:type="dxa"/>
          </w:tcPr>
          <w:p w:rsidR="00185877" w:rsidRDefault="00932862" w:rsidP="007E087C">
            <w:pPr>
              <w:autoSpaceDE w:val="0"/>
              <w:autoSpaceDN w:val="0"/>
              <w:adjustRightInd w:val="0"/>
              <w:snapToGrid w:val="0"/>
              <w:spacing w:beforeLines="10" w:afterLines="1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71" w:type="dxa"/>
            <w:vAlign w:val="center"/>
          </w:tcPr>
          <w:p w:rsidR="00185877" w:rsidRDefault="00932862">
            <w:pPr>
              <w:autoSpaceDN w:val="0"/>
              <w:jc w:val="center"/>
              <w:textAlignment w:val="center"/>
              <w:rPr>
                <w:color w:val="000000"/>
                <w:sz w:val="18"/>
                <w:szCs w:val="18"/>
                <w:lang w:val="zh-CN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讲课</w:t>
            </w:r>
          </w:p>
        </w:tc>
        <w:tc>
          <w:tcPr>
            <w:tcW w:w="1489" w:type="dxa"/>
            <w:vAlign w:val="center"/>
          </w:tcPr>
          <w:p w:rsidR="00185877" w:rsidRDefault="00185877">
            <w:pPr>
              <w:autoSpaceDN w:val="0"/>
              <w:jc w:val="center"/>
              <w:textAlignment w:val="center"/>
              <w:rPr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879" w:type="dxa"/>
          </w:tcPr>
          <w:p w:rsidR="00185877" w:rsidRDefault="00185877" w:rsidP="007E087C">
            <w:pPr>
              <w:autoSpaceDE w:val="0"/>
              <w:autoSpaceDN w:val="0"/>
              <w:adjustRightInd w:val="0"/>
              <w:snapToGrid w:val="0"/>
              <w:spacing w:beforeLines="10" w:afterLines="10"/>
              <w:jc w:val="center"/>
              <w:rPr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1104" w:type="dxa"/>
          </w:tcPr>
          <w:p w:rsidR="00185877" w:rsidRDefault="00185877" w:rsidP="007E087C">
            <w:pPr>
              <w:autoSpaceDE w:val="0"/>
              <w:autoSpaceDN w:val="0"/>
              <w:adjustRightInd w:val="0"/>
              <w:snapToGrid w:val="0"/>
              <w:spacing w:beforeLines="10" w:afterLines="10"/>
              <w:jc w:val="center"/>
              <w:rPr>
                <w:color w:val="000000"/>
                <w:sz w:val="18"/>
                <w:szCs w:val="18"/>
                <w:lang w:val="zh-CN"/>
              </w:rPr>
            </w:pPr>
          </w:p>
        </w:tc>
      </w:tr>
      <w:tr w:rsidR="00185877">
        <w:trPr>
          <w:jc w:val="center"/>
        </w:trPr>
        <w:tc>
          <w:tcPr>
            <w:tcW w:w="703" w:type="dxa"/>
          </w:tcPr>
          <w:p w:rsidR="00185877" w:rsidRDefault="00932862" w:rsidP="007E087C">
            <w:pPr>
              <w:autoSpaceDE w:val="0"/>
              <w:autoSpaceDN w:val="0"/>
              <w:adjustRightInd w:val="0"/>
              <w:snapToGrid w:val="0"/>
              <w:spacing w:beforeLines="10" w:afterLines="10"/>
              <w:jc w:val="center"/>
              <w:rPr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zh-CN"/>
              </w:rPr>
              <w:t>十五</w:t>
            </w:r>
          </w:p>
        </w:tc>
        <w:tc>
          <w:tcPr>
            <w:tcW w:w="2665" w:type="dxa"/>
            <w:vAlign w:val="center"/>
          </w:tcPr>
          <w:p w:rsidR="00185877" w:rsidRDefault="00932862">
            <w:pPr>
              <w:autoSpaceDN w:val="0"/>
              <w:jc w:val="center"/>
              <w:textAlignment w:val="center"/>
              <w:rPr>
                <w:color w:val="000000"/>
                <w:sz w:val="18"/>
                <w:szCs w:val="18"/>
                <w:lang w:val="zh-CN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诉讼法</w:t>
            </w:r>
          </w:p>
        </w:tc>
        <w:tc>
          <w:tcPr>
            <w:tcW w:w="772" w:type="dxa"/>
          </w:tcPr>
          <w:p w:rsidR="00185877" w:rsidRDefault="00932862" w:rsidP="007E087C">
            <w:pPr>
              <w:autoSpaceDE w:val="0"/>
              <w:autoSpaceDN w:val="0"/>
              <w:adjustRightInd w:val="0"/>
              <w:snapToGrid w:val="0"/>
              <w:spacing w:beforeLines="10" w:afterLines="1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71" w:type="dxa"/>
            <w:vAlign w:val="center"/>
          </w:tcPr>
          <w:p w:rsidR="00185877" w:rsidRDefault="00932862">
            <w:pPr>
              <w:autoSpaceDN w:val="0"/>
              <w:jc w:val="center"/>
              <w:textAlignment w:val="center"/>
              <w:rPr>
                <w:color w:val="000000"/>
                <w:sz w:val="18"/>
                <w:szCs w:val="18"/>
                <w:lang w:val="zh-CN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讲课</w:t>
            </w:r>
          </w:p>
        </w:tc>
        <w:tc>
          <w:tcPr>
            <w:tcW w:w="1489" w:type="dxa"/>
            <w:vAlign w:val="center"/>
          </w:tcPr>
          <w:p w:rsidR="00185877" w:rsidRDefault="00185877">
            <w:pPr>
              <w:autoSpaceDN w:val="0"/>
              <w:jc w:val="center"/>
              <w:textAlignment w:val="center"/>
              <w:rPr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879" w:type="dxa"/>
          </w:tcPr>
          <w:p w:rsidR="00185877" w:rsidRDefault="00185877" w:rsidP="007E087C">
            <w:pPr>
              <w:autoSpaceDE w:val="0"/>
              <w:autoSpaceDN w:val="0"/>
              <w:adjustRightInd w:val="0"/>
              <w:snapToGrid w:val="0"/>
              <w:spacing w:beforeLines="10" w:afterLines="10"/>
              <w:jc w:val="center"/>
              <w:rPr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1104" w:type="dxa"/>
          </w:tcPr>
          <w:p w:rsidR="00185877" w:rsidRDefault="00932862" w:rsidP="007E087C">
            <w:pPr>
              <w:autoSpaceDE w:val="0"/>
              <w:autoSpaceDN w:val="0"/>
              <w:adjustRightInd w:val="0"/>
              <w:snapToGrid w:val="0"/>
              <w:spacing w:beforeLines="10" w:afterLines="10"/>
              <w:jc w:val="center"/>
              <w:rPr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zh-CN"/>
              </w:rPr>
              <w:t>法院旁听</w:t>
            </w:r>
          </w:p>
        </w:tc>
      </w:tr>
      <w:tr w:rsidR="00185877">
        <w:trPr>
          <w:jc w:val="center"/>
        </w:trPr>
        <w:tc>
          <w:tcPr>
            <w:tcW w:w="703" w:type="dxa"/>
          </w:tcPr>
          <w:p w:rsidR="00185877" w:rsidRDefault="00932862" w:rsidP="007E087C">
            <w:pPr>
              <w:autoSpaceDE w:val="0"/>
              <w:autoSpaceDN w:val="0"/>
              <w:adjustRightInd w:val="0"/>
              <w:snapToGrid w:val="0"/>
              <w:spacing w:beforeLines="10" w:afterLines="10"/>
              <w:jc w:val="center"/>
              <w:rPr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zh-CN"/>
              </w:rPr>
              <w:t>十六</w:t>
            </w:r>
          </w:p>
        </w:tc>
        <w:tc>
          <w:tcPr>
            <w:tcW w:w="2665" w:type="dxa"/>
            <w:vAlign w:val="center"/>
          </w:tcPr>
          <w:p w:rsidR="00185877" w:rsidRDefault="00932862">
            <w:pPr>
              <w:autoSpaceDN w:val="0"/>
              <w:jc w:val="center"/>
              <w:textAlignment w:val="center"/>
              <w:rPr>
                <w:color w:val="000000"/>
                <w:sz w:val="18"/>
                <w:szCs w:val="18"/>
                <w:lang w:val="zh-CN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考核</w:t>
            </w:r>
          </w:p>
        </w:tc>
        <w:tc>
          <w:tcPr>
            <w:tcW w:w="772" w:type="dxa"/>
          </w:tcPr>
          <w:p w:rsidR="00185877" w:rsidRDefault="00932862" w:rsidP="007E087C">
            <w:pPr>
              <w:autoSpaceDE w:val="0"/>
              <w:autoSpaceDN w:val="0"/>
              <w:adjustRightInd w:val="0"/>
              <w:snapToGrid w:val="0"/>
              <w:spacing w:beforeLines="10" w:afterLines="1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71" w:type="dxa"/>
            <w:vAlign w:val="center"/>
          </w:tcPr>
          <w:p w:rsidR="00185877" w:rsidRDefault="00932862">
            <w:pPr>
              <w:autoSpaceDN w:val="0"/>
              <w:jc w:val="center"/>
              <w:textAlignment w:val="center"/>
              <w:rPr>
                <w:color w:val="000000"/>
                <w:sz w:val="18"/>
                <w:szCs w:val="18"/>
                <w:lang w:val="zh-CN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考核</w:t>
            </w:r>
          </w:p>
        </w:tc>
        <w:tc>
          <w:tcPr>
            <w:tcW w:w="1489" w:type="dxa"/>
            <w:vAlign w:val="center"/>
          </w:tcPr>
          <w:p w:rsidR="00185877" w:rsidRDefault="00185877">
            <w:pPr>
              <w:autoSpaceDN w:val="0"/>
              <w:jc w:val="center"/>
              <w:textAlignment w:val="center"/>
              <w:rPr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879" w:type="dxa"/>
          </w:tcPr>
          <w:p w:rsidR="00185877" w:rsidRDefault="00185877" w:rsidP="007E087C">
            <w:pPr>
              <w:autoSpaceDE w:val="0"/>
              <w:autoSpaceDN w:val="0"/>
              <w:adjustRightInd w:val="0"/>
              <w:snapToGrid w:val="0"/>
              <w:spacing w:beforeLines="10" w:afterLines="10"/>
              <w:jc w:val="center"/>
              <w:rPr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1104" w:type="dxa"/>
          </w:tcPr>
          <w:p w:rsidR="00185877" w:rsidRDefault="00185877" w:rsidP="007E087C">
            <w:pPr>
              <w:autoSpaceDE w:val="0"/>
              <w:autoSpaceDN w:val="0"/>
              <w:adjustRightInd w:val="0"/>
              <w:snapToGrid w:val="0"/>
              <w:spacing w:beforeLines="10" w:afterLines="10"/>
              <w:jc w:val="center"/>
              <w:rPr>
                <w:color w:val="000000"/>
                <w:sz w:val="18"/>
                <w:szCs w:val="18"/>
                <w:lang w:val="zh-CN"/>
              </w:rPr>
            </w:pPr>
          </w:p>
        </w:tc>
      </w:tr>
    </w:tbl>
    <w:p w:rsidR="00185877" w:rsidRDefault="00185877">
      <w:pPr>
        <w:snapToGrid w:val="0"/>
        <w:spacing w:line="288" w:lineRule="auto"/>
        <w:ind w:firstLineChars="200" w:firstLine="400"/>
        <w:rPr>
          <w:color w:val="993300"/>
          <w:sz w:val="20"/>
          <w:szCs w:val="20"/>
        </w:rPr>
      </w:pPr>
    </w:p>
    <w:p w:rsidR="00185877" w:rsidRDefault="00932862" w:rsidP="007E087C">
      <w:pPr>
        <w:widowControl/>
        <w:spacing w:beforeLines="50" w:afterLines="50" w:line="288" w:lineRule="auto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 xml:space="preserve">   </w:t>
      </w:r>
      <w:r>
        <w:rPr>
          <w:rFonts w:ascii="黑体" w:eastAsia="黑体" w:hAnsi="宋体" w:hint="eastAsia"/>
          <w:sz w:val="24"/>
        </w:rPr>
        <w:t>十</w:t>
      </w:r>
      <w:r>
        <w:rPr>
          <w:rFonts w:ascii="黑体" w:eastAsia="黑体" w:hAnsi="宋体" w:hint="eastAsia"/>
          <w:sz w:val="24"/>
        </w:rPr>
        <w:t>、评价方式与成绩</w:t>
      </w:r>
      <w:r>
        <w:rPr>
          <w:rFonts w:ascii="黑体" w:eastAsia="黑体" w:hAnsi="宋体"/>
          <w:sz w:val="24"/>
        </w:rPr>
        <w:t>（必填项）</w:t>
      </w:r>
    </w:p>
    <w:tbl>
      <w:tblPr>
        <w:tblW w:w="8709" w:type="dxa"/>
        <w:jc w:val="center"/>
        <w:tblInd w:w="747" w:type="dxa"/>
        <w:tblLayout w:type="fixed"/>
        <w:tblLook w:val="04A0"/>
      </w:tblPr>
      <w:tblGrid>
        <w:gridCol w:w="1207"/>
        <w:gridCol w:w="5511"/>
        <w:gridCol w:w="1991"/>
      </w:tblGrid>
      <w:tr w:rsidR="00185877">
        <w:trPr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77" w:rsidRDefault="00932862" w:rsidP="007E087C">
            <w:pPr>
              <w:snapToGrid w:val="0"/>
              <w:spacing w:beforeLines="50" w:afterLines="5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总评构成（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1+X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5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877" w:rsidRDefault="00932862" w:rsidP="007E087C">
            <w:pPr>
              <w:snapToGrid w:val="0"/>
              <w:spacing w:beforeLines="50" w:afterLines="5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评价方式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877" w:rsidRDefault="00932862" w:rsidP="007E087C">
            <w:pPr>
              <w:snapToGrid w:val="0"/>
              <w:spacing w:beforeLines="50" w:afterLines="5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  <w:highlight w:val="yellow"/>
              </w:rPr>
              <w:t>占比</w:t>
            </w:r>
          </w:p>
        </w:tc>
      </w:tr>
      <w:tr w:rsidR="00185877">
        <w:trPr>
          <w:trHeight w:hRule="exact" w:val="454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77" w:rsidRDefault="00932862" w:rsidP="007E087C">
            <w:pPr>
              <w:snapToGrid w:val="0"/>
              <w:spacing w:beforeLines="50" w:afterLines="50"/>
              <w:jc w:val="center"/>
              <w:rPr>
                <w:rFonts w:ascii="宋体" w:hAnsi="宋体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5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877" w:rsidRDefault="00932862" w:rsidP="007E087C">
            <w:pPr>
              <w:snapToGrid w:val="0"/>
              <w:spacing w:beforeLines="50" w:afterLines="5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期终开卷考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877" w:rsidRDefault="00932862" w:rsidP="007E087C">
            <w:pPr>
              <w:snapToGrid w:val="0"/>
              <w:spacing w:beforeLines="50" w:afterLines="5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30%</w:t>
            </w:r>
          </w:p>
        </w:tc>
      </w:tr>
      <w:tr w:rsidR="00185877">
        <w:trPr>
          <w:trHeight w:hRule="exact" w:val="454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77" w:rsidRDefault="00932862" w:rsidP="007E087C">
            <w:pPr>
              <w:snapToGrid w:val="0"/>
              <w:spacing w:beforeLines="50" w:afterLines="50"/>
              <w:jc w:val="center"/>
              <w:rPr>
                <w:rFonts w:ascii="宋体" w:hAnsi="宋体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  <w:highlight w:val="yellow"/>
              </w:rPr>
              <w:t>X1</w:t>
            </w:r>
          </w:p>
        </w:tc>
        <w:tc>
          <w:tcPr>
            <w:tcW w:w="5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877" w:rsidRDefault="00932862" w:rsidP="007E087C">
            <w:pPr>
              <w:snapToGrid w:val="0"/>
              <w:spacing w:beforeLines="50" w:afterLines="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大作业案例收集分析与</w:t>
            </w:r>
            <w:r>
              <w:rPr>
                <w:rFonts w:ascii="宋体" w:hAnsi="宋体" w:hint="eastAsia"/>
                <w:sz w:val="18"/>
                <w:szCs w:val="18"/>
              </w:rPr>
              <w:t>展示</w:t>
            </w:r>
          </w:p>
          <w:p w:rsidR="00185877" w:rsidRDefault="00185877" w:rsidP="007E087C">
            <w:pPr>
              <w:snapToGrid w:val="0"/>
              <w:spacing w:beforeLines="50" w:afterLines="5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877" w:rsidRDefault="00932862" w:rsidP="007E087C">
            <w:pPr>
              <w:snapToGrid w:val="0"/>
              <w:spacing w:beforeLines="50" w:afterLines="5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20%</w:t>
            </w:r>
          </w:p>
        </w:tc>
      </w:tr>
      <w:tr w:rsidR="00185877">
        <w:trPr>
          <w:trHeight w:hRule="exact" w:val="454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77" w:rsidRDefault="00932862" w:rsidP="007E087C">
            <w:pPr>
              <w:snapToGrid w:val="0"/>
              <w:spacing w:beforeLines="50" w:afterLines="50"/>
              <w:jc w:val="center"/>
              <w:rPr>
                <w:rFonts w:ascii="宋体" w:hAnsi="宋体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  <w:highlight w:val="yellow"/>
              </w:rPr>
              <w:t>X2</w:t>
            </w:r>
          </w:p>
        </w:tc>
        <w:tc>
          <w:tcPr>
            <w:tcW w:w="5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877" w:rsidRDefault="00932862" w:rsidP="007E087C">
            <w:pPr>
              <w:snapToGrid w:val="0"/>
              <w:spacing w:beforeLines="50" w:afterLines="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法院旁听实践环节</w:t>
            </w:r>
          </w:p>
          <w:p w:rsidR="00185877" w:rsidRDefault="00185877" w:rsidP="007E087C">
            <w:pPr>
              <w:snapToGrid w:val="0"/>
              <w:spacing w:beforeLines="50" w:afterLines="5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877" w:rsidRDefault="00932862" w:rsidP="007E087C">
            <w:pPr>
              <w:snapToGrid w:val="0"/>
              <w:spacing w:beforeLines="50" w:afterLines="5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20%</w:t>
            </w:r>
          </w:p>
        </w:tc>
      </w:tr>
      <w:tr w:rsidR="00185877">
        <w:trPr>
          <w:trHeight w:hRule="exact" w:val="454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77" w:rsidRDefault="00932862" w:rsidP="007E087C">
            <w:pPr>
              <w:snapToGrid w:val="0"/>
              <w:spacing w:beforeLines="50" w:afterLines="50"/>
              <w:jc w:val="center"/>
              <w:rPr>
                <w:rFonts w:ascii="宋体" w:hAnsi="宋体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  <w:highlight w:val="yellow"/>
              </w:rPr>
              <w:t>X3</w:t>
            </w:r>
          </w:p>
        </w:tc>
        <w:tc>
          <w:tcPr>
            <w:tcW w:w="5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877" w:rsidRDefault="00932862" w:rsidP="007E087C">
            <w:pPr>
              <w:snapToGrid w:val="0"/>
              <w:spacing w:beforeLines="50" w:afterLines="5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平时考勤、课堂表现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877" w:rsidRDefault="00932862" w:rsidP="007E087C">
            <w:pPr>
              <w:snapToGrid w:val="0"/>
              <w:spacing w:beforeLines="50" w:afterLines="5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</w:t>
            </w:r>
            <w:r w:rsidR="007E087C">
              <w:rPr>
                <w:rFonts w:ascii="宋体" w:hAnsi="宋体" w:hint="eastAsia"/>
                <w:color w:val="000000"/>
                <w:sz w:val="18"/>
                <w:szCs w:val="18"/>
              </w:rPr>
              <w:t>0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%</w:t>
            </w:r>
          </w:p>
        </w:tc>
      </w:tr>
    </w:tbl>
    <w:p w:rsidR="00185877" w:rsidRDefault="00185877">
      <w:pPr>
        <w:snapToGrid w:val="0"/>
        <w:spacing w:line="288" w:lineRule="auto"/>
        <w:ind w:right="-109" w:firstLineChars="200" w:firstLine="400"/>
        <w:rPr>
          <w:sz w:val="20"/>
        </w:rPr>
      </w:pPr>
    </w:p>
    <w:p w:rsidR="00185877" w:rsidRDefault="00932862" w:rsidP="007E087C">
      <w:pPr>
        <w:snapToGrid w:val="0"/>
        <w:spacing w:beforeLines="50"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“</w:t>
      </w:r>
      <w:r>
        <w:rPr>
          <w:rFonts w:ascii="宋体" w:hAnsi="宋体"/>
          <w:sz w:val="20"/>
          <w:szCs w:val="20"/>
        </w:rPr>
        <w:t>1</w:t>
      </w:r>
      <w:r>
        <w:rPr>
          <w:rFonts w:ascii="宋体" w:hAnsi="宋体" w:hint="eastAsia"/>
          <w:sz w:val="20"/>
          <w:szCs w:val="20"/>
        </w:rPr>
        <w:t>”一般为总结性评价</w:t>
      </w:r>
      <w:r>
        <w:rPr>
          <w:rFonts w:ascii="宋体" w:hAnsi="宋体" w:hint="eastAsia"/>
          <w:sz w:val="20"/>
          <w:szCs w:val="20"/>
        </w:rPr>
        <w:t xml:space="preserve">, </w:t>
      </w:r>
      <w:r>
        <w:rPr>
          <w:rFonts w:ascii="宋体" w:hAnsi="宋体" w:hint="eastAsia"/>
          <w:sz w:val="20"/>
          <w:szCs w:val="20"/>
        </w:rPr>
        <w:t>“</w:t>
      </w:r>
      <w:r>
        <w:rPr>
          <w:rFonts w:ascii="宋体" w:hAnsi="宋体"/>
          <w:sz w:val="20"/>
          <w:szCs w:val="20"/>
        </w:rPr>
        <w:t>X</w:t>
      </w:r>
      <w:r>
        <w:rPr>
          <w:rFonts w:ascii="宋体" w:hAnsi="宋体" w:hint="eastAsia"/>
          <w:sz w:val="20"/>
          <w:szCs w:val="20"/>
        </w:rPr>
        <w:t>”为过程性评价，“</w:t>
      </w:r>
      <w:r>
        <w:rPr>
          <w:rFonts w:ascii="宋体" w:hAnsi="宋体"/>
          <w:sz w:val="20"/>
          <w:szCs w:val="20"/>
        </w:rPr>
        <w:t>X</w:t>
      </w:r>
      <w:r>
        <w:rPr>
          <w:rFonts w:ascii="宋体" w:hAnsi="宋体" w:hint="eastAsia"/>
          <w:sz w:val="20"/>
          <w:szCs w:val="20"/>
        </w:rPr>
        <w:t>”的</w:t>
      </w:r>
      <w:r>
        <w:rPr>
          <w:rFonts w:hint="eastAsia"/>
          <w:color w:val="000000"/>
          <w:sz w:val="20"/>
          <w:szCs w:val="20"/>
        </w:rPr>
        <w:t>次数一般不少于</w:t>
      </w:r>
      <w:r>
        <w:rPr>
          <w:rFonts w:hint="eastAsia"/>
          <w:color w:val="000000"/>
          <w:sz w:val="20"/>
          <w:szCs w:val="20"/>
        </w:rPr>
        <w:t>3</w:t>
      </w:r>
      <w:r>
        <w:rPr>
          <w:rFonts w:hint="eastAsia"/>
          <w:color w:val="000000"/>
          <w:sz w:val="20"/>
          <w:szCs w:val="20"/>
        </w:rPr>
        <w:t>次，无论是</w:t>
      </w:r>
      <w:r>
        <w:rPr>
          <w:rFonts w:ascii="宋体" w:hAnsi="宋体" w:hint="eastAsia"/>
          <w:sz w:val="20"/>
          <w:szCs w:val="20"/>
        </w:rPr>
        <w:t>“</w:t>
      </w:r>
      <w:r>
        <w:rPr>
          <w:rFonts w:ascii="宋体" w:hAnsi="宋体"/>
          <w:sz w:val="20"/>
          <w:szCs w:val="20"/>
        </w:rPr>
        <w:t>1</w:t>
      </w:r>
      <w:r>
        <w:rPr>
          <w:rFonts w:ascii="宋体" w:hAnsi="宋体" w:hint="eastAsia"/>
          <w:sz w:val="20"/>
          <w:szCs w:val="20"/>
        </w:rPr>
        <w:t>”、还是“</w:t>
      </w:r>
      <w:r>
        <w:rPr>
          <w:rFonts w:ascii="宋体" w:hAnsi="宋体"/>
          <w:sz w:val="20"/>
          <w:szCs w:val="20"/>
        </w:rPr>
        <w:t>X</w:t>
      </w:r>
      <w:r>
        <w:rPr>
          <w:rFonts w:ascii="宋体" w:hAnsi="宋体" w:hint="eastAsia"/>
          <w:sz w:val="20"/>
          <w:szCs w:val="20"/>
        </w:rPr>
        <w:t>”，都可以是纸笔测试，也可以是表现性评价。与能力本位相适应的课程评价方式，较少采用纸笔测试，较多采用表现性评价。</w:t>
      </w:r>
    </w:p>
    <w:p w:rsidR="00185877" w:rsidRDefault="00932862">
      <w:pPr>
        <w:snapToGrid w:val="0"/>
        <w:spacing w:before="120" w:after="120"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常用</w:t>
      </w:r>
      <w:r>
        <w:rPr>
          <w:color w:val="000000"/>
          <w:sz w:val="20"/>
          <w:szCs w:val="20"/>
        </w:rPr>
        <w:t>的</w:t>
      </w:r>
      <w:r>
        <w:rPr>
          <w:rFonts w:hint="eastAsia"/>
          <w:color w:val="000000"/>
          <w:sz w:val="20"/>
          <w:szCs w:val="20"/>
        </w:rPr>
        <w:t>评价</w:t>
      </w:r>
      <w:r>
        <w:rPr>
          <w:color w:val="000000"/>
          <w:sz w:val="20"/>
          <w:szCs w:val="20"/>
        </w:rPr>
        <w:t>方式</w:t>
      </w:r>
      <w:r>
        <w:rPr>
          <w:rFonts w:hint="eastAsia"/>
          <w:color w:val="000000"/>
          <w:sz w:val="20"/>
          <w:szCs w:val="20"/>
        </w:rPr>
        <w:t>有</w:t>
      </w:r>
      <w:r>
        <w:rPr>
          <w:color w:val="000000"/>
          <w:sz w:val="20"/>
          <w:szCs w:val="20"/>
        </w:rPr>
        <w:t>：</w:t>
      </w:r>
      <w:r>
        <w:rPr>
          <w:rFonts w:ascii="宋体" w:hAnsi="宋体" w:hint="eastAsia"/>
          <w:sz w:val="20"/>
          <w:szCs w:val="20"/>
        </w:rPr>
        <w:t>课堂展示、口头</w:t>
      </w:r>
      <w:r>
        <w:rPr>
          <w:rFonts w:ascii="宋体" w:hAnsi="宋体"/>
          <w:sz w:val="20"/>
          <w:szCs w:val="20"/>
        </w:rPr>
        <w:t>报告、</w:t>
      </w:r>
      <w:r>
        <w:rPr>
          <w:rFonts w:ascii="宋体" w:hAnsi="宋体" w:hint="eastAsia"/>
          <w:sz w:val="20"/>
          <w:szCs w:val="20"/>
        </w:rPr>
        <w:t>论文、日志、反思</w:t>
      </w:r>
      <w:r>
        <w:rPr>
          <w:rFonts w:ascii="宋体" w:hAnsi="宋体"/>
          <w:sz w:val="20"/>
          <w:szCs w:val="20"/>
        </w:rPr>
        <w:t>、</w:t>
      </w:r>
      <w:r>
        <w:rPr>
          <w:rFonts w:ascii="宋体" w:hAnsi="宋体" w:hint="eastAsia"/>
          <w:sz w:val="20"/>
          <w:szCs w:val="20"/>
        </w:rPr>
        <w:t>调查报告、个人项目报告、小组</w:t>
      </w:r>
      <w:r>
        <w:rPr>
          <w:rFonts w:ascii="宋体" w:hAnsi="宋体"/>
          <w:sz w:val="20"/>
          <w:szCs w:val="20"/>
        </w:rPr>
        <w:t>项目报告、</w:t>
      </w:r>
      <w:r>
        <w:rPr>
          <w:rFonts w:ascii="宋体" w:hAnsi="宋体" w:hint="eastAsia"/>
          <w:sz w:val="20"/>
          <w:szCs w:val="20"/>
        </w:rPr>
        <w:t>实验报告、读书报告、作品（选集</w:t>
      </w:r>
      <w:r>
        <w:rPr>
          <w:rFonts w:ascii="宋体" w:hAnsi="宋体"/>
          <w:sz w:val="20"/>
          <w:szCs w:val="20"/>
        </w:rPr>
        <w:t>）</w:t>
      </w:r>
      <w:r>
        <w:rPr>
          <w:rFonts w:ascii="宋体" w:hAnsi="宋体" w:hint="eastAsia"/>
          <w:sz w:val="20"/>
          <w:szCs w:val="20"/>
        </w:rPr>
        <w:t>、口试、课堂小测验、</w:t>
      </w:r>
      <w:r>
        <w:rPr>
          <w:rFonts w:ascii="宋体" w:hAnsi="宋体"/>
          <w:sz w:val="20"/>
          <w:szCs w:val="20"/>
        </w:rPr>
        <w:t>期终闭卷考、期终开卷考、</w:t>
      </w:r>
      <w:r>
        <w:rPr>
          <w:rFonts w:ascii="宋体" w:hAnsi="宋体" w:hint="eastAsia"/>
          <w:sz w:val="20"/>
          <w:szCs w:val="20"/>
        </w:rPr>
        <w:t>工作</w:t>
      </w:r>
      <w:r>
        <w:rPr>
          <w:rFonts w:ascii="宋体" w:hAnsi="宋体"/>
          <w:sz w:val="20"/>
          <w:szCs w:val="20"/>
        </w:rPr>
        <w:t>现场评估、</w:t>
      </w:r>
      <w:r>
        <w:rPr>
          <w:rFonts w:ascii="宋体" w:hAnsi="宋体" w:hint="eastAsia"/>
          <w:sz w:val="20"/>
          <w:szCs w:val="20"/>
        </w:rPr>
        <w:t>自我</w:t>
      </w:r>
      <w:r>
        <w:rPr>
          <w:rFonts w:ascii="宋体" w:hAnsi="宋体"/>
          <w:sz w:val="20"/>
          <w:szCs w:val="20"/>
        </w:rPr>
        <w:t>评估、</w:t>
      </w:r>
      <w:r>
        <w:rPr>
          <w:rFonts w:ascii="宋体" w:hAnsi="宋体" w:hint="eastAsia"/>
          <w:sz w:val="20"/>
          <w:szCs w:val="20"/>
        </w:rPr>
        <w:t>同辈</w:t>
      </w:r>
      <w:r>
        <w:rPr>
          <w:rFonts w:ascii="宋体" w:hAnsi="宋体"/>
          <w:sz w:val="20"/>
          <w:szCs w:val="20"/>
        </w:rPr>
        <w:t>评估</w:t>
      </w:r>
      <w:r>
        <w:rPr>
          <w:rFonts w:ascii="宋体" w:hAnsi="宋体" w:hint="eastAsia"/>
          <w:sz w:val="20"/>
          <w:szCs w:val="20"/>
        </w:rPr>
        <w:t>等等</w:t>
      </w:r>
      <w:r>
        <w:rPr>
          <w:rFonts w:ascii="宋体" w:hAnsi="宋体"/>
          <w:sz w:val="20"/>
          <w:szCs w:val="20"/>
        </w:rPr>
        <w:t>。</w:t>
      </w:r>
    </w:p>
    <w:p w:rsidR="00185877" w:rsidRDefault="00932862" w:rsidP="007E087C">
      <w:pPr>
        <w:snapToGrid w:val="0"/>
        <w:spacing w:beforeLines="50"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本大纲只对“</w:t>
      </w:r>
      <w:r>
        <w:rPr>
          <w:rFonts w:hint="eastAsia"/>
          <w:color w:val="000000"/>
          <w:sz w:val="20"/>
          <w:szCs w:val="20"/>
        </w:rPr>
        <w:t>1</w:t>
      </w:r>
      <w:r>
        <w:rPr>
          <w:rFonts w:hint="eastAsia"/>
          <w:color w:val="000000"/>
          <w:sz w:val="20"/>
          <w:szCs w:val="20"/>
        </w:rPr>
        <w:t>”的考核方式以及比例进行规定，对“</w:t>
      </w:r>
      <w:r>
        <w:rPr>
          <w:rFonts w:hint="eastAsia"/>
          <w:color w:val="000000"/>
          <w:sz w:val="20"/>
          <w:szCs w:val="20"/>
        </w:rPr>
        <w:t>X</w:t>
      </w:r>
      <w:r>
        <w:rPr>
          <w:rFonts w:hint="eastAsia"/>
          <w:color w:val="000000"/>
          <w:sz w:val="20"/>
          <w:szCs w:val="20"/>
        </w:rPr>
        <w:t>”不予规定，由任课教师自行决定</w:t>
      </w:r>
      <w:r>
        <w:rPr>
          <w:rFonts w:hint="eastAsia"/>
          <w:color w:val="000000"/>
          <w:sz w:val="20"/>
          <w:szCs w:val="20"/>
        </w:rPr>
        <w:t>X</w:t>
      </w:r>
      <w:r>
        <w:rPr>
          <w:rFonts w:hint="eastAsia"/>
          <w:color w:val="000000"/>
          <w:sz w:val="20"/>
          <w:szCs w:val="20"/>
        </w:rPr>
        <w:t>的内容、次数及比例，同一门课程由多个教师共同授课的、由课程组</w:t>
      </w:r>
      <w:r>
        <w:rPr>
          <w:rFonts w:hint="eastAsia"/>
          <w:color w:val="000000"/>
          <w:sz w:val="20"/>
          <w:szCs w:val="20"/>
        </w:rPr>
        <w:t>共同讨论决定</w:t>
      </w:r>
      <w:r>
        <w:rPr>
          <w:rFonts w:hint="eastAsia"/>
          <w:color w:val="000000"/>
          <w:sz w:val="20"/>
          <w:szCs w:val="20"/>
        </w:rPr>
        <w:t>X</w:t>
      </w:r>
      <w:r>
        <w:rPr>
          <w:rFonts w:hint="eastAsia"/>
          <w:color w:val="000000"/>
          <w:sz w:val="20"/>
          <w:szCs w:val="20"/>
        </w:rPr>
        <w:t>的内容、次数及比例。</w:t>
      </w:r>
    </w:p>
    <w:p w:rsidR="00185877" w:rsidRDefault="00185877">
      <w:pPr>
        <w:snapToGrid w:val="0"/>
        <w:spacing w:before="120" w:line="288" w:lineRule="auto"/>
        <w:ind w:firstLineChars="200" w:firstLine="400"/>
        <w:rPr>
          <w:rFonts w:ascii="宋体" w:hAnsi="宋体"/>
          <w:sz w:val="20"/>
          <w:szCs w:val="20"/>
        </w:rPr>
      </w:pPr>
    </w:p>
    <w:p w:rsidR="00185877" w:rsidRDefault="00932862">
      <w:pPr>
        <w:snapToGrid w:val="0"/>
        <w:spacing w:line="288" w:lineRule="auto"/>
        <w:ind w:firstLineChars="300" w:firstLine="630"/>
      </w:pPr>
      <w:r>
        <w:rPr>
          <w:rFonts w:hint="eastAsia"/>
        </w:rPr>
        <w:t>撰写：</w:t>
      </w:r>
      <w:proofErr w:type="gramStart"/>
      <w:r>
        <w:rPr>
          <w:rFonts w:hint="eastAsia"/>
        </w:rPr>
        <w:t>窦</w:t>
      </w:r>
      <w:proofErr w:type="gramEnd"/>
      <w:r>
        <w:rPr>
          <w:rFonts w:hint="eastAsia"/>
        </w:rPr>
        <w:t>红霞</w:t>
      </w:r>
      <w:r>
        <w:rPr>
          <w:rFonts w:hint="eastAsia"/>
        </w:rPr>
        <w:t xml:space="preserve">     </w:t>
      </w:r>
      <w:r w:rsidR="00610EC2">
        <w:rPr>
          <w:rFonts w:hint="eastAsia"/>
        </w:rPr>
        <w:t xml:space="preserve">                           </w:t>
      </w:r>
      <w:r>
        <w:rPr>
          <w:rFonts w:hint="eastAsia"/>
        </w:rPr>
        <w:t xml:space="preserve"> </w:t>
      </w:r>
      <w:r>
        <w:rPr>
          <w:rFonts w:hint="eastAsia"/>
        </w:rPr>
        <w:t>系主任审核：</w:t>
      </w:r>
      <w:r>
        <w:rPr>
          <w:rFonts w:hint="eastAsia"/>
        </w:rPr>
        <w:t xml:space="preserve">               </w:t>
      </w:r>
    </w:p>
    <w:p w:rsidR="00185877" w:rsidRDefault="00185877">
      <w:pPr>
        <w:widowControl/>
        <w:spacing w:line="360" w:lineRule="auto"/>
        <w:jc w:val="left"/>
        <w:rPr>
          <w:rFonts w:ascii="黑体" w:eastAsia="黑体"/>
          <w:color w:val="000000"/>
          <w:sz w:val="28"/>
          <w:szCs w:val="28"/>
        </w:rPr>
      </w:pPr>
    </w:p>
    <w:p w:rsidR="00185877" w:rsidRDefault="00185877">
      <w:pPr>
        <w:widowControl/>
        <w:spacing w:line="360" w:lineRule="auto"/>
        <w:jc w:val="left"/>
        <w:rPr>
          <w:rFonts w:ascii="黑体" w:eastAsia="黑体"/>
          <w:color w:val="000000"/>
          <w:sz w:val="28"/>
          <w:szCs w:val="28"/>
        </w:rPr>
      </w:pPr>
    </w:p>
    <w:p w:rsidR="00185877" w:rsidRDefault="00185877">
      <w:pPr>
        <w:widowControl/>
        <w:spacing w:line="360" w:lineRule="auto"/>
        <w:jc w:val="left"/>
        <w:rPr>
          <w:rFonts w:ascii="黑体" w:eastAsia="黑体"/>
          <w:color w:val="000000"/>
          <w:sz w:val="28"/>
          <w:szCs w:val="28"/>
        </w:rPr>
      </w:pPr>
    </w:p>
    <w:p w:rsidR="00185877" w:rsidRDefault="00185877">
      <w:pPr>
        <w:widowControl/>
        <w:spacing w:line="360" w:lineRule="auto"/>
        <w:jc w:val="left"/>
        <w:rPr>
          <w:rFonts w:ascii="黑体" w:eastAsia="黑体"/>
          <w:color w:val="000000"/>
          <w:sz w:val="28"/>
          <w:szCs w:val="28"/>
        </w:rPr>
      </w:pPr>
    </w:p>
    <w:p w:rsidR="00185877" w:rsidRDefault="00185877">
      <w:pPr>
        <w:widowControl/>
        <w:spacing w:line="360" w:lineRule="auto"/>
        <w:jc w:val="left"/>
        <w:rPr>
          <w:rFonts w:ascii="黑体" w:eastAsia="黑体"/>
          <w:color w:val="000000"/>
          <w:sz w:val="28"/>
          <w:szCs w:val="28"/>
        </w:rPr>
      </w:pPr>
    </w:p>
    <w:p w:rsidR="00185877" w:rsidRDefault="00932862">
      <w:pPr>
        <w:widowControl/>
        <w:spacing w:line="360" w:lineRule="auto"/>
        <w:jc w:val="left"/>
        <w:rPr>
          <w:rFonts w:ascii="黑体" w:eastAsia="黑体"/>
          <w:b/>
          <w:color w:val="000000"/>
          <w:kern w:val="0"/>
          <w:szCs w:val="32"/>
        </w:rPr>
      </w:pPr>
      <w:r>
        <w:rPr>
          <w:rFonts w:ascii="黑体" w:eastAsia="黑体" w:hint="eastAsia"/>
          <w:color w:val="000000"/>
          <w:sz w:val="28"/>
          <w:szCs w:val="28"/>
        </w:rPr>
        <w:t>附件</w:t>
      </w:r>
      <w:r>
        <w:rPr>
          <w:rFonts w:ascii="黑体" w:eastAsia="黑体" w:hint="eastAsia"/>
          <w:color w:val="000000"/>
          <w:sz w:val="28"/>
          <w:szCs w:val="28"/>
        </w:rPr>
        <w:t>3:</w:t>
      </w:r>
    </w:p>
    <w:p w:rsidR="00185877" w:rsidRDefault="00932862">
      <w:pPr>
        <w:widowControl/>
        <w:spacing w:line="360" w:lineRule="auto"/>
        <w:jc w:val="center"/>
        <w:rPr>
          <w:rFonts w:ascii="方正小标宋简体" w:eastAsia="方正小标宋简体"/>
          <w:bCs/>
          <w:color w:val="000000"/>
          <w:kern w:val="0"/>
          <w:sz w:val="36"/>
          <w:szCs w:val="36"/>
        </w:rPr>
      </w:pPr>
      <w:r>
        <w:rPr>
          <w:rFonts w:ascii="方正小标宋简体" w:eastAsia="方正小标宋简体" w:hint="eastAsia"/>
          <w:bCs/>
          <w:color w:val="000000"/>
          <w:kern w:val="0"/>
          <w:sz w:val="36"/>
          <w:szCs w:val="36"/>
        </w:rPr>
        <w:t>上海建桥学院行政人员、辅导员、实验人员兼课申请表</w:t>
      </w:r>
    </w:p>
    <w:tbl>
      <w:tblPr>
        <w:tblW w:w="9847" w:type="dxa"/>
        <w:jc w:val="center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95"/>
        <w:gridCol w:w="992"/>
        <w:gridCol w:w="736"/>
        <w:gridCol w:w="709"/>
        <w:gridCol w:w="293"/>
        <w:gridCol w:w="930"/>
        <w:gridCol w:w="90"/>
        <w:gridCol w:w="671"/>
        <w:gridCol w:w="319"/>
        <w:gridCol w:w="869"/>
        <w:gridCol w:w="1134"/>
        <w:gridCol w:w="993"/>
        <w:gridCol w:w="916"/>
      </w:tblGrid>
      <w:tr w:rsidR="00185877">
        <w:trPr>
          <w:trHeight w:val="585"/>
          <w:jc w:val="center"/>
        </w:trPr>
        <w:tc>
          <w:tcPr>
            <w:tcW w:w="1195" w:type="dxa"/>
            <w:shd w:val="clear" w:color="auto" w:fill="auto"/>
            <w:vAlign w:val="center"/>
          </w:tcPr>
          <w:p w:rsidR="00185877" w:rsidRDefault="00932862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5877" w:rsidRDefault="00932862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窦</w:t>
            </w:r>
            <w:proofErr w:type="gramEnd"/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红霞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185877" w:rsidRDefault="00932862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002" w:type="dxa"/>
            <w:gridSpan w:val="2"/>
            <w:shd w:val="clear" w:color="auto" w:fill="auto"/>
            <w:vAlign w:val="center"/>
          </w:tcPr>
          <w:p w:rsidR="00185877" w:rsidRDefault="00932862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女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:rsidR="00185877" w:rsidRDefault="00932862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185877" w:rsidRDefault="00932862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0"/>
                <w:szCs w:val="20"/>
              </w:rPr>
              <w:t>1971.11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185877" w:rsidRDefault="00932862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5877" w:rsidRDefault="00932862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本科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85877" w:rsidRDefault="00932862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185877" w:rsidRDefault="00932862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硕士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85877">
        <w:trPr>
          <w:trHeight w:val="585"/>
          <w:jc w:val="center"/>
        </w:trPr>
        <w:tc>
          <w:tcPr>
            <w:tcW w:w="1195" w:type="dxa"/>
            <w:shd w:val="clear" w:color="auto" w:fill="auto"/>
            <w:vAlign w:val="center"/>
          </w:tcPr>
          <w:p w:rsidR="00185877" w:rsidRDefault="00932862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5877" w:rsidRDefault="00932862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讲师</w:t>
            </w:r>
          </w:p>
        </w:tc>
        <w:tc>
          <w:tcPr>
            <w:tcW w:w="1738" w:type="dxa"/>
            <w:gridSpan w:val="3"/>
            <w:shd w:val="clear" w:color="auto" w:fill="auto"/>
            <w:vAlign w:val="center"/>
          </w:tcPr>
          <w:p w:rsidR="00185877" w:rsidRDefault="00932862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2010" w:type="dxa"/>
            <w:gridSpan w:val="4"/>
            <w:shd w:val="clear" w:color="auto" w:fill="auto"/>
            <w:vAlign w:val="center"/>
          </w:tcPr>
          <w:p w:rsidR="00185877" w:rsidRDefault="00932862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经济法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/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软件工程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003" w:type="dxa"/>
            <w:gridSpan w:val="2"/>
            <w:shd w:val="clear" w:color="auto" w:fill="auto"/>
            <w:vAlign w:val="center"/>
          </w:tcPr>
          <w:p w:rsidR="00185877" w:rsidRDefault="00932862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0"/>
                <w:szCs w:val="20"/>
              </w:rPr>
              <w:t>高校教师资格证号</w:t>
            </w:r>
          </w:p>
        </w:tc>
        <w:tc>
          <w:tcPr>
            <w:tcW w:w="1909" w:type="dxa"/>
            <w:gridSpan w:val="2"/>
            <w:shd w:val="clear" w:color="auto" w:fill="auto"/>
            <w:vAlign w:val="center"/>
          </w:tcPr>
          <w:p w:rsidR="00185877" w:rsidRDefault="00932862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20033130171004909</w:t>
            </w:r>
          </w:p>
        </w:tc>
      </w:tr>
      <w:tr w:rsidR="00185877">
        <w:trPr>
          <w:trHeight w:val="585"/>
          <w:jc w:val="center"/>
        </w:trPr>
        <w:tc>
          <w:tcPr>
            <w:tcW w:w="1195" w:type="dxa"/>
            <w:shd w:val="clear" w:color="auto" w:fill="auto"/>
            <w:vAlign w:val="center"/>
          </w:tcPr>
          <w:p w:rsidR="00185877" w:rsidRDefault="00932862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入校时间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5877" w:rsidRDefault="00932862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2002.9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185877" w:rsidRDefault="00932862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授课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学期</w:t>
            </w:r>
          </w:p>
        </w:tc>
        <w:tc>
          <w:tcPr>
            <w:tcW w:w="1002" w:type="dxa"/>
            <w:gridSpan w:val="2"/>
            <w:shd w:val="clear" w:color="auto" w:fill="auto"/>
            <w:vAlign w:val="center"/>
          </w:tcPr>
          <w:p w:rsidR="00185877" w:rsidRDefault="00932862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0"/>
                <w:szCs w:val="20"/>
              </w:rPr>
              <w:t>2017-18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185877" w:rsidRDefault="00932862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课程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3083" w:type="dxa"/>
            <w:gridSpan w:val="5"/>
            <w:shd w:val="clear" w:color="auto" w:fill="auto"/>
            <w:vAlign w:val="center"/>
          </w:tcPr>
          <w:p w:rsidR="00185877" w:rsidRDefault="00932862">
            <w:pPr>
              <w:widowControl/>
              <w:jc w:val="center"/>
              <w:textAlignment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楷体_GB2312"/>
                <w:color w:val="000000"/>
                <w:kern w:val="0"/>
                <w:sz w:val="20"/>
                <w:szCs w:val="20"/>
                <w:lang/>
              </w:rPr>
              <w:t>法律案件聚焦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85877" w:rsidRDefault="00932862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总学时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185877" w:rsidRDefault="00932862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32</w:t>
            </w:r>
          </w:p>
        </w:tc>
      </w:tr>
      <w:tr w:rsidR="00185877">
        <w:trPr>
          <w:trHeight w:val="585"/>
          <w:jc w:val="center"/>
        </w:trPr>
        <w:tc>
          <w:tcPr>
            <w:tcW w:w="1195" w:type="dxa"/>
            <w:shd w:val="clear" w:color="auto" w:fill="auto"/>
            <w:vAlign w:val="center"/>
          </w:tcPr>
          <w:p w:rsidR="00185877" w:rsidRDefault="00932862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所在学院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（部门）</w:t>
            </w:r>
          </w:p>
        </w:tc>
        <w:tc>
          <w:tcPr>
            <w:tcW w:w="2730" w:type="dxa"/>
            <w:gridSpan w:val="4"/>
            <w:shd w:val="clear" w:color="auto" w:fill="auto"/>
            <w:vAlign w:val="center"/>
          </w:tcPr>
          <w:p w:rsidR="00185877" w:rsidRDefault="00932862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学生处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185877" w:rsidRDefault="00932862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课程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3083" w:type="dxa"/>
            <w:gridSpan w:val="5"/>
            <w:shd w:val="clear" w:color="auto" w:fill="auto"/>
            <w:vAlign w:val="center"/>
          </w:tcPr>
          <w:p w:rsidR="00185877" w:rsidRDefault="00185877">
            <w:pPr>
              <w:widowControl/>
              <w:jc w:val="center"/>
              <w:textAlignment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85877" w:rsidRDefault="00932862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总学时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185877" w:rsidRDefault="00185877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</w:p>
        </w:tc>
      </w:tr>
      <w:tr w:rsidR="00185877">
        <w:trPr>
          <w:trHeight w:val="1388"/>
          <w:jc w:val="center"/>
        </w:trPr>
        <w:tc>
          <w:tcPr>
            <w:tcW w:w="2187" w:type="dxa"/>
            <w:gridSpan w:val="2"/>
            <w:shd w:val="clear" w:color="auto" w:fill="auto"/>
            <w:vAlign w:val="center"/>
          </w:tcPr>
          <w:p w:rsidR="00185877" w:rsidRDefault="00932862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本人申请理由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 xml:space="preserve">      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及要求</w:t>
            </w:r>
          </w:p>
        </w:tc>
        <w:tc>
          <w:tcPr>
            <w:tcW w:w="7660" w:type="dxa"/>
            <w:gridSpan w:val="11"/>
            <w:shd w:val="clear" w:color="auto" w:fill="auto"/>
            <w:vAlign w:val="center"/>
          </w:tcPr>
          <w:p w:rsidR="00185877" w:rsidRDefault="00185877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</w:p>
          <w:p w:rsidR="00185877" w:rsidRDefault="00185877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</w:p>
          <w:p w:rsidR="00185877" w:rsidRDefault="00932862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楷体_GB2312"/>
                <w:color w:val="000000"/>
                <w:kern w:val="0"/>
                <w:sz w:val="24"/>
                <w:lang/>
              </w:rPr>
              <w:t>热爱教育事业，积累更多教学经验</w:t>
            </w:r>
            <w:r>
              <w:rPr>
                <w:rFonts w:ascii="楷体_GB2312" w:eastAsia="楷体_GB2312" w:hAnsi="宋体" w:cs="楷体_GB2312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楷体_GB2312" w:eastAsia="楷体_GB2312" w:hAnsi="宋体" w:cs="楷体_GB2312"/>
                <w:color w:val="000000"/>
                <w:kern w:val="0"/>
                <w:sz w:val="24"/>
                <w:lang/>
              </w:rPr>
              <w:t>有多年教学经验，希望巩固再提高</w:t>
            </w:r>
          </w:p>
          <w:p w:rsidR="00185877" w:rsidRDefault="00185877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</w:p>
        </w:tc>
      </w:tr>
      <w:tr w:rsidR="00185877">
        <w:trPr>
          <w:trHeight w:val="600"/>
          <w:jc w:val="center"/>
        </w:trPr>
        <w:tc>
          <w:tcPr>
            <w:tcW w:w="2187" w:type="dxa"/>
            <w:gridSpan w:val="2"/>
            <w:vMerge w:val="restart"/>
            <w:shd w:val="clear" w:color="auto" w:fill="auto"/>
            <w:vAlign w:val="center"/>
          </w:tcPr>
          <w:p w:rsidR="00185877" w:rsidRDefault="00932862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曾经担任过的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 xml:space="preserve">      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教学工作</w:t>
            </w: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185877" w:rsidRDefault="00932862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185877" w:rsidRDefault="00932862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课程名称</w:t>
            </w:r>
          </w:p>
        </w:tc>
        <w:tc>
          <w:tcPr>
            <w:tcW w:w="2322" w:type="dxa"/>
            <w:gridSpan w:val="3"/>
            <w:shd w:val="clear" w:color="auto" w:fill="auto"/>
            <w:vAlign w:val="center"/>
          </w:tcPr>
          <w:p w:rsidR="00185877" w:rsidRDefault="00932862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总学时数</w:t>
            </w:r>
          </w:p>
        </w:tc>
        <w:tc>
          <w:tcPr>
            <w:tcW w:w="1909" w:type="dxa"/>
            <w:gridSpan w:val="2"/>
            <w:shd w:val="clear" w:color="auto" w:fill="auto"/>
            <w:vAlign w:val="center"/>
          </w:tcPr>
          <w:p w:rsidR="00185877" w:rsidRDefault="00932862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备注</w:t>
            </w:r>
          </w:p>
        </w:tc>
      </w:tr>
      <w:tr w:rsidR="00185877">
        <w:trPr>
          <w:trHeight w:val="600"/>
          <w:jc w:val="center"/>
        </w:trPr>
        <w:tc>
          <w:tcPr>
            <w:tcW w:w="2187" w:type="dxa"/>
            <w:gridSpan w:val="2"/>
            <w:vMerge/>
            <w:shd w:val="clear" w:color="auto" w:fill="auto"/>
            <w:vAlign w:val="center"/>
          </w:tcPr>
          <w:p w:rsidR="00185877" w:rsidRDefault="00185877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185877" w:rsidRDefault="00932862">
            <w:pPr>
              <w:widowControl/>
              <w:jc w:val="center"/>
              <w:textAlignment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楷体_GB2312"/>
                <w:color w:val="000000"/>
                <w:kern w:val="0"/>
                <w:sz w:val="24"/>
                <w:lang/>
              </w:rPr>
              <w:t>2002-2011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185877" w:rsidRDefault="00932862">
            <w:pPr>
              <w:widowControl/>
              <w:jc w:val="center"/>
              <w:textAlignment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楷体_GB2312"/>
                <w:color w:val="000000"/>
                <w:kern w:val="0"/>
                <w:sz w:val="20"/>
                <w:szCs w:val="20"/>
                <w:lang/>
              </w:rPr>
              <w:t>法学概论、思想道德修养与法律基础</w:t>
            </w:r>
          </w:p>
        </w:tc>
        <w:tc>
          <w:tcPr>
            <w:tcW w:w="2322" w:type="dxa"/>
            <w:gridSpan w:val="3"/>
            <w:shd w:val="clear" w:color="auto" w:fill="auto"/>
            <w:vAlign w:val="center"/>
          </w:tcPr>
          <w:p w:rsidR="00185877" w:rsidRDefault="00932862">
            <w:pPr>
              <w:widowControl/>
              <w:jc w:val="center"/>
              <w:textAlignment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楷体_GB2312"/>
                <w:color w:val="000000"/>
                <w:kern w:val="0"/>
                <w:sz w:val="24"/>
                <w:lang/>
              </w:rPr>
              <w:t>576</w:t>
            </w:r>
          </w:p>
        </w:tc>
        <w:tc>
          <w:tcPr>
            <w:tcW w:w="1909" w:type="dxa"/>
            <w:gridSpan w:val="2"/>
            <w:shd w:val="clear" w:color="auto" w:fill="auto"/>
            <w:vAlign w:val="center"/>
          </w:tcPr>
          <w:p w:rsidR="00185877" w:rsidRDefault="00932862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 xml:space="preserve">　　</w:t>
            </w:r>
          </w:p>
        </w:tc>
      </w:tr>
      <w:tr w:rsidR="00185877">
        <w:trPr>
          <w:trHeight w:val="600"/>
          <w:jc w:val="center"/>
        </w:trPr>
        <w:tc>
          <w:tcPr>
            <w:tcW w:w="2187" w:type="dxa"/>
            <w:gridSpan w:val="2"/>
            <w:vMerge/>
            <w:shd w:val="clear" w:color="auto" w:fill="auto"/>
            <w:vAlign w:val="center"/>
          </w:tcPr>
          <w:p w:rsidR="00185877" w:rsidRDefault="00185877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185877" w:rsidRDefault="00932862">
            <w:pPr>
              <w:widowControl/>
              <w:jc w:val="center"/>
              <w:textAlignment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楷体_GB2312"/>
                <w:color w:val="000000"/>
                <w:kern w:val="0"/>
                <w:sz w:val="24"/>
                <w:lang/>
              </w:rPr>
              <w:t>2012-201</w:t>
            </w: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lang/>
              </w:rPr>
              <w:t>6</w:t>
            </w:r>
            <w:bookmarkStart w:id="1" w:name="_GoBack"/>
            <w:bookmarkEnd w:id="1"/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185877" w:rsidRDefault="00932862">
            <w:pPr>
              <w:widowControl/>
              <w:jc w:val="center"/>
              <w:textAlignment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楷体_GB2312"/>
                <w:color w:val="000000"/>
                <w:kern w:val="0"/>
                <w:sz w:val="20"/>
                <w:szCs w:val="20"/>
                <w:lang/>
              </w:rPr>
              <w:t>法律案件聚焦</w:t>
            </w:r>
          </w:p>
        </w:tc>
        <w:tc>
          <w:tcPr>
            <w:tcW w:w="2322" w:type="dxa"/>
            <w:gridSpan w:val="3"/>
            <w:shd w:val="clear" w:color="auto" w:fill="auto"/>
            <w:vAlign w:val="center"/>
          </w:tcPr>
          <w:p w:rsidR="00185877" w:rsidRDefault="00932862">
            <w:pPr>
              <w:widowControl/>
              <w:jc w:val="center"/>
              <w:textAlignment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lang/>
              </w:rPr>
              <w:t>180</w:t>
            </w:r>
          </w:p>
        </w:tc>
        <w:tc>
          <w:tcPr>
            <w:tcW w:w="1909" w:type="dxa"/>
            <w:gridSpan w:val="2"/>
            <w:shd w:val="clear" w:color="auto" w:fill="auto"/>
            <w:vAlign w:val="center"/>
          </w:tcPr>
          <w:p w:rsidR="00185877" w:rsidRDefault="00932862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 xml:space="preserve">　　</w:t>
            </w:r>
          </w:p>
        </w:tc>
      </w:tr>
      <w:tr w:rsidR="00185877">
        <w:trPr>
          <w:trHeight w:val="600"/>
          <w:jc w:val="center"/>
        </w:trPr>
        <w:tc>
          <w:tcPr>
            <w:tcW w:w="2187" w:type="dxa"/>
            <w:gridSpan w:val="2"/>
            <w:vMerge/>
            <w:shd w:val="clear" w:color="auto" w:fill="auto"/>
            <w:vAlign w:val="center"/>
          </w:tcPr>
          <w:p w:rsidR="00185877" w:rsidRDefault="00185877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185877" w:rsidRDefault="00932862">
            <w:pPr>
              <w:widowControl/>
              <w:jc w:val="center"/>
              <w:textAlignment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楷体_GB2312"/>
                <w:color w:val="000000"/>
                <w:kern w:val="0"/>
                <w:sz w:val="24"/>
                <w:lang/>
              </w:rPr>
              <w:t>2012-2016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185877" w:rsidRDefault="00932862">
            <w:pPr>
              <w:widowControl/>
              <w:jc w:val="center"/>
              <w:textAlignment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楷体_GB2312"/>
                <w:color w:val="000000"/>
                <w:kern w:val="0"/>
                <w:sz w:val="20"/>
                <w:szCs w:val="20"/>
                <w:lang/>
              </w:rPr>
              <w:t>大学生职业发展与就业指导</w:t>
            </w:r>
          </w:p>
        </w:tc>
        <w:tc>
          <w:tcPr>
            <w:tcW w:w="2322" w:type="dxa"/>
            <w:gridSpan w:val="3"/>
            <w:shd w:val="clear" w:color="auto" w:fill="auto"/>
            <w:vAlign w:val="center"/>
          </w:tcPr>
          <w:p w:rsidR="00185877" w:rsidRDefault="00932862">
            <w:pPr>
              <w:widowControl/>
              <w:jc w:val="center"/>
              <w:textAlignment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楷体_GB2312"/>
                <w:color w:val="000000"/>
                <w:kern w:val="0"/>
                <w:sz w:val="24"/>
                <w:lang/>
              </w:rPr>
              <w:t>184</w:t>
            </w:r>
          </w:p>
        </w:tc>
        <w:tc>
          <w:tcPr>
            <w:tcW w:w="1909" w:type="dxa"/>
            <w:gridSpan w:val="2"/>
            <w:shd w:val="clear" w:color="auto" w:fill="auto"/>
            <w:vAlign w:val="center"/>
          </w:tcPr>
          <w:p w:rsidR="00185877" w:rsidRDefault="00932862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 xml:space="preserve">　　</w:t>
            </w:r>
          </w:p>
        </w:tc>
      </w:tr>
      <w:tr w:rsidR="00185877">
        <w:trPr>
          <w:trHeight w:val="1432"/>
          <w:jc w:val="center"/>
        </w:trPr>
        <w:tc>
          <w:tcPr>
            <w:tcW w:w="2187" w:type="dxa"/>
            <w:gridSpan w:val="2"/>
            <w:shd w:val="clear" w:color="auto" w:fill="auto"/>
            <w:vAlign w:val="center"/>
          </w:tcPr>
          <w:p w:rsidR="00185877" w:rsidRDefault="00932862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试讲内容及考核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 xml:space="preserve">      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情况汇总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（第一次授课的教师必须填写）</w:t>
            </w:r>
          </w:p>
        </w:tc>
        <w:tc>
          <w:tcPr>
            <w:tcW w:w="7660" w:type="dxa"/>
            <w:gridSpan w:val="11"/>
            <w:shd w:val="clear" w:color="auto" w:fill="auto"/>
            <w:vAlign w:val="center"/>
          </w:tcPr>
          <w:p w:rsidR="00185877" w:rsidRDefault="00932862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 xml:space="preserve">　　</w:t>
            </w:r>
          </w:p>
          <w:p w:rsidR="00185877" w:rsidRDefault="00185877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</w:p>
          <w:p w:rsidR="00185877" w:rsidRDefault="00185877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</w:p>
          <w:p w:rsidR="00185877" w:rsidRDefault="00932862">
            <w:pPr>
              <w:widowControl/>
              <w:ind w:firstLineChars="1450" w:firstLine="3480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（签名）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 xml:space="preserve">           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185877">
        <w:trPr>
          <w:trHeight w:val="1200"/>
          <w:jc w:val="center"/>
        </w:trPr>
        <w:tc>
          <w:tcPr>
            <w:tcW w:w="2187" w:type="dxa"/>
            <w:gridSpan w:val="2"/>
            <w:shd w:val="clear" w:color="auto" w:fill="auto"/>
            <w:vAlign w:val="center"/>
          </w:tcPr>
          <w:p w:rsidR="00185877" w:rsidRDefault="00932862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学院（部门）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领导意见</w:t>
            </w:r>
          </w:p>
        </w:tc>
        <w:tc>
          <w:tcPr>
            <w:tcW w:w="7660" w:type="dxa"/>
            <w:gridSpan w:val="11"/>
            <w:shd w:val="clear" w:color="auto" w:fill="auto"/>
            <w:vAlign w:val="center"/>
          </w:tcPr>
          <w:p w:rsidR="00185877" w:rsidRDefault="00932862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  <w:p w:rsidR="00185877" w:rsidRDefault="00932862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 xml:space="preserve">　　</w:t>
            </w:r>
          </w:p>
          <w:p w:rsidR="00185877" w:rsidRDefault="00932862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  <w:p w:rsidR="00185877" w:rsidRDefault="00932862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 xml:space="preserve">                           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（签名）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 xml:space="preserve">           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185877">
        <w:trPr>
          <w:trHeight w:val="415"/>
          <w:jc w:val="center"/>
        </w:trPr>
        <w:tc>
          <w:tcPr>
            <w:tcW w:w="2187" w:type="dxa"/>
            <w:gridSpan w:val="2"/>
            <w:shd w:val="clear" w:color="auto" w:fill="auto"/>
            <w:vAlign w:val="center"/>
          </w:tcPr>
          <w:p w:rsidR="00185877" w:rsidRDefault="00932862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学生处领导意见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0"/>
                <w:szCs w:val="20"/>
              </w:rPr>
              <w:t>（辅导员必须填写）</w:t>
            </w:r>
          </w:p>
        </w:tc>
        <w:tc>
          <w:tcPr>
            <w:tcW w:w="7660" w:type="dxa"/>
            <w:gridSpan w:val="11"/>
            <w:shd w:val="clear" w:color="auto" w:fill="auto"/>
            <w:vAlign w:val="center"/>
          </w:tcPr>
          <w:p w:rsidR="00185877" w:rsidRDefault="00932862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  <w:p w:rsidR="00185877" w:rsidRDefault="00932862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 xml:space="preserve">　　</w:t>
            </w:r>
          </w:p>
          <w:p w:rsidR="00185877" w:rsidRDefault="00932862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  <w:p w:rsidR="00185877" w:rsidRDefault="00932862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 xml:space="preserve">                          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（签名）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 xml:space="preserve">           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185877">
        <w:trPr>
          <w:trHeight w:val="1123"/>
          <w:jc w:val="center"/>
        </w:trPr>
        <w:tc>
          <w:tcPr>
            <w:tcW w:w="2187" w:type="dxa"/>
            <w:gridSpan w:val="2"/>
            <w:shd w:val="clear" w:color="auto" w:fill="auto"/>
            <w:vAlign w:val="center"/>
          </w:tcPr>
          <w:p w:rsidR="00185877" w:rsidRDefault="00932862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教务处意见</w:t>
            </w:r>
          </w:p>
        </w:tc>
        <w:tc>
          <w:tcPr>
            <w:tcW w:w="7660" w:type="dxa"/>
            <w:gridSpan w:val="11"/>
            <w:shd w:val="clear" w:color="auto" w:fill="auto"/>
            <w:vAlign w:val="center"/>
          </w:tcPr>
          <w:p w:rsidR="00185877" w:rsidRDefault="00932862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  <w:p w:rsidR="00185877" w:rsidRDefault="00185877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</w:p>
          <w:p w:rsidR="00185877" w:rsidRDefault="00932862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  <w:p w:rsidR="00185877" w:rsidRDefault="00932862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 xml:space="preserve">                           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（签名）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 xml:space="preserve">           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</w:tbl>
    <w:p w:rsidR="00185877" w:rsidRDefault="00185877">
      <w:pPr>
        <w:widowControl/>
        <w:spacing w:line="100" w:lineRule="exact"/>
        <w:rPr>
          <w:rFonts w:ascii="仿宋_GB2312"/>
          <w:color w:val="000000"/>
          <w:sz w:val="28"/>
          <w:szCs w:val="28"/>
        </w:rPr>
      </w:pPr>
    </w:p>
    <w:p w:rsidR="00185877" w:rsidRDefault="00185877">
      <w:pPr>
        <w:widowControl/>
        <w:spacing w:line="100" w:lineRule="exact"/>
        <w:rPr>
          <w:rFonts w:ascii="仿宋_GB2312"/>
          <w:color w:val="000000"/>
          <w:sz w:val="28"/>
          <w:szCs w:val="28"/>
        </w:rPr>
      </w:pPr>
    </w:p>
    <w:p w:rsidR="00185877" w:rsidRDefault="00185877">
      <w:pPr>
        <w:snapToGrid w:val="0"/>
        <w:spacing w:line="288" w:lineRule="auto"/>
        <w:ind w:firstLineChars="300" w:firstLine="630"/>
      </w:pPr>
    </w:p>
    <w:sectPr w:rsidR="00185877" w:rsidSect="00185877">
      <w:footerReference w:type="default" r:id="rId8"/>
      <w:pgSz w:w="11906" w:h="16838"/>
      <w:pgMar w:top="1361" w:right="1192" w:bottom="1191" w:left="1474" w:header="851" w:footer="85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862" w:rsidRDefault="00932862" w:rsidP="00185877">
      <w:r>
        <w:separator/>
      </w:r>
    </w:p>
  </w:endnote>
  <w:endnote w:type="continuationSeparator" w:id="0">
    <w:p w:rsidR="00932862" w:rsidRDefault="00932862" w:rsidP="001858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877" w:rsidRDefault="00185877">
    <w:pPr>
      <w:spacing w:line="288" w:lineRule="auto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862" w:rsidRDefault="00932862" w:rsidP="00185877">
      <w:r>
        <w:separator/>
      </w:r>
    </w:p>
  </w:footnote>
  <w:footnote w:type="continuationSeparator" w:id="0">
    <w:p w:rsidR="00932862" w:rsidRDefault="00932862" w:rsidP="001858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start w:val="3"/>
      <w:numFmt w:val="chineseCounting"/>
      <w:suff w:val="space"/>
      <w:lvlText w:val="第%1章"/>
      <w:lvlJc w:val="left"/>
    </w:lvl>
  </w:abstractNum>
  <w:abstractNum w:abstractNumId="1">
    <w:nsid w:val="0000000B"/>
    <w:multiLevelType w:val="singleLevel"/>
    <w:tmpl w:val="0000000B"/>
    <w:lvl w:ilvl="0">
      <w:start w:val="2"/>
      <w:numFmt w:val="chineseCounting"/>
      <w:suff w:val="space"/>
      <w:lvlText w:val="第%1节"/>
      <w:lvlJc w:val="left"/>
    </w:lvl>
  </w:abstractNum>
  <w:abstractNum w:abstractNumId="2">
    <w:nsid w:val="0000000C"/>
    <w:multiLevelType w:val="singleLevel"/>
    <w:tmpl w:val="0000000C"/>
    <w:lvl w:ilvl="0">
      <w:start w:val="4"/>
      <w:numFmt w:val="chineseCounting"/>
      <w:suff w:val="space"/>
      <w:lvlText w:val="第%1节"/>
      <w:lvlJc w:val="left"/>
    </w:lvl>
  </w:abstractNum>
  <w:abstractNum w:abstractNumId="3">
    <w:nsid w:val="0000000D"/>
    <w:multiLevelType w:val="singleLevel"/>
    <w:tmpl w:val="0000000D"/>
    <w:lvl w:ilvl="0">
      <w:start w:val="3"/>
      <w:numFmt w:val="chineseCounting"/>
      <w:suff w:val="space"/>
      <w:lvlText w:val="第%1节"/>
      <w:lvlJc w:val="left"/>
    </w:lvl>
  </w:abstractNum>
  <w:abstractNum w:abstractNumId="4">
    <w:nsid w:val="0000000E"/>
    <w:multiLevelType w:val="singleLevel"/>
    <w:tmpl w:val="0000000E"/>
    <w:lvl w:ilvl="0">
      <w:start w:val="2"/>
      <w:numFmt w:val="chineseCounting"/>
      <w:suff w:val="space"/>
      <w:lvlText w:val="第%1节"/>
      <w:lvlJc w:val="left"/>
    </w:lvl>
  </w:abstractNum>
  <w:abstractNum w:abstractNumId="5">
    <w:nsid w:val="584E856D"/>
    <w:multiLevelType w:val="singleLevel"/>
    <w:tmpl w:val="584E856D"/>
    <w:lvl w:ilvl="0">
      <w:start w:val="2"/>
      <w:numFmt w:val="chineseCounting"/>
      <w:suff w:val="space"/>
      <w:lvlText w:val="第%1节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1EF5"/>
    <w:rsid w:val="0000262E"/>
    <w:rsid w:val="00055EBA"/>
    <w:rsid w:val="000673CF"/>
    <w:rsid w:val="00090FAE"/>
    <w:rsid w:val="00125C1E"/>
    <w:rsid w:val="001307A8"/>
    <w:rsid w:val="00134662"/>
    <w:rsid w:val="00141020"/>
    <w:rsid w:val="00185877"/>
    <w:rsid w:val="001A5427"/>
    <w:rsid w:val="001E1C7F"/>
    <w:rsid w:val="00202979"/>
    <w:rsid w:val="00202F4A"/>
    <w:rsid w:val="00205691"/>
    <w:rsid w:val="00256EDB"/>
    <w:rsid w:val="002634A1"/>
    <w:rsid w:val="002C436C"/>
    <w:rsid w:val="00315E89"/>
    <w:rsid w:val="003355D1"/>
    <w:rsid w:val="00346C56"/>
    <w:rsid w:val="00365541"/>
    <w:rsid w:val="00372463"/>
    <w:rsid w:val="00387183"/>
    <w:rsid w:val="003B3D68"/>
    <w:rsid w:val="003D779A"/>
    <w:rsid w:val="003F1CC6"/>
    <w:rsid w:val="004402B5"/>
    <w:rsid w:val="0044644B"/>
    <w:rsid w:val="00450AD1"/>
    <w:rsid w:val="00471FC4"/>
    <w:rsid w:val="0047424F"/>
    <w:rsid w:val="00495DEF"/>
    <w:rsid w:val="004D27F9"/>
    <w:rsid w:val="0051211E"/>
    <w:rsid w:val="00536474"/>
    <w:rsid w:val="005841AE"/>
    <w:rsid w:val="005C375A"/>
    <w:rsid w:val="005D539E"/>
    <w:rsid w:val="005D7251"/>
    <w:rsid w:val="00610EC2"/>
    <w:rsid w:val="00616A2F"/>
    <w:rsid w:val="0063700B"/>
    <w:rsid w:val="0063732C"/>
    <w:rsid w:val="00655EE7"/>
    <w:rsid w:val="0067063F"/>
    <w:rsid w:val="006A1A83"/>
    <w:rsid w:val="006B02B5"/>
    <w:rsid w:val="006E5CAD"/>
    <w:rsid w:val="006F1EF5"/>
    <w:rsid w:val="006F4DF7"/>
    <w:rsid w:val="00707550"/>
    <w:rsid w:val="00721CBA"/>
    <w:rsid w:val="00744C4E"/>
    <w:rsid w:val="007C48AE"/>
    <w:rsid w:val="007D600D"/>
    <w:rsid w:val="007E087C"/>
    <w:rsid w:val="007F16D0"/>
    <w:rsid w:val="0083755D"/>
    <w:rsid w:val="00907FDB"/>
    <w:rsid w:val="00932862"/>
    <w:rsid w:val="00933102"/>
    <w:rsid w:val="00950881"/>
    <w:rsid w:val="00975AFA"/>
    <w:rsid w:val="00987C5B"/>
    <w:rsid w:val="009A59CF"/>
    <w:rsid w:val="009C7503"/>
    <w:rsid w:val="009D37A1"/>
    <w:rsid w:val="00A22483"/>
    <w:rsid w:val="00A45B5F"/>
    <w:rsid w:val="00A90778"/>
    <w:rsid w:val="00AB47DF"/>
    <w:rsid w:val="00AE5FC8"/>
    <w:rsid w:val="00AF20EC"/>
    <w:rsid w:val="00B3314E"/>
    <w:rsid w:val="00B400BA"/>
    <w:rsid w:val="00B64DC8"/>
    <w:rsid w:val="00B770C0"/>
    <w:rsid w:val="00B9301A"/>
    <w:rsid w:val="00B962AE"/>
    <w:rsid w:val="00BF12AB"/>
    <w:rsid w:val="00C016A0"/>
    <w:rsid w:val="00C11CF6"/>
    <w:rsid w:val="00C44D17"/>
    <w:rsid w:val="00C76312"/>
    <w:rsid w:val="00CC0883"/>
    <w:rsid w:val="00CD0D92"/>
    <w:rsid w:val="00CE78C5"/>
    <w:rsid w:val="00D942DA"/>
    <w:rsid w:val="00E32596"/>
    <w:rsid w:val="00E4185F"/>
    <w:rsid w:val="00E46E66"/>
    <w:rsid w:val="00EA323E"/>
    <w:rsid w:val="00EA3F38"/>
    <w:rsid w:val="00F00C83"/>
    <w:rsid w:val="00F314E7"/>
    <w:rsid w:val="00F72CBD"/>
    <w:rsid w:val="00FD3D8C"/>
    <w:rsid w:val="0E3C686C"/>
    <w:rsid w:val="0F536245"/>
    <w:rsid w:val="0F812535"/>
    <w:rsid w:val="457958A1"/>
    <w:rsid w:val="5AA465CE"/>
    <w:rsid w:val="5BF230AF"/>
    <w:rsid w:val="60E9228D"/>
    <w:rsid w:val="64A358AC"/>
    <w:rsid w:val="74A86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iPriority="99" w:unhideWhenUsed="0" w:qFormat="1"/>
    <w:lsdException w:name="caption" w:qFormat="1"/>
    <w:lsdException w:name="page number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87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sid w:val="00185877"/>
    <w:rPr>
      <w:sz w:val="18"/>
      <w:szCs w:val="18"/>
    </w:rPr>
  </w:style>
  <w:style w:type="paragraph" w:styleId="a4">
    <w:name w:val="footer"/>
    <w:basedOn w:val="a"/>
    <w:link w:val="Char"/>
    <w:uiPriority w:val="99"/>
    <w:qFormat/>
    <w:rsid w:val="001858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rsid w:val="001858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rsid w:val="00185877"/>
  </w:style>
  <w:style w:type="table" w:styleId="a7">
    <w:name w:val="Table Grid"/>
    <w:basedOn w:val="a1"/>
    <w:rsid w:val="0018587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185877"/>
  </w:style>
  <w:style w:type="character" w:customStyle="1" w:styleId="Char0">
    <w:name w:val="页眉 Char"/>
    <w:link w:val="a5"/>
    <w:qFormat/>
    <w:rsid w:val="00185877"/>
    <w:rPr>
      <w:kern w:val="2"/>
      <w:sz w:val="18"/>
      <w:szCs w:val="18"/>
    </w:rPr>
  </w:style>
  <w:style w:type="character" w:customStyle="1" w:styleId="Char">
    <w:name w:val="页脚 Char"/>
    <w:link w:val="a4"/>
    <w:uiPriority w:val="99"/>
    <w:rsid w:val="0018587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704</Words>
  <Characters>4016</Characters>
  <Application>Microsoft Office Word</Application>
  <DocSecurity>0</DocSecurity>
  <Lines>33</Lines>
  <Paragraphs>9</Paragraphs>
  <ScaleCrop>false</ScaleCrop>
  <Company>thtfpc</Company>
  <LinksUpToDate>false</LinksUpToDate>
  <CharactersWithSpaces>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上海建桥学院本科课程教学大纲模板</dc:title>
  <dc:creator>thtfpc user</dc:creator>
  <cp:lastModifiedBy>微软用户</cp:lastModifiedBy>
  <cp:revision>7</cp:revision>
  <cp:lastPrinted>2017-04-19T06:32:00Z</cp:lastPrinted>
  <dcterms:created xsi:type="dcterms:W3CDTF">2015-09-11T13:26:00Z</dcterms:created>
  <dcterms:modified xsi:type="dcterms:W3CDTF">2017-04-19T06:33:00Z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