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7A" w:rsidRDefault="003F1F7A" w:rsidP="003F1F7A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．目的</w:t>
      </w:r>
    </w:p>
    <w:p w:rsidR="003F1F7A" w:rsidRDefault="003F1F7A" w:rsidP="003F1F7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鼓励广大同学热心公益、勤奋学习、勇于创新创业等方面取得突出成绩的，促进学生德、智、体、美全面发展，培养和造就合格的社会主义事业建设者和接班人。清云奖学金是清云奖励基金的组成部分，由上海建桥学院董事会和学校创校校长黄清云共同出资设立。根据《上海建桥学院清云奖励基金管理办法》（沪建院办〔</w:t>
      </w:r>
      <w:r>
        <w:rPr>
          <w:rFonts w:hint="eastAsia"/>
          <w:sz w:val="24"/>
          <w:szCs w:val="24"/>
        </w:rPr>
        <w:t>2012</w:t>
      </w:r>
      <w:r>
        <w:rPr>
          <w:rFonts w:hint="eastAsia"/>
          <w:sz w:val="24"/>
          <w:szCs w:val="24"/>
        </w:rPr>
        <w:t>〕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号），清云奖学金用于奖励我校全日制学生中“感动建桥十大学子”、“建桥十大学习标兵”、“建桥十大创新创业之星”。</w:t>
      </w:r>
    </w:p>
    <w:p w:rsidR="003F1F7A" w:rsidRDefault="003F1F7A" w:rsidP="003F1F7A">
      <w:pPr>
        <w:spacing w:line="360" w:lineRule="auto"/>
        <w:ind w:firstLineChars="200" w:firstLine="480"/>
        <w:rPr>
          <w:sz w:val="24"/>
          <w:szCs w:val="24"/>
        </w:rPr>
      </w:pPr>
    </w:p>
    <w:p w:rsidR="003F1F7A" w:rsidRDefault="003F1F7A" w:rsidP="003F1F7A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．适用范围</w:t>
      </w:r>
    </w:p>
    <w:p w:rsidR="003F1F7A" w:rsidRDefault="003F1F7A" w:rsidP="003F1F7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适用于全校范围。</w:t>
      </w:r>
    </w:p>
    <w:p w:rsidR="003F1F7A" w:rsidRDefault="003F1F7A" w:rsidP="003F1F7A">
      <w:pPr>
        <w:spacing w:line="360" w:lineRule="auto"/>
        <w:ind w:firstLineChars="200" w:firstLine="480"/>
        <w:rPr>
          <w:sz w:val="24"/>
          <w:szCs w:val="24"/>
        </w:rPr>
      </w:pPr>
    </w:p>
    <w:p w:rsidR="003F1F7A" w:rsidRDefault="003F1F7A" w:rsidP="003F1F7A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．定义</w:t>
      </w:r>
    </w:p>
    <w:p w:rsidR="003F1F7A" w:rsidRDefault="003F1F7A" w:rsidP="003F1F7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无。</w:t>
      </w:r>
    </w:p>
    <w:p w:rsidR="003F1F7A" w:rsidRDefault="003F1F7A" w:rsidP="003F1F7A">
      <w:pPr>
        <w:spacing w:line="360" w:lineRule="auto"/>
        <w:ind w:firstLineChars="200" w:firstLine="480"/>
        <w:rPr>
          <w:sz w:val="24"/>
          <w:szCs w:val="24"/>
        </w:rPr>
      </w:pPr>
    </w:p>
    <w:p w:rsidR="003F1F7A" w:rsidRDefault="003F1F7A" w:rsidP="003F1F7A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．职责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4.1申请本人</w:t>
      </w:r>
    </w:p>
    <w:p w:rsidR="003F1F7A" w:rsidRDefault="003F1F7A" w:rsidP="003F1F7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个人自荐或组织推荐申请。自荐者和组织推荐者于每年秋季开学两周内向初评单位提出申请，提交《上海建桥学院清云奖学金申请审批表》，并附获奖证书、成绩单或其他取得突出成绩的有效佐证材料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4.2 二级学院</w:t>
      </w:r>
    </w:p>
    <w:p w:rsidR="003F1F7A" w:rsidRDefault="003F1F7A" w:rsidP="003F1F7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学院对申请清云奖学金的学生进行资格审查和筛选，初步确定清云奖学金候选人推荐名单，相关申请材料送交学生处。每个学院按照每千名学生一个候选人的比例分别推荐“感动建桥十大学子”、“建桥十大学习标兵”、“建桥十大创新创业之星”，初步确定清云奖学金候选人推荐名单（学生人数1500人以下的学院申报1名；学生人数在1500-2499名之间的学院，申报2名；依次类推）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4.3 学生处</w:t>
      </w:r>
    </w:p>
    <w:p w:rsidR="003F1F7A" w:rsidRDefault="003F1F7A" w:rsidP="003F1F7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学生处认真审查各学院上报结果，并将审查后的结果和申报人的事迹，在</w:t>
      </w:r>
      <w:proofErr w:type="gramStart"/>
      <w:r>
        <w:rPr>
          <w:rFonts w:asciiTheme="minorEastAsia" w:hAnsiTheme="minorEastAsia" w:hint="eastAsia"/>
          <w:sz w:val="24"/>
          <w:szCs w:val="24"/>
        </w:rPr>
        <w:t>上海建桥学院易班网上</w:t>
      </w:r>
      <w:proofErr w:type="gramEnd"/>
      <w:r>
        <w:rPr>
          <w:rFonts w:asciiTheme="minorEastAsia" w:hAnsiTheme="minorEastAsia" w:hint="eastAsia"/>
          <w:sz w:val="24"/>
          <w:szCs w:val="24"/>
        </w:rPr>
        <w:t>公布，由全校师生在网上投票后产生清云奖学金获得者候选人名单。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4.4学校评定小组</w:t>
      </w:r>
    </w:p>
    <w:p w:rsidR="003F1F7A" w:rsidRDefault="003F1F7A" w:rsidP="003F1F7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确定获奖人员名单，并报奖励基金发起人黄清云教授审查。经校长办公会讨论通过后，进行公示，最终确定获奖名单。</w:t>
      </w:r>
    </w:p>
    <w:p w:rsidR="003F1F7A" w:rsidRDefault="003F1F7A" w:rsidP="003F1F7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F1F7A" w:rsidRDefault="003F1F7A" w:rsidP="003F1F7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．管理内容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5.1 申报条件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5.1.1申报“感动建桥十大学子”需具备以下条件之一：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（1）见义勇为者；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（2）在学雷锋等志愿者活动及社会公益方面做出突出贡献者；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（3）坚持数年如一日做好人好事，事迹突出者；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（4）克服身体、家庭、经济等方面特殊困难，自强不息坚持学业，精神感人者；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（5）在某一方面有建树或表现突出，为学校争得重大荣誉者。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5.1.2申报“建桥十大学习标兵”需具备以下条件之一：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（1）符合特等奖要求，并在带动周围或班级学风上能起到表率作用者；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（2）学习刻苦，成绩优异或后来居上者；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（3）在英语或计算机等级考试以及普通话测试中成绩优异名列前茅者。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5.1.3申报“建桥十大创新创业之星”需具备以下条件之一：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（1）有发明创造者；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（2）创新成果获得市级或以上单位认可者；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（3）在市级及以上各类竞赛中成绩突出者；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（4）在社会工作方面有创新之举，并且得到师生高度评价者；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（5）在创业方面成绩突出者。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5.2评审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5.2.1清云奖学金每学年评审一次，坚持公开、公平、公正、择优的原则。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5.2.2评审流程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个人自荐或组织推荐申请。自荐者和组织推荐者于每年秋季开学两周内向初评单位提出申请，根据申请的类别，分别填写提交《清云奖学金申请审批表（学习标兵）》，《清云奖学金申请审批表（感动建桥学子）》，《清云奖学金申请审批表（创新创业之星个人）》，《清云奖学金申请审批表（创新创业之</w:t>
      </w:r>
      <w:r>
        <w:rPr>
          <w:rFonts w:asciiTheme="minorEastAsia" w:hAnsiTheme="minorEastAsia" w:hint="eastAsia"/>
          <w:sz w:val="24"/>
          <w:szCs w:val="24"/>
        </w:rPr>
        <w:lastRenderedPageBreak/>
        <w:t>星团队）》并附获奖证书、成绩单或其他取得突出成绩的有效佐证材料。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学院（部门）推荐。各学院（部门）对申请清云奖学金的学生进行资格审查和筛选，初步确定清云奖学金候选人推荐名单，并填写《清云奖学金申请汇总表（学习标兵）》、《清云奖学金申请汇总表（感动建桥学子）》、《清云奖学金申请汇总表（创新创业之星）》，将相关申请材料送交学生处。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（3）学生处初审及学生网上投票。学生处认真审查各学院（部门）上报结果，并将审查后的结果和申报人的事迹，在</w:t>
      </w:r>
      <w:proofErr w:type="gramStart"/>
      <w:r>
        <w:rPr>
          <w:rFonts w:asciiTheme="minorEastAsia" w:hAnsiTheme="minorEastAsia" w:hint="eastAsia"/>
          <w:sz w:val="24"/>
          <w:szCs w:val="24"/>
        </w:rPr>
        <w:t>上海建桥学院易班网上</w:t>
      </w:r>
      <w:proofErr w:type="gramEnd"/>
      <w:r>
        <w:rPr>
          <w:rFonts w:asciiTheme="minorEastAsia" w:hAnsiTheme="minorEastAsia" w:hint="eastAsia"/>
          <w:sz w:val="24"/>
          <w:szCs w:val="24"/>
        </w:rPr>
        <w:t>公布，由全校师生在网上投票后产生清云奖学金获得者候选人名单。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（4）学校评选小组复审，确定获奖人员名单，并报奖励基金发起人黄清云教授审查。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（5）最终确定。经校长办公会讨论通过后，进行公示，最终确定获奖名单。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5.2.3同一学年内，清云奖学金与国家奖学金、上海市奖学金、国家励志奖学金及学校奖学金可兼得。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5.3奖学金发放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5.3.1清云奖学金每个名额奖励4000元，于每年11月30日前，一次性发放给获奖学生，颁发获奖证书，并记入学生的学籍档案。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5.4其他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5.4.1</w:t>
      </w:r>
      <w:proofErr w:type="gramStart"/>
      <w:r>
        <w:rPr>
          <w:rFonts w:asciiTheme="minorEastAsia" w:hAnsiTheme="minorEastAsia" w:hint="eastAsia"/>
          <w:sz w:val="24"/>
          <w:szCs w:val="24"/>
        </w:rPr>
        <w:t>学生获清云</w:t>
      </w:r>
      <w:proofErr w:type="gramEnd"/>
      <w:r>
        <w:rPr>
          <w:rFonts w:asciiTheme="minorEastAsia" w:hAnsiTheme="minorEastAsia" w:hint="eastAsia"/>
          <w:sz w:val="24"/>
          <w:szCs w:val="24"/>
        </w:rPr>
        <w:t>奖学金所提供的事迹应在上一学年度发生（或延续至上一学年度）。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5.4.2清云奖学金若以集体进行申报，则只占一个名额。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5.4.3清云奖学金评选小组由党委书记任组长，分管学生工作的副书记任副组长，组员由办公室、教务处、学生处、团委、财务处等组成，日常管理归口学生处（团委）。</w:t>
      </w:r>
    </w:p>
    <w:p w:rsidR="003F1F7A" w:rsidRDefault="003F1F7A" w:rsidP="003F1F7A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09367D" w:rsidRPr="003F1F7A" w:rsidRDefault="0009367D">
      <w:bookmarkStart w:id="0" w:name="_GoBack"/>
      <w:bookmarkEnd w:id="0"/>
    </w:p>
    <w:sectPr w:rsidR="0009367D" w:rsidRPr="003F1F7A" w:rsidSect="00093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F7A"/>
    <w:rsid w:val="0009367D"/>
    <w:rsid w:val="003F1F7A"/>
    <w:rsid w:val="00691A01"/>
    <w:rsid w:val="0077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1604</Characters>
  <Application>Microsoft Office Word</Application>
  <DocSecurity>0</DocSecurity>
  <Lines>13</Lines>
  <Paragraphs>3</Paragraphs>
  <ScaleCrop>false</ScaleCrop>
  <Company>china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2020-06-08T02:39:00Z</dcterms:created>
  <dcterms:modified xsi:type="dcterms:W3CDTF">2020-06-08T02:39:00Z</dcterms:modified>
</cp:coreProperties>
</file>