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5F" w:rsidRDefault="0006625F" w:rsidP="0006625F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．目的</w:t>
      </w:r>
    </w:p>
    <w:p w:rsidR="0006625F" w:rsidRDefault="0006625F" w:rsidP="0006625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确保每一位录</w:t>
      </w:r>
      <w:r>
        <w:rPr>
          <w:sz w:val="24"/>
          <w:szCs w:val="24"/>
        </w:rPr>
        <w:t>取</w:t>
      </w:r>
      <w:r>
        <w:rPr>
          <w:rFonts w:hint="eastAsia"/>
          <w:sz w:val="24"/>
          <w:szCs w:val="24"/>
        </w:rPr>
        <w:t>新生都能够顺利入学。</w:t>
      </w:r>
    </w:p>
    <w:p w:rsidR="0006625F" w:rsidRDefault="0006625F" w:rsidP="0006625F">
      <w:pPr>
        <w:spacing w:line="360" w:lineRule="auto"/>
        <w:ind w:firstLineChars="200" w:firstLine="480"/>
        <w:rPr>
          <w:sz w:val="24"/>
          <w:szCs w:val="24"/>
        </w:rPr>
      </w:pPr>
    </w:p>
    <w:p w:rsidR="0006625F" w:rsidRDefault="0006625F" w:rsidP="0006625F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．适用范围</w:t>
      </w:r>
    </w:p>
    <w:p w:rsidR="0006625F" w:rsidRDefault="0006625F" w:rsidP="0006625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适用于全校范围。</w:t>
      </w:r>
    </w:p>
    <w:p w:rsidR="0006625F" w:rsidRDefault="0006625F" w:rsidP="0006625F">
      <w:pPr>
        <w:spacing w:line="360" w:lineRule="auto"/>
        <w:ind w:firstLineChars="200" w:firstLine="480"/>
        <w:rPr>
          <w:sz w:val="24"/>
          <w:szCs w:val="24"/>
        </w:rPr>
      </w:pPr>
    </w:p>
    <w:p w:rsidR="0006625F" w:rsidRDefault="0006625F" w:rsidP="0006625F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．定义</w:t>
      </w:r>
    </w:p>
    <w:p w:rsidR="0006625F" w:rsidRDefault="0006625F" w:rsidP="0006625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无。</w:t>
      </w:r>
    </w:p>
    <w:p w:rsidR="0006625F" w:rsidRDefault="0006625F" w:rsidP="0006625F">
      <w:pPr>
        <w:spacing w:line="360" w:lineRule="auto"/>
        <w:ind w:firstLineChars="200" w:firstLine="480"/>
        <w:rPr>
          <w:sz w:val="24"/>
          <w:szCs w:val="24"/>
        </w:rPr>
      </w:pPr>
    </w:p>
    <w:p w:rsidR="0006625F" w:rsidRDefault="0006625F" w:rsidP="0006625F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．职责</w:t>
      </w:r>
    </w:p>
    <w:p w:rsidR="0006625F" w:rsidRDefault="0006625F" w:rsidP="0006625F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4.1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学生</w:t>
      </w:r>
      <w:r>
        <w:rPr>
          <w:rFonts w:asciiTheme="minorEastAsia" w:hAnsiTheme="minorEastAsia"/>
          <w:sz w:val="24"/>
          <w:szCs w:val="24"/>
        </w:rPr>
        <w:t>资助管理中心</w:t>
      </w:r>
      <w:r>
        <w:rPr>
          <w:rFonts w:asciiTheme="minorEastAsia" w:hAnsiTheme="minorEastAsia" w:hint="eastAsia"/>
          <w:sz w:val="24"/>
          <w:szCs w:val="24"/>
        </w:rPr>
        <w:t>：受</w:t>
      </w:r>
      <w:r>
        <w:rPr>
          <w:rFonts w:asciiTheme="minorEastAsia" w:hAnsiTheme="minorEastAsia"/>
          <w:sz w:val="24"/>
          <w:szCs w:val="24"/>
        </w:rPr>
        <w:t>理、审核学生申请材料</w:t>
      </w:r>
      <w:r>
        <w:rPr>
          <w:rFonts w:asciiTheme="minorEastAsia" w:hAnsiTheme="minorEastAsia" w:hint="eastAsia"/>
          <w:sz w:val="24"/>
          <w:szCs w:val="24"/>
        </w:rPr>
        <w:t>，并</w:t>
      </w:r>
      <w:r>
        <w:rPr>
          <w:rFonts w:asciiTheme="minorEastAsia" w:hAnsiTheme="minorEastAsia"/>
          <w:sz w:val="24"/>
          <w:szCs w:val="24"/>
        </w:rPr>
        <w:t>将绿色通道</w:t>
      </w:r>
      <w:r>
        <w:rPr>
          <w:rFonts w:asciiTheme="minorEastAsia" w:hAnsiTheme="minorEastAsia" w:hint="eastAsia"/>
          <w:sz w:val="24"/>
          <w:szCs w:val="24"/>
        </w:rPr>
        <w:t>学</w:t>
      </w:r>
      <w:r>
        <w:rPr>
          <w:rFonts w:asciiTheme="minorEastAsia" w:hAnsiTheme="minorEastAsia"/>
          <w:sz w:val="24"/>
          <w:szCs w:val="24"/>
        </w:rPr>
        <w:t>生信息反馈给学院。</w:t>
      </w:r>
    </w:p>
    <w:p w:rsidR="0006625F" w:rsidRDefault="0006625F" w:rsidP="0006625F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4.2 </w:t>
      </w:r>
      <w:r>
        <w:rPr>
          <w:rFonts w:asciiTheme="minorEastAsia" w:hAnsiTheme="minorEastAsia" w:hint="eastAsia"/>
          <w:sz w:val="24"/>
          <w:szCs w:val="24"/>
        </w:rPr>
        <w:t>学院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对通</w:t>
      </w:r>
      <w:r>
        <w:rPr>
          <w:rFonts w:asciiTheme="minorEastAsia" w:hAnsiTheme="minorEastAsia"/>
          <w:sz w:val="24"/>
          <w:szCs w:val="24"/>
        </w:rPr>
        <w:t>过绿色</w:t>
      </w:r>
      <w:r>
        <w:rPr>
          <w:rFonts w:asciiTheme="minorEastAsia" w:hAnsiTheme="minorEastAsia" w:hint="eastAsia"/>
          <w:sz w:val="24"/>
          <w:szCs w:val="24"/>
        </w:rPr>
        <w:t>通</w:t>
      </w:r>
      <w:r>
        <w:rPr>
          <w:rFonts w:asciiTheme="minorEastAsia" w:hAnsiTheme="minorEastAsia"/>
          <w:sz w:val="24"/>
          <w:szCs w:val="24"/>
        </w:rPr>
        <w:t>道入学的新生采取相应措施</w:t>
      </w:r>
      <w:r>
        <w:rPr>
          <w:rFonts w:asciiTheme="minorEastAsia" w:hAnsiTheme="minorEastAsia" w:hint="eastAsia"/>
          <w:sz w:val="24"/>
          <w:szCs w:val="24"/>
        </w:rPr>
        <w:t>给</w:t>
      </w:r>
      <w:r>
        <w:rPr>
          <w:rFonts w:asciiTheme="minorEastAsia" w:hAnsiTheme="minorEastAsia"/>
          <w:sz w:val="24"/>
          <w:szCs w:val="24"/>
        </w:rPr>
        <w:t>予关心。</w:t>
      </w:r>
    </w:p>
    <w:p w:rsidR="0006625F" w:rsidRDefault="0006625F" w:rsidP="0006625F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6625F" w:rsidRDefault="0006625F" w:rsidP="0006625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．管理内容</w:t>
      </w:r>
    </w:p>
    <w:p w:rsidR="0006625F" w:rsidRDefault="0006625F" w:rsidP="0006625F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5.1 申请对象</w:t>
      </w:r>
    </w:p>
    <w:p w:rsidR="0006625F" w:rsidRDefault="0006625F" w:rsidP="0006625F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5.1.1因家庭经济困难难以一次性缴清学费，且持有按照要求填写完整、当地民政部门盖章有效的《高</w:t>
      </w:r>
      <w:r>
        <w:rPr>
          <w:rFonts w:asciiTheme="minorEastAsia" w:hAnsiTheme="minorEastAsia"/>
          <w:sz w:val="24"/>
          <w:szCs w:val="24"/>
        </w:rPr>
        <w:t>校</w:t>
      </w:r>
      <w:r>
        <w:rPr>
          <w:rFonts w:asciiTheme="minorEastAsia" w:hAnsiTheme="minorEastAsia" w:hint="eastAsia"/>
          <w:sz w:val="24"/>
          <w:szCs w:val="24"/>
        </w:rPr>
        <w:t>学</w:t>
      </w:r>
      <w:r>
        <w:rPr>
          <w:rFonts w:asciiTheme="minorEastAsia" w:hAnsiTheme="minorEastAsia"/>
          <w:sz w:val="24"/>
          <w:szCs w:val="24"/>
        </w:rPr>
        <w:t>生及家庭</w:t>
      </w:r>
      <w:r>
        <w:rPr>
          <w:rFonts w:asciiTheme="minorEastAsia" w:hAnsiTheme="minorEastAsia" w:hint="eastAsia"/>
          <w:sz w:val="24"/>
          <w:szCs w:val="24"/>
        </w:rPr>
        <w:t>情</w:t>
      </w:r>
      <w:r>
        <w:rPr>
          <w:rFonts w:asciiTheme="minorEastAsia" w:hAnsiTheme="minorEastAsia"/>
          <w:sz w:val="24"/>
          <w:szCs w:val="24"/>
        </w:rPr>
        <w:t>况调查表</w:t>
      </w:r>
      <w:r>
        <w:rPr>
          <w:rFonts w:asciiTheme="minorEastAsia" w:hAnsiTheme="minorEastAsia" w:hint="eastAsia"/>
          <w:sz w:val="24"/>
          <w:szCs w:val="24"/>
        </w:rPr>
        <w:t>》或《家庭</w:t>
      </w:r>
      <w:r>
        <w:rPr>
          <w:rFonts w:asciiTheme="minorEastAsia" w:hAnsiTheme="minorEastAsia"/>
          <w:sz w:val="24"/>
          <w:szCs w:val="24"/>
        </w:rPr>
        <w:t>经济困难学生认定申请</w:t>
      </w:r>
      <w:r>
        <w:rPr>
          <w:rFonts w:asciiTheme="minorEastAsia" w:hAnsiTheme="minorEastAsia" w:hint="eastAsia"/>
          <w:sz w:val="24"/>
          <w:szCs w:val="24"/>
        </w:rPr>
        <w:t>表》的新生；</w:t>
      </w:r>
    </w:p>
    <w:p w:rsidR="0006625F" w:rsidRDefault="0006625F" w:rsidP="0006625F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5.1.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因银行卡丢失、磁条损坏等其他特殊原因暂时性欠缺部分学费的新生。</w:t>
      </w:r>
    </w:p>
    <w:p w:rsidR="0006625F" w:rsidRDefault="0006625F" w:rsidP="0006625F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</w:t>
      </w:r>
      <w:r>
        <w:rPr>
          <w:rFonts w:asciiTheme="minorEastAsia" w:hAnsiTheme="minorEastAsia"/>
          <w:sz w:val="24"/>
          <w:szCs w:val="24"/>
        </w:rPr>
        <w:t xml:space="preserve">2 </w:t>
      </w:r>
      <w:r>
        <w:rPr>
          <w:rFonts w:asciiTheme="minorEastAsia" w:hAnsiTheme="minorEastAsia" w:hint="eastAsia"/>
          <w:sz w:val="24"/>
          <w:szCs w:val="24"/>
        </w:rPr>
        <w:t>申请及审批程序：</w:t>
      </w:r>
    </w:p>
    <w:p w:rsidR="0006625F" w:rsidRDefault="0006625F" w:rsidP="0006625F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家庭经济困难新生凭家庭经济困难的证明材料，至报到现场的“绿色通道”处填写《绿色通道申请表》，持工作人员开具的缴费通知单，至“缴费处”缴纳部分学费，后至所在学院办理入学手续；因其他特殊原因暂缺学费的新生，直接至“绿色通道”处说明原因，承诺续缴时间，填写《绿色通道申请表》，后续手续同前。</w:t>
      </w:r>
    </w:p>
    <w:p w:rsidR="0006625F" w:rsidRDefault="0006625F" w:rsidP="0006625F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学生资助管理中心于五日内将通过绿色通道入学的新生信息整理后，反馈至各学院，供学</w:t>
      </w:r>
      <w:r>
        <w:rPr>
          <w:rFonts w:asciiTheme="minorEastAsia" w:hAnsiTheme="minorEastAsia"/>
          <w:sz w:val="24"/>
          <w:szCs w:val="24"/>
        </w:rPr>
        <w:t>院了解情况</w:t>
      </w:r>
      <w:r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/>
          <w:sz w:val="24"/>
          <w:szCs w:val="24"/>
        </w:rPr>
        <w:t>对</w:t>
      </w:r>
      <w:r>
        <w:rPr>
          <w:rFonts w:asciiTheme="minorEastAsia" w:hAnsiTheme="minorEastAsia" w:hint="eastAsia"/>
          <w:sz w:val="24"/>
          <w:szCs w:val="24"/>
        </w:rPr>
        <w:t>于</w:t>
      </w:r>
      <w:r>
        <w:rPr>
          <w:rFonts w:asciiTheme="minorEastAsia" w:hAnsiTheme="minorEastAsia"/>
          <w:sz w:val="24"/>
          <w:szCs w:val="24"/>
        </w:rPr>
        <w:t>困难学生，关注学生是否在班级申请困难认定</w:t>
      </w:r>
      <w:r>
        <w:rPr>
          <w:rFonts w:asciiTheme="minorEastAsia" w:hAnsiTheme="minorEastAsia" w:hint="eastAsia"/>
          <w:sz w:val="24"/>
          <w:szCs w:val="24"/>
        </w:rPr>
        <w:t>，并根据其困难程度，分别采取不同办法予以资助</w:t>
      </w:r>
      <w:r>
        <w:rPr>
          <w:rFonts w:asciiTheme="minorEastAsia" w:hAnsiTheme="minorEastAsia"/>
          <w:sz w:val="24"/>
          <w:szCs w:val="24"/>
        </w:rPr>
        <w:t>；对于非困难学生，</w:t>
      </w:r>
      <w:r>
        <w:rPr>
          <w:rFonts w:asciiTheme="minorEastAsia" w:hAnsiTheme="minorEastAsia"/>
          <w:sz w:val="24"/>
          <w:szCs w:val="24"/>
        </w:rPr>
        <w:lastRenderedPageBreak/>
        <w:t>提醒学生</w:t>
      </w:r>
      <w:r>
        <w:rPr>
          <w:rFonts w:asciiTheme="minorEastAsia" w:hAnsiTheme="minorEastAsia" w:hint="eastAsia"/>
          <w:sz w:val="24"/>
          <w:szCs w:val="24"/>
        </w:rPr>
        <w:t>按</w:t>
      </w:r>
      <w:r>
        <w:rPr>
          <w:rFonts w:asciiTheme="minorEastAsia" w:hAnsiTheme="minorEastAsia"/>
          <w:sz w:val="24"/>
          <w:szCs w:val="24"/>
        </w:rPr>
        <w:t>承诺及时缴纳</w:t>
      </w:r>
      <w:r>
        <w:rPr>
          <w:rFonts w:asciiTheme="minorEastAsia" w:hAnsiTheme="minorEastAsia" w:hint="eastAsia"/>
          <w:sz w:val="24"/>
          <w:szCs w:val="24"/>
        </w:rPr>
        <w:t>所</w:t>
      </w:r>
      <w:r>
        <w:rPr>
          <w:rFonts w:asciiTheme="minorEastAsia" w:hAnsiTheme="minorEastAsia"/>
          <w:sz w:val="24"/>
          <w:szCs w:val="24"/>
        </w:rPr>
        <w:t>欠学费。</w:t>
      </w:r>
    </w:p>
    <w:p w:rsidR="0006625F" w:rsidRDefault="0006625F" w:rsidP="0006625F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</w:t>
      </w:r>
      <w:r>
        <w:rPr>
          <w:rFonts w:asciiTheme="minorEastAsia" w:hAnsiTheme="minor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其</w:t>
      </w:r>
      <w:r>
        <w:rPr>
          <w:rFonts w:asciiTheme="minorEastAsia" w:hAnsiTheme="minorEastAsia"/>
          <w:sz w:val="24"/>
          <w:szCs w:val="24"/>
        </w:rPr>
        <w:t>他</w:t>
      </w:r>
    </w:p>
    <w:p w:rsidR="0006625F" w:rsidRDefault="0006625F" w:rsidP="0006625F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</w:t>
      </w:r>
      <w:r>
        <w:rPr>
          <w:rFonts w:asciiTheme="minorEastAsia" w:hAnsiTheme="minor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凡通过绿色通道办理了“缓缴学费”手续、一学年内不能缴清学费的学生，应</w:t>
      </w:r>
      <w:r>
        <w:rPr>
          <w:rFonts w:asciiTheme="minorEastAsia" w:hAnsiTheme="minorEastAsia"/>
          <w:sz w:val="24"/>
          <w:szCs w:val="24"/>
        </w:rPr>
        <w:t>考虑</w:t>
      </w:r>
      <w:r>
        <w:rPr>
          <w:rFonts w:asciiTheme="minorEastAsia" w:hAnsiTheme="minorEastAsia" w:hint="eastAsia"/>
          <w:sz w:val="24"/>
          <w:szCs w:val="24"/>
        </w:rPr>
        <w:t>通过申请生源地贷款或国家助学贷款等方式来缴纳当学年的学费、住宿费。</w:t>
      </w:r>
    </w:p>
    <w:p w:rsidR="0009367D" w:rsidRPr="0012646D" w:rsidRDefault="0006625F" w:rsidP="0012646D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</w:t>
      </w:r>
      <w:r>
        <w:rPr>
          <w:rFonts w:asciiTheme="minorEastAsia" w:hAnsiTheme="minor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入学前已在当地成功办理生源地贷款的新生，缴</w:t>
      </w:r>
      <w:r>
        <w:rPr>
          <w:rFonts w:asciiTheme="minorEastAsia" w:hAnsiTheme="minorEastAsia"/>
          <w:sz w:val="24"/>
          <w:szCs w:val="24"/>
        </w:rPr>
        <w:t>纳费用时，可以先缴纳除贷款以外剩余费用</w:t>
      </w:r>
      <w:r>
        <w:rPr>
          <w:rFonts w:asciiTheme="minorEastAsia" w:hAnsiTheme="minorEastAsia" w:hint="eastAsia"/>
          <w:sz w:val="24"/>
          <w:szCs w:val="24"/>
        </w:rPr>
        <w:t>。开学前已经在当地办理好国开行生源地贷款的同学，在开学后2周内将贷款受理证明交给辅导员，由辅导员收集并进行登记，最后由学院负责汇总后报送给学生处</w:t>
      </w:r>
      <w:r>
        <w:rPr>
          <w:rFonts w:asciiTheme="minorEastAsia" w:hAnsiTheme="minorEastAsia"/>
          <w:sz w:val="24"/>
          <w:szCs w:val="24"/>
        </w:rPr>
        <w:t>。</w:t>
      </w:r>
      <w:bookmarkStart w:id="0" w:name="_GoBack"/>
      <w:bookmarkEnd w:id="0"/>
    </w:p>
    <w:sectPr w:rsidR="0009367D" w:rsidRPr="0012646D" w:rsidSect="00093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625F"/>
    <w:rsid w:val="0006625F"/>
    <w:rsid w:val="0009367D"/>
    <w:rsid w:val="0012646D"/>
    <w:rsid w:val="00691A01"/>
    <w:rsid w:val="0077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Company>china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2020-06-08T01:48:00Z</dcterms:created>
  <dcterms:modified xsi:type="dcterms:W3CDTF">2020-06-08T04:57:00Z</dcterms:modified>
</cp:coreProperties>
</file>