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 w:rsidR="000D1FB1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D1FB1" w:rsidRDefault="000D1FB1">
            <w:pPr>
              <w:jc w:val="center"/>
              <w:rPr>
                <w:sz w:val="24"/>
                <w:szCs w:val="24"/>
              </w:rPr>
            </w:pPr>
          </w:p>
        </w:tc>
      </w:tr>
      <w:tr w:rsidR="000D1FB1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施红霞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张宁</w:t>
            </w:r>
          </w:p>
        </w:tc>
      </w:tr>
      <w:tr w:rsidR="000D1FB1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1FB1" w:rsidRDefault="00CC16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1FB1" w:rsidRDefault="00CC16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江彦桥</w:t>
            </w:r>
          </w:p>
        </w:tc>
      </w:tr>
    </w:tbl>
    <w:p w:rsidR="000D1FB1" w:rsidRDefault="000D1FB1"/>
    <w:tbl>
      <w:tblPr>
        <w:tblStyle w:val="a6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0D1FB1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D1FB1" w:rsidRDefault="0058667E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发 放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范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围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招生与产学合作办公室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财务审计处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0F7A33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F7A33" w:rsidRDefault="000F7A33" w:rsidP="00F26607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F7A33" w:rsidRDefault="000F7A33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7A33" w:rsidRDefault="000F7A33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F7A33" w:rsidRDefault="000F7A33">
            <w:pPr>
              <w:jc w:val="distribute"/>
            </w:pPr>
          </w:p>
        </w:tc>
      </w:tr>
    </w:tbl>
    <w:p w:rsidR="000D1FB1" w:rsidRDefault="000D1FB1"/>
    <w:tbl>
      <w:tblPr>
        <w:tblStyle w:val="a6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0D1FB1">
        <w:trPr>
          <w:trHeight w:val="851"/>
          <w:jc w:val="center"/>
        </w:trPr>
        <w:tc>
          <w:tcPr>
            <w:tcW w:w="2477" w:type="dxa"/>
            <w:vAlign w:val="center"/>
          </w:tcPr>
          <w:p w:rsidR="000D1FB1" w:rsidRDefault="005866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:rsidR="000D1FB1" w:rsidRDefault="00CC164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朱瑞庭</w:t>
            </w:r>
            <w:proofErr w:type="gramEnd"/>
          </w:p>
        </w:tc>
      </w:tr>
    </w:tbl>
    <w:p w:rsidR="00DC6B19" w:rsidRDefault="00DC6B19" w:rsidP="00DC6B19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:rsidR="000D1FB1" w:rsidRPr="00DC6B19" w:rsidRDefault="000D1FB1"/>
    <w:p w:rsidR="000D1FB1" w:rsidRDefault="0058667E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:rsidR="000D1FB1" w:rsidRDefault="0058667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0D1FB1" w:rsidRDefault="005866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为做好我校上海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奖学金评审工作，激励学生勤奋学习、努力进取，在德、智、体、美等方面全面发展。</w:t>
      </w:r>
    </w:p>
    <w:p w:rsidR="00DA66A9" w:rsidRDefault="00DA66A9">
      <w:pPr>
        <w:spacing w:line="360" w:lineRule="auto"/>
        <w:ind w:firstLineChars="200" w:firstLine="480"/>
        <w:rPr>
          <w:sz w:val="24"/>
          <w:szCs w:val="24"/>
        </w:rPr>
      </w:pPr>
    </w:p>
    <w:p w:rsidR="000D1FB1" w:rsidRDefault="0058667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0D1FB1" w:rsidRDefault="005866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适用于全校范围。</w:t>
      </w:r>
    </w:p>
    <w:p w:rsidR="00DA66A9" w:rsidRDefault="00DA66A9">
      <w:pPr>
        <w:spacing w:line="360" w:lineRule="auto"/>
        <w:ind w:firstLineChars="200" w:firstLine="480"/>
        <w:rPr>
          <w:sz w:val="24"/>
          <w:szCs w:val="24"/>
        </w:rPr>
      </w:pPr>
    </w:p>
    <w:p w:rsidR="000D1FB1" w:rsidRDefault="0058667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0D1FB1" w:rsidRDefault="0058667E">
      <w:pPr>
        <w:tabs>
          <w:tab w:val="left" w:pos="1702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  <w:r w:rsidR="00DA66A9">
        <w:rPr>
          <w:rFonts w:asciiTheme="minorEastAsia" w:hAnsiTheme="minorEastAsia" w:hint="eastAsia"/>
          <w:sz w:val="24"/>
          <w:szCs w:val="24"/>
        </w:rPr>
        <w:t>。</w:t>
      </w:r>
    </w:p>
    <w:p w:rsidR="00DA66A9" w:rsidRDefault="00DA66A9">
      <w:pPr>
        <w:tabs>
          <w:tab w:val="left" w:pos="1702"/>
        </w:tabs>
        <w:spacing w:line="360" w:lineRule="auto"/>
        <w:ind w:firstLineChars="200" w:firstLine="480"/>
        <w:rPr>
          <w:sz w:val="24"/>
          <w:szCs w:val="24"/>
        </w:rPr>
      </w:pPr>
    </w:p>
    <w:p w:rsidR="000D1FB1" w:rsidRDefault="0058667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学院：成立评审工作小组，对申请上海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奖学金的学生进行资格审查和评选，初步确定获得上</w:t>
      </w:r>
      <w:r>
        <w:rPr>
          <w:rFonts w:asciiTheme="minorEastAsia" w:hAnsiTheme="minorEastAsia"/>
          <w:sz w:val="24"/>
          <w:szCs w:val="24"/>
        </w:rPr>
        <w:t>海市</w:t>
      </w:r>
      <w:r>
        <w:rPr>
          <w:rFonts w:asciiTheme="minorEastAsia" w:hAnsiTheme="minorEastAsia" w:hint="eastAsia"/>
          <w:sz w:val="24"/>
          <w:szCs w:val="24"/>
        </w:rPr>
        <w:t>奖学金候选人名单，在全院范围内公示无异议后，向学生</w:t>
      </w:r>
      <w:r>
        <w:rPr>
          <w:rFonts w:asciiTheme="minorEastAsia" w:hAnsiTheme="minorEastAsia"/>
          <w:sz w:val="24"/>
          <w:szCs w:val="24"/>
        </w:rPr>
        <w:t>资助管理中心</w:t>
      </w:r>
      <w:r>
        <w:rPr>
          <w:rFonts w:asciiTheme="minorEastAsia" w:hAnsiTheme="minorEastAsia" w:hint="eastAsia"/>
          <w:sz w:val="24"/>
          <w:szCs w:val="24"/>
        </w:rPr>
        <w:t>提交相关申请材料，同时登陆系统完成在线审批。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学生资助管理中心：认真审查各学院上报结果，对申报材料进行复查，形成建议名单，</w:t>
      </w:r>
      <w:proofErr w:type="gramStart"/>
      <w:r>
        <w:rPr>
          <w:rFonts w:asciiTheme="minorEastAsia" w:hAnsiTheme="minorEastAsia" w:hint="eastAsia"/>
          <w:sz w:val="24"/>
          <w:szCs w:val="24"/>
        </w:rPr>
        <w:t>报校评审</w:t>
      </w:r>
      <w:proofErr w:type="gramEnd"/>
      <w:r>
        <w:rPr>
          <w:rFonts w:asciiTheme="minorEastAsia" w:hAnsiTheme="minorEastAsia" w:hint="eastAsia"/>
          <w:sz w:val="24"/>
          <w:szCs w:val="24"/>
        </w:rPr>
        <w:t>领导小组。在校评审领导小组审议后登陆系统完成审批操作，</w:t>
      </w:r>
      <w:r>
        <w:rPr>
          <w:rFonts w:asciiTheme="minorEastAsia" w:hAnsiTheme="minorEastAsia"/>
          <w:sz w:val="24"/>
          <w:szCs w:val="24"/>
        </w:rPr>
        <w:t>并按要求向上级部门报送相关材料。</w:t>
      </w:r>
    </w:p>
    <w:p w:rsidR="000D1FB1" w:rsidRDefault="0058667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校评审领导小组：审核申报材料，确定获得上</w:t>
      </w:r>
      <w:r>
        <w:rPr>
          <w:rFonts w:asciiTheme="minorEastAsia" w:hAnsiTheme="minorEastAsia"/>
          <w:sz w:val="24"/>
          <w:szCs w:val="24"/>
        </w:rPr>
        <w:t>海市</w:t>
      </w:r>
      <w:r>
        <w:rPr>
          <w:rFonts w:asciiTheme="minorEastAsia" w:hAnsiTheme="minorEastAsia" w:hint="eastAsia"/>
          <w:sz w:val="24"/>
          <w:szCs w:val="24"/>
        </w:rPr>
        <w:t>奖学金建议名单。</w:t>
      </w:r>
    </w:p>
    <w:p w:rsidR="00DA66A9" w:rsidRDefault="00DA66A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D1FB1" w:rsidRDefault="005866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  申请条件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5.1.1 热爱社会主义祖国，拥护中国共产党领导；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5.1.2遵守宪法和法律，模范遵守学校各项规章制度；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5.1.3诚实守信，思想道德素质优；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5.1.4学生社区综合表现优；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5.1.5在校期间学习成绩优异，社会实践、创新能力、综合素质等方面表现特别突出；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5.1.6同一学年获得学校一等及</w:t>
      </w:r>
      <w:r>
        <w:rPr>
          <w:rFonts w:asciiTheme="minorEastAsia" w:hAnsiTheme="minorEastAsia"/>
          <w:sz w:val="24"/>
          <w:szCs w:val="24"/>
        </w:rPr>
        <w:t>以上等级</w:t>
      </w:r>
      <w:r>
        <w:rPr>
          <w:rFonts w:asciiTheme="minorEastAsia" w:hAnsiTheme="minorEastAsia" w:hint="eastAsia"/>
          <w:sz w:val="24"/>
          <w:szCs w:val="24"/>
        </w:rPr>
        <w:t>奖学金，并获得校“优秀学生”或“优秀学生干部”荣誉称号。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5.2 名额分配</w:t>
      </w:r>
    </w:p>
    <w:p w:rsidR="000D1FB1" w:rsidRDefault="005866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根据教委有关文件精神和下达我校的上海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奖学金名额，以当</w:t>
      </w:r>
      <w:r>
        <w:rPr>
          <w:rFonts w:asciiTheme="minorEastAsia" w:hAnsiTheme="minorEastAsia"/>
          <w:sz w:val="24"/>
          <w:szCs w:val="24"/>
        </w:rPr>
        <w:t>年7</w:t>
      </w:r>
      <w:r>
        <w:rPr>
          <w:rFonts w:asciiTheme="minorEastAsia" w:hAnsiTheme="minorEastAsia" w:hint="eastAsia"/>
          <w:sz w:val="24"/>
          <w:szCs w:val="24"/>
        </w:rPr>
        <w:t>月初各学院在校学生人数为</w:t>
      </w:r>
      <w:r>
        <w:rPr>
          <w:rFonts w:asciiTheme="minorEastAsia" w:hAnsiTheme="minorEastAsia"/>
          <w:sz w:val="24"/>
          <w:szCs w:val="24"/>
        </w:rPr>
        <w:t>基数</w:t>
      </w:r>
      <w:r>
        <w:rPr>
          <w:rFonts w:asciiTheme="minorEastAsia" w:hAnsiTheme="minorEastAsia" w:hint="eastAsia"/>
          <w:sz w:val="24"/>
          <w:szCs w:val="24"/>
        </w:rPr>
        <w:t>，本、</w:t>
      </w:r>
      <w:r>
        <w:rPr>
          <w:rFonts w:asciiTheme="minorEastAsia" w:hAnsiTheme="minorEastAsia"/>
          <w:sz w:val="24"/>
          <w:szCs w:val="24"/>
        </w:rPr>
        <w:t>专科</w:t>
      </w:r>
      <w:r>
        <w:rPr>
          <w:rFonts w:asciiTheme="minorEastAsia" w:hAnsiTheme="minorEastAsia" w:hint="eastAsia"/>
          <w:sz w:val="24"/>
          <w:szCs w:val="24"/>
        </w:rPr>
        <w:t>生</w:t>
      </w:r>
      <w:r>
        <w:rPr>
          <w:rFonts w:asciiTheme="minorEastAsia" w:hAnsiTheme="minorEastAsia"/>
          <w:sz w:val="24"/>
          <w:szCs w:val="24"/>
        </w:rPr>
        <w:t>按照各自一定比例</w:t>
      </w:r>
      <w:r>
        <w:rPr>
          <w:rFonts w:asciiTheme="minorEastAsia" w:hAnsiTheme="minorEastAsia" w:hint="eastAsia"/>
          <w:sz w:val="24"/>
          <w:szCs w:val="24"/>
        </w:rPr>
        <w:t>，进行名额分配。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 评审流程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5.3.1 个人申请。符合上海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奖学金评选条件的学生于每年9月向所在学院提出申请，提交《上海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奖学金申请审批表》及</w:t>
      </w:r>
      <w:r>
        <w:rPr>
          <w:rFonts w:asciiTheme="minorEastAsia" w:hAnsiTheme="minorEastAsia"/>
          <w:sz w:val="24"/>
          <w:szCs w:val="24"/>
        </w:rPr>
        <w:t>学年评优情况表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学年成绩单、</w:t>
      </w:r>
      <w:r>
        <w:rPr>
          <w:rFonts w:asciiTheme="minorEastAsia" w:hAnsiTheme="minorEastAsia" w:hint="eastAsia"/>
          <w:sz w:val="24"/>
          <w:szCs w:val="24"/>
        </w:rPr>
        <w:t>重要</w:t>
      </w:r>
      <w:r>
        <w:rPr>
          <w:rFonts w:asciiTheme="minorEastAsia" w:hAnsiTheme="minorEastAsia"/>
          <w:sz w:val="24"/>
          <w:szCs w:val="24"/>
        </w:rPr>
        <w:t>奖项</w:t>
      </w:r>
      <w:r>
        <w:rPr>
          <w:rFonts w:asciiTheme="minorEastAsia" w:hAnsiTheme="minorEastAsia" w:hint="eastAsia"/>
          <w:sz w:val="24"/>
          <w:szCs w:val="24"/>
        </w:rPr>
        <w:t>证</w:t>
      </w:r>
      <w:r>
        <w:rPr>
          <w:rFonts w:asciiTheme="minorEastAsia" w:hAnsiTheme="minorEastAsia"/>
          <w:sz w:val="24"/>
          <w:szCs w:val="24"/>
        </w:rPr>
        <w:t>书复印件等</w:t>
      </w:r>
      <w:r>
        <w:rPr>
          <w:rFonts w:asciiTheme="minorEastAsia" w:hAnsiTheme="minorEastAsia" w:hint="eastAsia"/>
          <w:sz w:val="24"/>
          <w:szCs w:val="24"/>
        </w:rPr>
        <w:t>相</w:t>
      </w:r>
      <w:r>
        <w:rPr>
          <w:rFonts w:asciiTheme="minorEastAsia" w:hAnsiTheme="minorEastAsia"/>
          <w:sz w:val="24"/>
          <w:szCs w:val="24"/>
        </w:rPr>
        <w:t>关</w:t>
      </w:r>
      <w:r>
        <w:rPr>
          <w:rFonts w:asciiTheme="minorEastAsia" w:hAnsiTheme="minorEastAsia" w:hint="eastAsia"/>
          <w:sz w:val="24"/>
          <w:szCs w:val="24"/>
        </w:rPr>
        <w:t>材料，同时登陆上海市高校学生资助信息管理系统，进行在线申请。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5.3.2 学院评选。各学院评审工作小组对申请上海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奖学金的学生进行资格审查和评选，初步确定获得上海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奖学金候选人名单，在全院范围内公示无异议后，向学校提交相关申请材料，同时登陆系统完成</w:t>
      </w:r>
      <w:proofErr w:type="gramStart"/>
      <w:r>
        <w:rPr>
          <w:rFonts w:asciiTheme="minorEastAsia" w:hAnsiTheme="minorEastAsia" w:hint="eastAsia"/>
          <w:sz w:val="24"/>
          <w:szCs w:val="24"/>
        </w:rPr>
        <w:t>在线审批</w:t>
      </w:r>
      <w:proofErr w:type="gramEnd"/>
      <w:r w:rsidR="001D26E5">
        <w:rPr>
          <w:rFonts w:asciiTheme="minorEastAsia" w:hAnsiTheme="minorEastAsia" w:hint="eastAsia"/>
          <w:sz w:val="24"/>
          <w:szCs w:val="24"/>
        </w:rPr>
        <w:t>,并打印出每个学生的《上海</w:t>
      </w:r>
      <w:r w:rsidR="001D26E5">
        <w:rPr>
          <w:rFonts w:asciiTheme="minorEastAsia" w:hAnsiTheme="minorEastAsia"/>
          <w:sz w:val="24"/>
          <w:szCs w:val="24"/>
        </w:rPr>
        <w:t>市奖学金申请审批</w:t>
      </w:r>
      <w:r w:rsidR="001D26E5">
        <w:rPr>
          <w:rFonts w:asciiTheme="minorEastAsia" w:hAnsiTheme="minorEastAsia" w:hint="eastAsia"/>
          <w:sz w:val="24"/>
          <w:szCs w:val="24"/>
        </w:rPr>
        <w:t>表》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5.3.3 学校审核。学生资助管理中心认真审查各学院上报结果，报</w:t>
      </w:r>
      <w:r>
        <w:rPr>
          <w:rFonts w:asciiTheme="minorEastAsia" w:hAnsiTheme="minor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校评审领导小组审核，确定获得上海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奖学金建议名单。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5.3.4 学校公示和</w:t>
      </w:r>
      <w:r>
        <w:rPr>
          <w:rFonts w:asciiTheme="minorEastAsia" w:hAnsiTheme="minorEastAsia"/>
          <w:sz w:val="24"/>
          <w:szCs w:val="24"/>
        </w:rPr>
        <w:t>上报</w:t>
      </w:r>
      <w:r>
        <w:rPr>
          <w:rFonts w:asciiTheme="minorEastAsia" w:hAnsiTheme="minorEastAsia" w:hint="eastAsia"/>
          <w:sz w:val="24"/>
          <w:szCs w:val="24"/>
        </w:rPr>
        <w:t>。在全校范围内公示获得上海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奖学金建议名单，接受广泛监督，公示时间不少于</w:t>
      </w:r>
      <w:r w:rsidR="00D5401B">
        <w:rPr>
          <w:rFonts w:asciiTheme="minorEastAsia" w:hAnsiTheme="minorEastAsia" w:hint="eastAsia"/>
          <w:sz w:val="24"/>
          <w:szCs w:val="24"/>
        </w:rPr>
        <w:t>5个工作日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。根据公示后的结果，确定获得上海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奖学金的最终建议名单，完</w:t>
      </w:r>
      <w:r>
        <w:rPr>
          <w:rFonts w:asciiTheme="minorEastAsia" w:hAnsiTheme="minorEastAsia"/>
          <w:sz w:val="24"/>
          <w:szCs w:val="24"/>
        </w:rPr>
        <w:t>成</w:t>
      </w:r>
      <w:r>
        <w:rPr>
          <w:rFonts w:asciiTheme="minorEastAsia" w:hAnsiTheme="minorEastAsia" w:hint="eastAsia"/>
          <w:sz w:val="24"/>
          <w:szCs w:val="24"/>
        </w:rPr>
        <w:t>资</w:t>
      </w:r>
      <w:r>
        <w:rPr>
          <w:rFonts w:asciiTheme="minorEastAsia" w:hAnsiTheme="minorEastAsia"/>
          <w:sz w:val="24"/>
          <w:szCs w:val="24"/>
        </w:rPr>
        <w:t>助系统的在线审批，</w:t>
      </w:r>
      <w:r>
        <w:rPr>
          <w:rFonts w:asciiTheme="minorEastAsia" w:hAnsiTheme="minorEastAsia" w:hint="eastAsia"/>
          <w:sz w:val="24"/>
          <w:szCs w:val="24"/>
        </w:rPr>
        <w:t>并将名单及有关材料上报市教委。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5.4奖学金发放</w:t>
      </w:r>
    </w:p>
    <w:p w:rsidR="000D1FB1" w:rsidRDefault="005866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奖学金于每年11月30日前，一次性发放给获奖学生，颁发上海</w:t>
      </w:r>
      <w:r>
        <w:rPr>
          <w:rFonts w:asciiTheme="minorEastAsia" w:hAnsiTheme="minorEastAsia"/>
          <w:sz w:val="24"/>
          <w:szCs w:val="24"/>
        </w:rPr>
        <w:t>市教委</w:t>
      </w:r>
      <w:r>
        <w:rPr>
          <w:rFonts w:asciiTheme="minorEastAsia" w:hAnsiTheme="minorEastAsia" w:hint="eastAsia"/>
          <w:sz w:val="24"/>
          <w:szCs w:val="24"/>
        </w:rPr>
        <w:t>印制的奖励证书，并记入学生的学籍档案。</w:t>
      </w:r>
    </w:p>
    <w:p w:rsidR="000D1FB1" w:rsidRDefault="0058667E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5.5 其他</w:t>
      </w:r>
    </w:p>
    <w:p w:rsidR="000D1FB1" w:rsidRDefault="005866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同一学年</w:t>
      </w:r>
      <w:proofErr w:type="gramStart"/>
      <w:r>
        <w:rPr>
          <w:rFonts w:asciiTheme="minorEastAsia" w:hAnsiTheme="minorEastAsia" w:hint="eastAsia"/>
          <w:sz w:val="24"/>
          <w:szCs w:val="24"/>
        </w:rPr>
        <w:t>里国家</w:t>
      </w:r>
      <w:proofErr w:type="gramEnd"/>
      <w:r>
        <w:rPr>
          <w:rFonts w:asciiTheme="minorEastAsia" w:hAnsiTheme="minorEastAsia" w:hint="eastAsia"/>
          <w:sz w:val="24"/>
          <w:szCs w:val="24"/>
        </w:rPr>
        <w:t>奖学金、上海市奖学金、国家励志奖学金不可兼得。</w:t>
      </w:r>
    </w:p>
    <w:p w:rsidR="00DA66A9" w:rsidRDefault="00DA66A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D1FB1" w:rsidRDefault="0058667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．相关文件</w:t>
      </w:r>
    </w:p>
    <w:tbl>
      <w:tblPr>
        <w:tblStyle w:val="a6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0D1FB1">
        <w:tc>
          <w:tcPr>
            <w:tcW w:w="7366" w:type="dxa"/>
            <w:tcMar>
              <w:left w:w="0" w:type="dxa"/>
            </w:tcMar>
          </w:tcPr>
          <w:p w:rsidR="000D1FB1" w:rsidRDefault="0058667E" w:rsidP="00DA66A9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74BB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6.1 </w:t>
            </w:r>
            <w:bookmarkStart w:id="1" w:name="OLE_LINK1"/>
            <w:bookmarkStart w:id="2" w:name="OLE_LINK2"/>
            <w:r w:rsidRPr="00774B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</w:t>
            </w:r>
            <w:r w:rsidRPr="00774BB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海市奖学金</w:t>
            </w:r>
            <w:r w:rsidRPr="00774B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管理实</w:t>
            </w:r>
            <w:r w:rsidR="00FF2AE4" w:rsidRPr="00774BB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施办法</w:t>
            </w:r>
            <w:r w:rsidRPr="00774B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proofErr w:type="gramStart"/>
            <w:r w:rsidRPr="00774B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沪财教</w:t>
            </w:r>
            <w:proofErr w:type="gramEnd"/>
            <w:r w:rsidRPr="00774B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〔201</w:t>
            </w:r>
            <w:r w:rsidRPr="00774BB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 w:rsidRPr="00774B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〕3</w:t>
            </w:r>
            <w:r w:rsidRPr="00774BB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774B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  <w:bookmarkEnd w:id="1"/>
            <w:bookmarkEnd w:id="2"/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0D1FB1" w:rsidRDefault="00774BB3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4BB3">
              <w:rPr>
                <w:rFonts w:asciiTheme="minorEastAsia" w:hAnsiTheme="minorEastAsia"/>
                <w:sz w:val="24"/>
                <w:szCs w:val="24"/>
              </w:rPr>
              <w:t>ED2014081204</w:t>
            </w:r>
          </w:p>
        </w:tc>
      </w:tr>
    </w:tbl>
    <w:p w:rsidR="00D5566A" w:rsidRDefault="00D5566A">
      <w:pPr>
        <w:spacing w:line="360" w:lineRule="auto"/>
        <w:rPr>
          <w:b/>
          <w:sz w:val="24"/>
          <w:szCs w:val="24"/>
        </w:rPr>
      </w:pPr>
    </w:p>
    <w:p w:rsidR="000D1FB1" w:rsidRDefault="0058667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．相关记录</w:t>
      </w:r>
    </w:p>
    <w:tbl>
      <w:tblPr>
        <w:tblStyle w:val="a6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0D1FB1">
        <w:tc>
          <w:tcPr>
            <w:tcW w:w="7366" w:type="dxa"/>
            <w:tcMar>
              <w:left w:w="0" w:type="dxa"/>
            </w:tcMar>
          </w:tcPr>
          <w:p w:rsidR="000D1FB1" w:rsidRDefault="0058667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7.1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  <w:r>
              <w:rPr>
                <w:rFonts w:asciiTheme="minorEastAsia" w:hAnsiTheme="minorEastAsia"/>
                <w:sz w:val="24"/>
                <w:szCs w:val="24"/>
              </w:rPr>
              <w:t>市奖学金申请审批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0D1FB1" w:rsidRDefault="0058667E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SJQU-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QR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XS</w:t>
            </w:r>
            <w:r>
              <w:rPr>
                <w:rFonts w:ascii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</w:tr>
    </w:tbl>
    <w:p w:rsidR="00D5566A" w:rsidRDefault="00D5566A" w:rsidP="00D5566A">
      <w:pPr>
        <w:spacing w:line="360" w:lineRule="auto"/>
        <w:rPr>
          <w:b/>
          <w:sz w:val="24"/>
          <w:szCs w:val="24"/>
        </w:rPr>
      </w:pPr>
    </w:p>
    <w:p w:rsidR="00D5566A" w:rsidRPr="00136517" w:rsidRDefault="00D5566A" w:rsidP="00D5566A">
      <w:pPr>
        <w:spacing w:line="360" w:lineRule="auto"/>
        <w:rPr>
          <w:b/>
          <w:sz w:val="24"/>
          <w:szCs w:val="24"/>
        </w:rPr>
      </w:pPr>
      <w:r w:rsidRPr="00136517">
        <w:rPr>
          <w:rFonts w:hint="eastAsia"/>
          <w:b/>
          <w:sz w:val="24"/>
          <w:szCs w:val="24"/>
        </w:rPr>
        <w:t>8</w:t>
      </w:r>
      <w:r w:rsidRPr="00136517">
        <w:rPr>
          <w:rFonts w:hint="eastAsia"/>
          <w:b/>
          <w:sz w:val="24"/>
          <w:szCs w:val="24"/>
        </w:rPr>
        <w:t>．附件</w:t>
      </w:r>
    </w:p>
    <w:p w:rsidR="00DA66A9" w:rsidRPr="00D5566A" w:rsidRDefault="00D5566A">
      <w:pPr>
        <w:spacing w:line="360" w:lineRule="auto"/>
        <w:rPr>
          <w:sz w:val="24"/>
          <w:szCs w:val="24"/>
        </w:rPr>
      </w:pPr>
      <w:r w:rsidRPr="00136517">
        <w:rPr>
          <w:rFonts w:hint="eastAsia"/>
          <w:sz w:val="24"/>
          <w:szCs w:val="24"/>
        </w:rPr>
        <w:lastRenderedPageBreak/>
        <w:t>无。</w:t>
      </w:r>
    </w:p>
    <w:sectPr w:rsidR="00DA66A9" w:rsidRPr="00D55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62" w:rsidRDefault="00AC7562">
      <w:r>
        <w:separator/>
      </w:r>
    </w:p>
  </w:endnote>
  <w:endnote w:type="continuationSeparator" w:id="0">
    <w:p w:rsidR="00AC7562" w:rsidRDefault="00AC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3C" w:rsidRDefault="00B160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B1" w:rsidRDefault="0058667E">
    <w:pPr>
      <w:pStyle w:val="a4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657A25F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3C" w:rsidRDefault="00B160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62" w:rsidRDefault="00AC7562">
      <w:r>
        <w:separator/>
      </w:r>
    </w:p>
  </w:footnote>
  <w:footnote w:type="continuationSeparator" w:id="0">
    <w:p w:rsidR="00AC7562" w:rsidRDefault="00AC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3C" w:rsidRDefault="00B160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0D1FB1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E89513F" wp14:editId="74FEE1AF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1FB1" w:rsidRDefault="0058667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margin-left:170.15pt;margin-top:6.95pt;width:116pt;height:2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" filled="f" stroked="f" strokeweight=".5pt">
                    <v:textbox>
                      <w:txbxContent>
                        <w:p w:rsidR="000D1FB1" w:rsidRDefault="0058667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7124E3E4" wp14:editId="2F47A2A2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</w:t>
          </w: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SJQU-WI-XS-</w:t>
          </w:r>
          <w:r>
            <w:rPr>
              <w:sz w:val="24"/>
              <w:szCs w:val="24"/>
            </w:rPr>
            <w:t>0</w:t>
          </w:r>
          <w:r>
            <w:rPr>
              <w:rFonts w:hint="eastAsia"/>
              <w:sz w:val="24"/>
              <w:szCs w:val="24"/>
            </w:rPr>
            <w:t>13</w:t>
          </w:r>
        </w:p>
      </w:tc>
    </w:tr>
    <w:tr w:rsidR="000D1FB1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:rsidR="000D1FB1" w:rsidRDefault="000D1FB1">
          <w:pPr>
            <w:pStyle w:val="a5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2017-9-15</w:t>
          </w:r>
        </w:p>
      </w:tc>
    </w:tr>
    <w:tr w:rsidR="000D1FB1">
      <w:trPr>
        <w:trHeight w:val="462"/>
      </w:trPr>
      <w:tc>
        <w:tcPr>
          <w:tcW w:w="1276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asciiTheme="minorEastAsia" w:hAnsiTheme="minorEastAsia" w:hint="eastAsia"/>
              <w:sz w:val="24"/>
              <w:szCs w:val="24"/>
            </w:rPr>
            <w:t>上</w:t>
          </w:r>
          <w:r>
            <w:rPr>
              <w:rFonts w:asciiTheme="minorEastAsia" w:hAnsiTheme="minorEastAsia"/>
              <w:sz w:val="24"/>
              <w:szCs w:val="24"/>
            </w:rPr>
            <w:t>海市</w:t>
          </w:r>
          <w:r>
            <w:rPr>
              <w:rFonts w:asciiTheme="minorEastAsia" w:hAnsiTheme="minorEastAsia" w:hint="eastAsia"/>
              <w:sz w:val="24"/>
              <w:szCs w:val="24"/>
            </w:rPr>
            <w:t>奖学金评定</w:t>
          </w:r>
          <w:r w:rsidR="008C28CB">
            <w:rPr>
              <w:rFonts w:asciiTheme="minorEastAsia" w:hAnsiTheme="minorEastAsia" w:hint="eastAsia"/>
              <w:sz w:val="24"/>
              <w:szCs w:val="24"/>
            </w:rPr>
            <w:t>实</w:t>
          </w:r>
          <w:r w:rsidR="008C28CB">
            <w:rPr>
              <w:rFonts w:asciiTheme="minorEastAsia" w:hAnsiTheme="minorEastAsia"/>
              <w:sz w:val="24"/>
              <w:szCs w:val="24"/>
            </w:rPr>
            <w:t>施</w:t>
          </w:r>
          <w:r>
            <w:rPr>
              <w:rFonts w:asciiTheme="minorEastAsia" w:hAnsiTheme="minorEastAsia" w:hint="eastAsia"/>
              <w:sz w:val="24"/>
              <w:szCs w:val="24"/>
            </w:rPr>
            <w:t>办法</w:t>
          </w:r>
        </w:p>
      </w:tc>
      <w:tc>
        <w:tcPr>
          <w:tcW w:w="990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413865" w:rsidRPr="00413865">
            <w:rPr>
              <w:bCs/>
              <w:noProof/>
              <w:sz w:val="24"/>
              <w:szCs w:val="24"/>
              <w:lang w:val="zh-CN"/>
            </w:rPr>
            <w:t>4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NUMPAGES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413865" w:rsidRPr="00413865">
            <w:rPr>
              <w:bCs/>
              <w:noProof/>
              <w:sz w:val="24"/>
              <w:szCs w:val="24"/>
              <w:lang w:val="zh-CN"/>
            </w:rPr>
            <w:t>4</w:t>
          </w:r>
          <w:r>
            <w:rPr>
              <w:bCs/>
              <w:sz w:val="24"/>
              <w:szCs w:val="24"/>
            </w:rPr>
            <w:fldChar w:fldCharType="end"/>
          </w:r>
        </w:p>
      </w:tc>
      <w:tc>
        <w:tcPr>
          <w:tcW w:w="982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:rsidR="000D1FB1" w:rsidRDefault="0058667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A0</w:t>
          </w:r>
        </w:p>
      </w:tc>
    </w:tr>
  </w:tbl>
  <w:p w:rsidR="000D1FB1" w:rsidRDefault="000D1FB1">
    <w:pPr>
      <w:pStyle w:val="a5"/>
      <w:pBdr>
        <w:bottom w:val="single" w:sz="6" w:space="0" w:color="auto"/>
      </w:pBd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3C" w:rsidRDefault="00B160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1"/>
    <w:rsid w:val="0001314E"/>
    <w:rsid w:val="00035D90"/>
    <w:rsid w:val="000C6410"/>
    <w:rsid w:val="000D0E4C"/>
    <w:rsid w:val="000D1FB1"/>
    <w:rsid w:val="000F7A33"/>
    <w:rsid w:val="00100CFD"/>
    <w:rsid w:val="00106A60"/>
    <w:rsid w:val="00155E33"/>
    <w:rsid w:val="001617B1"/>
    <w:rsid w:val="001D26E5"/>
    <w:rsid w:val="002473DB"/>
    <w:rsid w:val="002917CE"/>
    <w:rsid w:val="00296241"/>
    <w:rsid w:val="002D0ECC"/>
    <w:rsid w:val="002D5130"/>
    <w:rsid w:val="002E1517"/>
    <w:rsid w:val="003225FE"/>
    <w:rsid w:val="00325536"/>
    <w:rsid w:val="00327199"/>
    <w:rsid w:val="003A660F"/>
    <w:rsid w:val="003D69EE"/>
    <w:rsid w:val="003F635D"/>
    <w:rsid w:val="00413865"/>
    <w:rsid w:val="0046652A"/>
    <w:rsid w:val="004F752C"/>
    <w:rsid w:val="0058667E"/>
    <w:rsid w:val="005A51C6"/>
    <w:rsid w:val="005D5676"/>
    <w:rsid w:val="00607E3C"/>
    <w:rsid w:val="00691636"/>
    <w:rsid w:val="00702DE3"/>
    <w:rsid w:val="007418D6"/>
    <w:rsid w:val="00774BB3"/>
    <w:rsid w:val="00782C54"/>
    <w:rsid w:val="00790180"/>
    <w:rsid w:val="007D4C6F"/>
    <w:rsid w:val="00866B55"/>
    <w:rsid w:val="008A4CEE"/>
    <w:rsid w:val="008C28CB"/>
    <w:rsid w:val="008C3A9E"/>
    <w:rsid w:val="008F44C7"/>
    <w:rsid w:val="008F630A"/>
    <w:rsid w:val="00947924"/>
    <w:rsid w:val="009656FF"/>
    <w:rsid w:val="00967166"/>
    <w:rsid w:val="00977CED"/>
    <w:rsid w:val="00990A95"/>
    <w:rsid w:val="009C023C"/>
    <w:rsid w:val="009D0E27"/>
    <w:rsid w:val="009D1996"/>
    <w:rsid w:val="00A005D3"/>
    <w:rsid w:val="00A200C1"/>
    <w:rsid w:val="00A40B41"/>
    <w:rsid w:val="00A5764A"/>
    <w:rsid w:val="00A81541"/>
    <w:rsid w:val="00A9222A"/>
    <w:rsid w:val="00AA3E54"/>
    <w:rsid w:val="00AC7562"/>
    <w:rsid w:val="00AF6B1E"/>
    <w:rsid w:val="00B012AF"/>
    <w:rsid w:val="00B11D92"/>
    <w:rsid w:val="00B134FA"/>
    <w:rsid w:val="00B1603C"/>
    <w:rsid w:val="00B32C66"/>
    <w:rsid w:val="00B55387"/>
    <w:rsid w:val="00B80636"/>
    <w:rsid w:val="00BB09F2"/>
    <w:rsid w:val="00BB6541"/>
    <w:rsid w:val="00BE2D64"/>
    <w:rsid w:val="00C14C2E"/>
    <w:rsid w:val="00C15D76"/>
    <w:rsid w:val="00C81861"/>
    <w:rsid w:val="00CC1649"/>
    <w:rsid w:val="00CC3DFB"/>
    <w:rsid w:val="00CD0F39"/>
    <w:rsid w:val="00CE595C"/>
    <w:rsid w:val="00D5401B"/>
    <w:rsid w:val="00D5566A"/>
    <w:rsid w:val="00D8291B"/>
    <w:rsid w:val="00D9404A"/>
    <w:rsid w:val="00DA66A9"/>
    <w:rsid w:val="00DB0074"/>
    <w:rsid w:val="00DC0AC8"/>
    <w:rsid w:val="00DC6B19"/>
    <w:rsid w:val="00DE00CB"/>
    <w:rsid w:val="00DE5FFE"/>
    <w:rsid w:val="00DF347A"/>
    <w:rsid w:val="00E12089"/>
    <w:rsid w:val="00E1454E"/>
    <w:rsid w:val="00E43A99"/>
    <w:rsid w:val="00E534D7"/>
    <w:rsid w:val="00E7145D"/>
    <w:rsid w:val="00F06958"/>
    <w:rsid w:val="00F52AFA"/>
    <w:rsid w:val="00F85480"/>
    <w:rsid w:val="00FA39E1"/>
    <w:rsid w:val="00FE6F00"/>
    <w:rsid w:val="00FF2AE4"/>
    <w:rsid w:val="00FF2F0E"/>
    <w:rsid w:val="113D63EF"/>
    <w:rsid w:val="4C590044"/>
    <w:rsid w:val="669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DC6B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DC6B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DC993-6BFE-4F23-A4B9-7F77E09A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>china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Administrator</cp:lastModifiedBy>
  <cp:revision>52</cp:revision>
  <cp:lastPrinted>2019-10-14T12:59:00Z</cp:lastPrinted>
  <dcterms:created xsi:type="dcterms:W3CDTF">2017-09-22T09:18:00Z</dcterms:created>
  <dcterms:modified xsi:type="dcterms:W3CDTF">2019-10-14T12:59:00Z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