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6F0" w:rsidRDefault="00367927" w:rsidP="00C20497">
      <w:pPr>
        <w:ind w:firstLineChars="200" w:firstLine="883"/>
        <w:jc w:val="center"/>
        <w:rPr>
          <w:rFonts w:ascii="宋体" w:eastAsia="宋体" w:hAnsi="宋体"/>
          <w:b/>
          <w:sz w:val="44"/>
          <w:szCs w:val="44"/>
        </w:rPr>
      </w:pPr>
      <w:r w:rsidRPr="00C20497">
        <w:rPr>
          <w:rFonts w:ascii="宋体" w:eastAsia="宋体" w:hAnsi="宋体" w:hint="eastAsia"/>
          <w:b/>
          <w:sz w:val="44"/>
          <w:szCs w:val="44"/>
        </w:rPr>
        <w:t>20</w:t>
      </w:r>
      <w:r w:rsidR="00372833" w:rsidRPr="00C20497">
        <w:rPr>
          <w:rFonts w:ascii="宋体" w:eastAsia="宋体" w:hAnsi="宋体" w:hint="eastAsia"/>
          <w:b/>
          <w:sz w:val="44"/>
          <w:szCs w:val="44"/>
        </w:rPr>
        <w:t>2</w:t>
      </w:r>
      <w:r w:rsidR="00E2390C">
        <w:rPr>
          <w:rFonts w:ascii="宋体" w:eastAsia="宋体" w:hAnsi="宋体"/>
          <w:b/>
          <w:sz w:val="44"/>
          <w:szCs w:val="44"/>
        </w:rPr>
        <w:t>1</w:t>
      </w:r>
      <w:r w:rsidR="00214A8B" w:rsidRPr="00C20497">
        <w:rPr>
          <w:rFonts w:ascii="宋体" w:eastAsia="宋体" w:hAnsi="宋体" w:hint="eastAsia"/>
          <w:b/>
          <w:sz w:val="44"/>
          <w:szCs w:val="44"/>
        </w:rPr>
        <w:t>年度</w:t>
      </w:r>
      <w:r w:rsidRPr="00C20497">
        <w:rPr>
          <w:rFonts w:ascii="宋体" w:eastAsia="宋体" w:hAnsi="宋体" w:hint="eastAsia"/>
          <w:b/>
          <w:sz w:val="44"/>
          <w:szCs w:val="44"/>
        </w:rPr>
        <w:t>上海建桥学院</w:t>
      </w:r>
      <w:r w:rsidRPr="00C20497">
        <w:rPr>
          <w:rFonts w:ascii="宋体" w:eastAsia="宋体" w:hAnsi="宋体"/>
          <w:b/>
          <w:sz w:val="44"/>
          <w:szCs w:val="44"/>
        </w:rPr>
        <w:t>资产清查方案</w:t>
      </w:r>
    </w:p>
    <w:p w:rsidR="003D1F54" w:rsidRPr="00E2390C" w:rsidRDefault="003D1F54" w:rsidP="00C20497">
      <w:pPr>
        <w:ind w:firstLineChars="200" w:firstLine="883"/>
        <w:jc w:val="center"/>
        <w:rPr>
          <w:rFonts w:ascii="宋体" w:eastAsia="宋体" w:hAnsi="宋体"/>
          <w:b/>
          <w:sz w:val="44"/>
          <w:szCs w:val="44"/>
        </w:rPr>
      </w:pPr>
    </w:p>
    <w:p w:rsidR="008652D4" w:rsidRPr="00C20497" w:rsidRDefault="006575FF" w:rsidP="00C20497">
      <w:pPr>
        <w:ind w:firstLineChars="200" w:firstLine="640"/>
        <w:rPr>
          <w:rFonts w:ascii="仿宋" w:eastAsia="仿宋" w:hAnsi="仿宋"/>
          <w:sz w:val="32"/>
          <w:szCs w:val="32"/>
        </w:rPr>
      </w:pPr>
      <w:r w:rsidRPr="00C20497">
        <w:rPr>
          <w:rFonts w:ascii="仿宋" w:eastAsia="仿宋" w:hAnsi="仿宋" w:hint="eastAsia"/>
          <w:sz w:val="32"/>
          <w:szCs w:val="32"/>
        </w:rPr>
        <w:t>为</w:t>
      </w:r>
      <w:r w:rsidR="00CD4AC2" w:rsidRPr="00C20497">
        <w:rPr>
          <w:rFonts w:ascii="仿宋" w:eastAsia="仿宋" w:hAnsi="仿宋" w:hint="eastAsia"/>
          <w:sz w:val="32"/>
          <w:szCs w:val="32"/>
        </w:rPr>
        <w:t>保障学校固定资产安全，</w:t>
      </w:r>
      <w:r w:rsidRPr="00C20497">
        <w:rPr>
          <w:rFonts w:ascii="仿宋" w:eastAsia="仿宋" w:hAnsi="仿宋" w:hint="eastAsia"/>
          <w:sz w:val="32"/>
          <w:szCs w:val="32"/>
        </w:rPr>
        <w:t>考察固定资产管理水平，提升固定资产管理规范，</w:t>
      </w:r>
      <w:r w:rsidR="00CD4AC2" w:rsidRPr="00C20497">
        <w:rPr>
          <w:rFonts w:ascii="仿宋" w:eastAsia="仿宋" w:hAnsi="仿宋" w:hint="eastAsia"/>
          <w:sz w:val="32"/>
          <w:szCs w:val="32"/>
        </w:rPr>
        <w:t>故制订本方案，对本年度的资产清查工作予以说明和规范</w:t>
      </w:r>
      <w:r w:rsidR="007045A6" w:rsidRPr="00C20497">
        <w:rPr>
          <w:rFonts w:ascii="仿宋" w:eastAsia="仿宋" w:hAnsi="仿宋"/>
          <w:sz w:val="32"/>
          <w:szCs w:val="32"/>
        </w:rPr>
        <w:t>。</w:t>
      </w:r>
    </w:p>
    <w:p w:rsidR="00367927" w:rsidRPr="003D1F54" w:rsidRDefault="00367927" w:rsidP="00C20497">
      <w:pPr>
        <w:ind w:firstLineChars="200" w:firstLine="643"/>
        <w:rPr>
          <w:rFonts w:ascii="黑体" w:eastAsia="黑体" w:hAnsi="黑体"/>
          <w:b/>
          <w:sz w:val="32"/>
          <w:szCs w:val="32"/>
        </w:rPr>
      </w:pPr>
      <w:r w:rsidRPr="003D1F54">
        <w:rPr>
          <w:rFonts w:ascii="黑体" w:eastAsia="黑体" w:hAnsi="黑体" w:hint="eastAsia"/>
          <w:b/>
          <w:sz w:val="32"/>
          <w:szCs w:val="32"/>
        </w:rPr>
        <w:t>一</w:t>
      </w:r>
      <w:r w:rsidRPr="003D1F54">
        <w:rPr>
          <w:rFonts w:ascii="黑体" w:eastAsia="黑体" w:hAnsi="黑体"/>
          <w:b/>
          <w:sz w:val="32"/>
          <w:szCs w:val="32"/>
        </w:rPr>
        <w:t>、清查</w:t>
      </w:r>
      <w:r w:rsidRPr="003D1F54">
        <w:rPr>
          <w:rFonts w:ascii="黑体" w:eastAsia="黑体" w:hAnsi="黑体" w:hint="eastAsia"/>
          <w:b/>
          <w:sz w:val="32"/>
          <w:szCs w:val="32"/>
        </w:rPr>
        <w:t>目的</w:t>
      </w:r>
    </w:p>
    <w:p w:rsidR="007045A6" w:rsidRPr="00C20497" w:rsidRDefault="007045A6" w:rsidP="00C20497">
      <w:pPr>
        <w:ind w:firstLineChars="200" w:firstLine="640"/>
        <w:rPr>
          <w:rFonts w:ascii="仿宋" w:eastAsia="仿宋" w:hAnsi="仿宋"/>
          <w:sz w:val="32"/>
          <w:szCs w:val="32"/>
        </w:rPr>
      </w:pPr>
      <w:r w:rsidRPr="00C20497">
        <w:rPr>
          <w:rFonts w:ascii="仿宋" w:eastAsia="仿宋" w:hAnsi="仿宋" w:hint="eastAsia"/>
          <w:sz w:val="32"/>
          <w:szCs w:val="32"/>
        </w:rPr>
        <w:t>理清</w:t>
      </w:r>
      <w:r w:rsidRPr="00C20497">
        <w:rPr>
          <w:rFonts w:ascii="仿宋" w:eastAsia="仿宋" w:hAnsi="仿宋"/>
          <w:sz w:val="32"/>
          <w:szCs w:val="32"/>
        </w:rPr>
        <w:t>各单位固定资产</w:t>
      </w:r>
      <w:r w:rsidRPr="00C20497">
        <w:rPr>
          <w:rFonts w:ascii="仿宋" w:eastAsia="仿宋" w:hAnsi="仿宋" w:hint="eastAsia"/>
          <w:sz w:val="32"/>
          <w:szCs w:val="32"/>
        </w:rPr>
        <w:t>保有</w:t>
      </w:r>
      <w:r w:rsidR="006575FF" w:rsidRPr="00C20497">
        <w:rPr>
          <w:rFonts w:ascii="仿宋" w:eastAsia="仿宋" w:hAnsi="仿宋" w:hint="eastAsia"/>
          <w:sz w:val="32"/>
          <w:szCs w:val="32"/>
        </w:rPr>
        <w:t>和</w:t>
      </w:r>
      <w:r w:rsidRPr="00C20497">
        <w:rPr>
          <w:rFonts w:ascii="仿宋" w:eastAsia="仿宋" w:hAnsi="仿宋"/>
          <w:sz w:val="32"/>
          <w:szCs w:val="32"/>
        </w:rPr>
        <w:t>使用现状，核查</w:t>
      </w:r>
      <w:r w:rsidR="003708F9" w:rsidRPr="00C20497">
        <w:rPr>
          <w:rFonts w:ascii="仿宋" w:eastAsia="仿宋" w:hAnsi="仿宋"/>
          <w:sz w:val="32"/>
          <w:szCs w:val="32"/>
        </w:rPr>
        <w:t>账物、账</w:t>
      </w:r>
      <w:r w:rsidR="003708F9" w:rsidRPr="00C20497">
        <w:rPr>
          <w:rFonts w:ascii="仿宋" w:eastAsia="仿宋" w:hAnsi="仿宋" w:hint="eastAsia"/>
          <w:sz w:val="32"/>
          <w:szCs w:val="32"/>
        </w:rPr>
        <w:t>卡</w:t>
      </w:r>
      <w:r w:rsidR="003708F9" w:rsidRPr="00C20497">
        <w:rPr>
          <w:rFonts w:ascii="仿宋" w:eastAsia="仿宋" w:hAnsi="仿宋"/>
          <w:sz w:val="32"/>
          <w:szCs w:val="32"/>
        </w:rPr>
        <w:t>（</w:t>
      </w:r>
      <w:r w:rsidR="003708F9" w:rsidRPr="00C20497">
        <w:rPr>
          <w:rFonts w:ascii="仿宋" w:eastAsia="仿宋" w:hAnsi="仿宋" w:hint="eastAsia"/>
          <w:sz w:val="32"/>
          <w:szCs w:val="32"/>
        </w:rPr>
        <w:t>编号</w:t>
      </w:r>
      <w:r w:rsidR="003708F9" w:rsidRPr="00C20497">
        <w:rPr>
          <w:rFonts w:ascii="仿宋" w:eastAsia="仿宋" w:hAnsi="仿宋"/>
          <w:sz w:val="32"/>
          <w:szCs w:val="32"/>
        </w:rPr>
        <w:t>）</w:t>
      </w:r>
      <w:r w:rsidR="003708F9" w:rsidRPr="00C20497">
        <w:rPr>
          <w:rFonts w:ascii="仿宋" w:eastAsia="仿宋" w:hAnsi="仿宋" w:hint="eastAsia"/>
          <w:sz w:val="32"/>
          <w:szCs w:val="32"/>
        </w:rPr>
        <w:t>的</w:t>
      </w:r>
      <w:r w:rsidR="003708F9" w:rsidRPr="00C20497">
        <w:rPr>
          <w:rFonts w:ascii="仿宋" w:eastAsia="仿宋" w:hAnsi="仿宋"/>
          <w:sz w:val="32"/>
          <w:szCs w:val="32"/>
        </w:rPr>
        <w:t>一致性</w:t>
      </w:r>
      <w:r w:rsidR="003708F9" w:rsidRPr="00C20497">
        <w:rPr>
          <w:rFonts w:ascii="仿宋" w:eastAsia="仿宋" w:hAnsi="仿宋" w:hint="eastAsia"/>
          <w:sz w:val="32"/>
          <w:szCs w:val="32"/>
        </w:rPr>
        <w:t>，</w:t>
      </w:r>
      <w:r w:rsidR="00CB3E49" w:rsidRPr="00C20497">
        <w:rPr>
          <w:rFonts w:ascii="仿宋" w:eastAsia="仿宋" w:hAnsi="仿宋" w:hint="eastAsia"/>
          <w:sz w:val="32"/>
          <w:szCs w:val="32"/>
        </w:rPr>
        <w:t>进一步规范各单位固定资产</w:t>
      </w:r>
      <w:r w:rsidR="007D3BE8" w:rsidRPr="00C20497">
        <w:rPr>
          <w:rFonts w:ascii="仿宋" w:eastAsia="仿宋" w:hAnsi="仿宋" w:hint="eastAsia"/>
          <w:sz w:val="32"/>
          <w:szCs w:val="32"/>
        </w:rPr>
        <w:t>（含房产）</w:t>
      </w:r>
      <w:r w:rsidR="00CB3E49" w:rsidRPr="00C20497">
        <w:rPr>
          <w:rFonts w:ascii="仿宋" w:eastAsia="仿宋" w:hAnsi="仿宋" w:hint="eastAsia"/>
          <w:sz w:val="32"/>
          <w:szCs w:val="32"/>
        </w:rPr>
        <w:t>日常使用管理</w:t>
      </w:r>
      <w:r w:rsidR="00135A73" w:rsidRPr="00C20497">
        <w:rPr>
          <w:rFonts w:ascii="仿宋" w:eastAsia="仿宋" w:hAnsi="仿宋" w:hint="eastAsia"/>
          <w:sz w:val="32"/>
          <w:szCs w:val="32"/>
        </w:rPr>
        <w:t>，查漏补缺</w:t>
      </w:r>
      <w:r w:rsidR="003708F9" w:rsidRPr="00C20497">
        <w:rPr>
          <w:rFonts w:ascii="仿宋" w:eastAsia="仿宋" w:hAnsi="仿宋"/>
          <w:sz w:val="32"/>
          <w:szCs w:val="32"/>
        </w:rPr>
        <w:t>。</w:t>
      </w:r>
    </w:p>
    <w:p w:rsidR="00E3427F" w:rsidRPr="003D1F54" w:rsidRDefault="00E3427F" w:rsidP="00C20497">
      <w:pPr>
        <w:ind w:firstLineChars="200" w:firstLine="643"/>
        <w:rPr>
          <w:rFonts w:ascii="黑体" w:eastAsia="黑体" w:hAnsi="黑体"/>
          <w:b/>
          <w:sz w:val="32"/>
          <w:szCs w:val="32"/>
        </w:rPr>
      </w:pPr>
      <w:r w:rsidRPr="003D1F54">
        <w:rPr>
          <w:rFonts w:ascii="黑体" w:eastAsia="黑体" w:hAnsi="黑体" w:hint="eastAsia"/>
          <w:b/>
          <w:sz w:val="32"/>
          <w:szCs w:val="32"/>
        </w:rPr>
        <w:t>二</w:t>
      </w:r>
      <w:r w:rsidRPr="003D1F54">
        <w:rPr>
          <w:rFonts w:ascii="黑体" w:eastAsia="黑体" w:hAnsi="黑体"/>
          <w:b/>
          <w:sz w:val="32"/>
          <w:szCs w:val="32"/>
        </w:rPr>
        <w:t>、</w:t>
      </w:r>
      <w:r w:rsidRPr="003D1F54">
        <w:rPr>
          <w:rFonts w:ascii="黑体" w:eastAsia="黑体" w:hAnsi="黑体" w:hint="eastAsia"/>
          <w:b/>
          <w:sz w:val="32"/>
          <w:szCs w:val="32"/>
        </w:rPr>
        <w:t>清查时间</w:t>
      </w:r>
    </w:p>
    <w:p w:rsidR="00E3427F" w:rsidRPr="00C20497" w:rsidRDefault="003A1C08" w:rsidP="00C20497">
      <w:pPr>
        <w:ind w:firstLineChars="200" w:firstLine="640"/>
        <w:rPr>
          <w:rFonts w:ascii="仿宋" w:eastAsia="仿宋" w:hAnsi="仿宋"/>
          <w:sz w:val="32"/>
          <w:szCs w:val="32"/>
        </w:rPr>
      </w:pPr>
      <w:r w:rsidRPr="00C20497">
        <w:rPr>
          <w:rFonts w:ascii="仿宋" w:eastAsia="仿宋" w:hAnsi="仿宋" w:hint="eastAsia"/>
          <w:sz w:val="32"/>
          <w:szCs w:val="32"/>
        </w:rPr>
        <w:t>202</w:t>
      </w:r>
      <w:r w:rsidR="000918F5">
        <w:rPr>
          <w:rFonts w:ascii="仿宋" w:eastAsia="仿宋" w:hAnsi="仿宋"/>
          <w:sz w:val="32"/>
          <w:szCs w:val="32"/>
        </w:rPr>
        <w:t>1</w:t>
      </w:r>
      <w:r w:rsidR="00E3427F" w:rsidRPr="00C20497">
        <w:rPr>
          <w:rFonts w:ascii="仿宋" w:eastAsia="仿宋" w:hAnsi="仿宋" w:hint="eastAsia"/>
          <w:sz w:val="32"/>
          <w:szCs w:val="32"/>
        </w:rPr>
        <w:t>年</w:t>
      </w:r>
      <w:r w:rsidR="00C065D7" w:rsidRPr="00C20497">
        <w:rPr>
          <w:rFonts w:ascii="仿宋" w:eastAsia="仿宋" w:hAnsi="仿宋" w:hint="eastAsia"/>
          <w:sz w:val="32"/>
          <w:szCs w:val="32"/>
        </w:rPr>
        <w:t>11</w:t>
      </w:r>
      <w:r w:rsidR="00E3427F" w:rsidRPr="00C20497">
        <w:rPr>
          <w:rFonts w:ascii="仿宋" w:eastAsia="仿宋" w:hAnsi="仿宋" w:hint="eastAsia"/>
          <w:sz w:val="32"/>
          <w:szCs w:val="32"/>
        </w:rPr>
        <w:t>月</w:t>
      </w:r>
      <w:r w:rsidR="000918F5">
        <w:rPr>
          <w:rFonts w:ascii="仿宋" w:eastAsia="仿宋" w:hAnsi="仿宋"/>
          <w:sz w:val="32"/>
          <w:szCs w:val="32"/>
        </w:rPr>
        <w:t>0</w:t>
      </w:r>
      <w:r w:rsidR="00A77461">
        <w:rPr>
          <w:rFonts w:ascii="仿宋" w:eastAsia="仿宋" w:hAnsi="仿宋"/>
          <w:sz w:val="32"/>
          <w:szCs w:val="32"/>
        </w:rPr>
        <w:t>9</w:t>
      </w:r>
      <w:r w:rsidR="00E3427F" w:rsidRPr="00C20497">
        <w:rPr>
          <w:rFonts w:ascii="仿宋" w:eastAsia="仿宋" w:hAnsi="仿宋" w:hint="eastAsia"/>
          <w:sz w:val="32"/>
          <w:szCs w:val="32"/>
        </w:rPr>
        <w:t>日</w:t>
      </w:r>
      <w:r w:rsidR="00E3427F" w:rsidRPr="00C20497">
        <w:rPr>
          <w:rFonts w:ascii="仿宋" w:eastAsia="仿宋" w:hAnsi="仿宋"/>
          <w:sz w:val="32"/>
          <w:szCs w:val="32"/>
        </w:rPr>
        <w:t>-</w:t>
      </w:r>
      <w:r w:rsidRPr="00C20497">
        <w:rPr>
          <w:rFonts w:ascii="仿宋" w:eastAsia="仿宋" w:hAnsi="仿宋" w:hint="eastAsia"/>
          <w:sz w:val="32"/>
          <w:szCs w:val="32"/>
        </w:rPr>
        <w:t>202</w:t>
      </w:r>
      <w:r w:rsidR="008C51FA">
        <w:rPr>
          <w:rFonts w:ascii="仿宋" w:eastAsia="仿宋" w:hAnsi="仿宋"/>
          <w:sz w:val="32"/>
          <w:szCs w:val="32"/>
        </w:rPr>
        <w:t>1</w:t>
      </w:r>
      <w:r w:rsidR="00E3427F" w:rsidRPr="00C20497">
        <w:rPr>
          <w:rFonts w:ascii="仿宋" w:eastAsia="仿宋" w:hAnsi="仿宋" w:hint="eastAsia"/>
          <w:sz w:val="32"/>
          <w:szCs w:val="32"/>
        </w:rPr>
        <w:t>年1</w:t>
      </w:r>
      <w:r w:rsidR="00A77461">
        <w:rPr>
          <w:rFonts w:ascii="仿宋" w:eastAsia="仿宋" w:hAnsi="仿宋"/>
          <w:sz w:val="32"/>
          <w:szCs w:val="32"/>
        </w:rPr>
        <w:t>2</w:t>
      </w:r>
      <w:r w:rsidR="00E3427F" w:rsidRPr="00C20497">
        <w:rPr>
          <w:rFonts w:ascii="仿宋" w:eastAsia="仿宋" w:hAnsi="仿宋" w:hint="eastAsia"/>
          <w:sz w:val="32"/>
          <w:szCs w:val="32"/>
        </w:rPr>
        <w:t>月</w:t>
      </w:r>
      <w:r w:rsidR="00B4061A">
        <w:rPr>
          <w:rFonts w:ascii="仿宋" w:eastAsia="仿宋" w:hAnsi="仿宋"/>
          <w:sz w:val="32"/>
          <w:szCs w:val="32"/>
        </w:rPr>
        <w:t>17</w:t>
      </w:r>
      <w:bookmarkStart w:id="0" w:name="_GoBack"/>
      <w:bookmarkEnd w:id="0"/>
      <w:r w:rsidR="00E3427F" w:rsidRPr="00C20497">
        <w:rPr>
          <w:rFonts w:ascii="仿宋" w:eastAsia="仿宋" w:hAnsi="仿宋" w:hint="eastAsia"/>
          <w:sz w:val="32"/>
          <w:szCs w:val="32"/>
        </w:rPr>
        <w:t>日</w:t>
      </w:r>
    </w:p>
    <w:p w:rsidR="00E3427F" w:rsidRPr="003D1F54" w:rsidRDefault="00E3427F" w:rsidP="00C20497">
      <w:pPr>
        <w:ind w:firstLineChars="200" w:firstLine="643"/>
        <w:rPr>
          <w:rFonts w:ascii="黑体" w:eastAsia="黑体" w:hAnsi="黑体"/>
          <w:b/>
          <w:sz w:val="32"/>
          <w:szCs w:val="32"/>
        </w:rPr>
      </w:pPr>
      <w:r w:rsidRPr="003D1F54">
        <w:rPr>
          <w:rFonts w:ascii="黑体" w:eastAsia="黑体" w:hAnsi="黑体" w:hint="eastAsia"/>
          <w:b/>
          <w:sz w:val="32"/>
          <w:szCs w:val="32"/>
        </w:rPr>
        <w:t>三</w:t>
      </w:r>
      <w:r w:rsidRPr="003D1F54">
        <w:rPr>
          <w:rFonts w:ascii="黑体" w:eastAsia="黑体" w:hAnsi="黑体"/>
          <w:b/>
          <w:sz w:val="32"/>
          <w:szCs w:val="32"/>
        </w:rPr>
        <w:t>、清查范围</w:t>
      </w:r>
    </w:p>
    <w:p w:rsidR="00130810" w:rsidRPr="00C20497" w:rsidRDefault="00130810" w:rsidP="00C20497">
      <w:pPr>
        <w:ind w:firstLineChars="200" w:firstLine="640"/>
        <w:rPr>
          <w:rFonts w:ascii="仿宋" w:eastAsia="仿宋" w:hAnsi="仿宋"/>
          <w:sz w:val="32"/>
          <w:szCs w:val="32"/>
        </w:rPr>
      </w:pPr>
      <w:r w:rsidRPr="00C20497">
        <w:rPr>
          <w:rFonts w:ascii="仿宋" w:eastAsia="仿宋" w:hAnsi="仿宋" w:hint="eastAsia"/>
          <w:sz w:val="32"/>
          <w:szCs w:val="32"/>
        </w:rPr>
        <w:t>本年度清查范围为2</w:t>
      </w:r>
      <w:r w:rsidRPr="00C20497">
        <w:rPr>
          <w:rFonts w:ascii="仿宋" w:eastAsia="仿宋" w:hAnsi="仿宋"/>
          <w:sz w:val="32"/>
          <w:szCs w:val="32"/>
        </w:rPr>
        <w:t>0</w:t>
      </w:r>
      <w:r w:rsidR="00B66CCB" w:rsidRPr="00C20497">
        <w:rPr>
          <w:rFonts w:ascii="仿宋" w:eastAsia="仿宋" w:hAnsi="仿宋" w:hint="eastAsia"/>
          <w:sz w:val="32"/>
          <w:szCs w:val="32"/>
        </w:rPr>
        <w:t>2</w:t>
      </w:r>
      <w:r w:rsidR="000918F5">
        <w:rPr>
          <w:rFonts w:ascii="仿宋" w:eastAsia="仿宋" w:hAnsi="仿宋"/>
          <w:sz w:val="32"/>
          <w:szCs w:val="32"/>
        </w:rPr>
        <w:t>1</w:t>
      </w:r>
      <w:r w:rsidRPr="00C20497">
        <w:rPr>
          <w:rFonts w:ascii="仿宋" w:eastAsia="仿宋" w:hAnsi="仿宋" w:hint="eastAsia"/>
          <w:sz w:val="32"/>
          <w:szCs w:val="32"/>
        </w:rPr>
        <w:t>年</w:t>
      </w:r>
      <w:r w:rsidR="00B66CCB" w:rsidRPr="00C20497">
        <w:rPr>
          <w:rFonts w:ascii="仿宋" w:eastAsia="仿宋" w:hAnsi="仿宋" w:hint="eastAsia"/>
          <w:sz w:val="32"/>
          <w:szCs w:val="32"/>
        </w:rPr>
        <w:t>11</w:t>
      </w:r>
      <w:r w:rsidRPr="00C20497">
        <w:rPr>
          <w:rFonts w:ascii="仿宋" w:eastAsia="仿宋" w:hAnsi="仿宋" w:hint="eastAsia"/>
          <w:sz w:val="32"/>
          <w:szCs w:val="32"/>
        </w:rPr>
        <w:t>月</w:t>
      </w:r>
      <w:r w:rsidR="000918F5">
        <w:rPr>
          <w:rFonts w:ascii="仿宋" w:eastAsia="仿宋" w:hAnsi="仿宋"/>
          <w:sz w:val="32"/>
          <w:szCs w:val="32"/>
        </w:rPr>
        <w:t>08</w:t>
      </w:r>
      <w:r w:rsidRPr="00C20497">
        <w:rPr>
          <w:rFonts w:ascii="仿宋" w:eastAsia="仿宋" w:hAnsi="仿宋" w:hint="eastAsia"/>
          <w:sz w:val="32"/>
          <w:szCs w:val="32"/>
        </w:rPr>
        <w:t>日（</w:t>
      </w:r>
      <w:r w:rsidR="002046F4" w:rsidRPr="00C20497">
        <w:rPr>
          <w:rFonts w:ascii="仿宋" w:eastAsia="仿宋" w:hAnsi="仿宋" w:hint="eastAsia"/>
          <w:sz w:val="32"/>
          <w:szCs w:val="32"/>
        </w:rPr>
        <w:t>含当</w:t>
      </w:r>
      <w:r w:rsidRPr="00C20497">
        <w:rPr>
          <w:rFonts w:ascii="仿宋" w:eastAsia="仿宋" w:hAnsi="仿宋" w:hint="eastAsia"/>
          <w:sz w:val="32"/>
          <w:szCs w:val="32"/>
        </w:rPr>
        <w:t>日）已入库的设备</w:t>
      </w:r>
      <w:r w:rsidR="002046F4" w:rsidRPr="00C20497">
        <w:rPr>
          <w:rFonts w:ascii="仿宋" w:eastAsia="仿宋" w:hAnsi="仿宋" w:hint="eastAsia"/>
          <w:sz w:val="32"/>
          <w:szCs w:val="32"/>
        </w:rPr>
        <w:t>及</w:t>
      </w:r>
      <w:r w:rsidRPr="00C20497">
        <w:rPr>
          <w:rFonts w:ascii="仿宋" w:eastAsia="仿宋" w:hAnsi="仿宋" w:hint="eastAsia"/>
          <w:sz w:val="32"/>
          <w:szCs w:val="32"/>
        </w:rPr>
        <w:t>家具清查，</w:t>
      </w:r>
      <w:r w:rsidR="002046F4" w:rsidRPr="00C20497">
        <w:rPr>
          <w:rFonts w:ascii="仿宋" w:eastAsia="仿宋" w:hAnsi="仿宋" w:hint="eastAsia"/>
          <w:sz w:val="32"/>
          <w:szCs w:val="32"/>
        </w:rPr>
        <w:t>学校除后勤生活用房以外的</w:t>
      </w:r>
      <w:r w:rsidRPr="00C20497">
        <w:rPr>
          <w:rFonts w:ascii="仿宋" w:eastAsia="仿宋" w:hAnsi="仿宋" w:hint="eastAsia"/>
          <w:sz w:val="32"/>
          <w:szCs w:val="32"/>
        </w:rPr>
        <w:t>房产核查。</w:t>
      </w:r>
    </w:p>
    <w:p w:rsidR="00E3427F" w:rsidRPr="00C20497" w:rsidRDefault="00E3427F" w:rsidP="00C20497">
      <w:pPr>
        <w:ind w:firstLineChars="200" w:firstLine="643"/>
        <w:rPr>
          <w:rFonts w:ascii="仿宋" w:eastAsia="仿宋" w:hAnsi="仿宋"/>
          <w:b/>
          <w:sz w:val="32"/>
          <w:szCs w:val="32"/>
        </w:rPr>
      </w:pPr>
      <w:r w:rsidRPr="003D1F54">
        <w:rPr>
          <w:rFonts w:ascii="黑体" w:eastAsia="黑体" w:hAnsi="黑体" w:hint="eastAsia"/>
          <w:b/>
          <w:sz w:val="32"/>
          <w:szCs w:val="32"/>
        </w:rPr>
        <w:t>四</w:t>
      </w:r>
      <w:r w:rsidRPr="003D1F54">
        <w:rPr>
          <w:rFonts w:ascii="黑体" w:eastAsia="黑体" w:hAnsi="黑体"/>
          <w:b/>
          <w:sz w:val="32"/>
          <w:szCs w:val="32"/>
        </w:rPr>
        <w:t>、</w:t>
      </w:r>
      <w:r w:rsidRPr="003D1F54">
        <w:rPr>
          <w:rFonts w:ascii="黑体" w:eastAsia="黑体" w:hAnsi="黑体" w:hint="eastAsia"/>
          <w:b/>
          <w:sz w:val="32"/>
          <w:szCs w:val="32"/>
        </w:rPr>
        <w:t>参与对象</w:t>
      </w:r>
    </w:p>
    <w:p w:rsidR="00E3427F" w:rsidRPr="00C20497" w:rsidRDefault="00E3427F" w:rsidP="00C20497">
      <w:pPr>
        <w:ind w:firstLineChars="200" w:firstLine="640"/>
        <w:rPr>
          <w:rFonts w:ascii="仿宋" w:eastAsia="仿宋" w:hAnsi="仿宋"/>
          <w:sz w:val="32"/>
          <w:szCs w:val="32"/>
        </w:rPr>
      </w:pPr>
      <w:r w:rsidRPr="00C20497">
        <w:rPr>
          <w:rFonts w:ascii="仿宋" w:eastAsia="仿宋" w:hAnsi="仿宋" w:hint="eastAsia"/>
          <w:sz w:val="32"/>
          <w:szCs w:val="32"/>
        </w:rPr>
        <w:t>学校分管固定</w:t>
      </w:r>
      <w:r w:rsidRPr="00C20497">
        <w:rPr>
          <w:rFonts w:ascii="仿宋" w:eastAsia="仿宋" w:hAnsi="仿宋"/>
          <w:sz w:val="32"/>
          <w:szCs w:val="32"/>
        </w:rPr>
        <w:t>资产</w:t>
      </w:r>
      <w:r w:rsidRPr="00C20497">
        <w:rPr>
          <w:rFonts w:ascii="仿宋" w:eastAsia="仿宋" w:hAnsi="仿宋" w:hint="eastAsia"/>
          <w:sz w:val="32"/>
          <w:szCs w:val="32"/>
        </w:rPr>
        <w:t>校领导</w:t>
      </w:r>
      <w:r w:rsidR="005668C6" w:rsidRPr="00C20497">
        <w:rPr>
          <w:rFonts w:ascii="仿宋" w:eastAsia="仿宋" w:hAnsi="仿宋" w:hint="eastAsia"/>
          <w:sz w:val="32"/>
          <w:szCs w:val="32"/>
        </w:rPr>
        <w:t>，</w:t>
      </w:r>
      <w:r w:rsidRPr="00C20497">
        <w:rPr>
          <w:rFonts w:ascii="仿宋" w:eastAsia="仿宋" w:hAnsi="仿宋" w:hint="eastAsia"/>
          <w:sz w:val="32"/>
          <w:szCs w:val="32"/>
        </w:rPr>
        <w:t>资产管理处</w:t>
      </w:r>
      <w:r w:rsidR="004D1296" w:rsidRPr="00C20497">
        <w:rPr>
          <w:rFonts w:ascii="仿宋" w:eastAsia="仿宋" w:hAnsi="仿宋" w:hint="eastAsia"/>
          <w:sz w:val="32"/>
          <w:szCs w:val="32"/>
        </w:rPr>
        <w:t>，教务处，</w:t>
      </w:r>
      <w:r w:rsidRPr="00C20497">
        <w:rPr>
          <w:rFonts w:ascii="仿宋" w:eastAsia="仿宋" w:hAnsi="仿宋" w:hint="eastAsia"/>
          <w:sz w:val="32"/>
          <w:szCs w:val="32"/>
        </w:rPr>
        <w:t>各</w:t>
      </w:r>
      <w:r w:rsidRPr="00C20497">
        <w:rPr>
          <w:rFonts w:ascii="仿宋" w:eastAsia="仿宋" w:hAnsi="仿宋"/>
          <w:sz w:val="32"/>
          <w:szCs w:val="32"/>
        </w:rPr>
        <w:t>二级学院</w:t>
      </w:r>
      <w:r w:rsidR="004976F8" w:rsidRPr="00C20497">
        <w:rPr>
          <w:rFonts w:ascii="仿宋" w:eastAsia="仿宋" w:hAnsi="仿宋" w:hint="eastAsia"/>
          <w:sz w:val="32"/>
          <w:szCs w:val="32"/>
        </w:rPr>
        <w:t>、</w:t>
      </w:r>
      <w:r w:rsidR="000B57E1" w:rsidRPr="00C20497">
        <w:rPr>
          <w:rFonts w:ascii="仿宋" w:eastAsia="仿宋" w:hAnsi="仿宋" w:hint="eastAsia"/>
          <w:sz w:val="32"/>
          <w:szCs w:val="32"/>
        </w:rPr>
        <w:t>部门</w:t>
      </w:r>
      <w:r w:rsidR="005F0C30" w:rsidRPr="00C20497">
        <w:rPr>
          <w:rFonts w:ascii="仿宋" w:eastAsia="仿宋" w:hAnsi="仿宋" w:hint="eastAsia"/>
          <w:sz w:val="32"/>
          <w:szCs w:val="32"/>
        </w:rPr>
        <w:t>全体</w:t>
      </w:r>
      <w:r w:rsidR="005668C6" w:rsidRPr="00C20497">
        <w:rPr>
          <w:rFonts w:ascii="仿宋" w:eastAsia="仿宋" w:hAnsi="仿宋" w:hint="eastAsia"/>
          <w:sz w:val="32"/>
          <w:szCs w:val="32"/>
        </w:rPr>
        <w:t>教职工</w:t>
      </w:r>
    </w:p>
    <w:p w:rsidR="003D1F54" w:rsidRDefault="00E3427F" w:rsidP="003D1F54">
      <w:pPr>
        <w:ind w:firstLineChars="200" w:firstLine="643"/>
        <w:rPr>
          <w:rFonts w:ascii="黑体" w:eastAsia="黑体" w:hAnsi="黑体"/>
          <w:b/>
          <w:sz w:val="32"/>
          <w:szCs w:val="32"/>
        </w:rPr>
      </w:pPr>
      <w:r w:rsidRPr="003D1F54">
        <w:rPr>
          <w:rFonts w:ascii="黑体" w:eastAsia="黑体" w:hAnsi="黑体" w:hint="eastAsia"/>
          <w:b/>
          <w:sz w:val="32"/>
          <w:szCs w:val="32"/>
        </w:rPr>
        <w:t>五</w:t>
      </w:r>
      <w:r w:rsidR="007045A6" w:rsidRPr="003D1F54">
        <w:rPr>
          <w:rFonts w:ascii="黑体" w:eastAsia="黑体" w:hAnsi="黑体"/>
          <w:b/>
          <w:sz w:val="32"/>
          <w:szCs w:val="32"/>
        </w:rPr>
        <w:t>、清查原则</w:t>
      </w:r>
      <w:r w:rsidR="00F4092E" w:rsidRPr="003D1F54">
        <w:rPr>
          <w:rFonts w:ascii="黑体" w:eastAsia="黑体" w:hAnsi="黑体" w:hint="eastAsia"/>
          <w:b/>
          <w:sz w:val="32"/>
          <w:szCs w:val="32"/>
        </w:rPr>
        <w:t>和</w:t>
      </w:r>
      <w:r w:rsidR="00F4092E" w:rsidRPr="003D1F54">
        <w:rPr>
          <w:rFonts w:ascii="黑体" w:eastAsia="黑体" w:hAnsi="黑体"/>
          <w:b/>
          <w:sz w:val="32"/>
          <w:szCs w:val="32"/>
        </w:rPr>
        <w:t>方式</w:t>
      </w:r>
    </w:p>
    <w:p w:rsidR="00645CC2" w:rsidRPr="003D1F54" w:rsidRDefault="003D1F54" w:rsidP="003D1F54">
      <w:pPr>
        <w:ind w:firstLineChars="200" w:firstLine="640"/>
        <w:rPr>
          <w:rFonts w:ascii="黑体" w:eastAsia="黑体" w:hAnsi="黑体"/>
          <w:b/>
          <w:sz w:val="32"/>
          <w:szCs w:val="32"/>
        </w:rPr>
      </w:pPr>
      <w:r w:rsidRPr="003D1F54">
        <w:rPr>
          <w:rFonts w:ascii="楷体" w:eastAsia="楷体" w:hAnsi="楷体" w:hint="eastAsia"/>
          <w:sz w:val="32"/>
          <w:szCs w:val="32"/>
        </w:rPr>
        <w:t>（一）</w:t>
      </w:r>
      <w:r w:rsidR="00645CC2" w:rsidRPr="003D1F54">
        <w:rPr>
          <w:rFonts w:ascii="楷体" w:eastAsia="楷体" w:hAnsi="楷体"/>
          <w:sz w:val="32"/>
          <w:szCs w:val="32"/>
        </w:rPr>
        <w:t>统筹安排</w:t>
      </w:r>
    </w:p>
    <w:p w:rsidR="00645CC2" w:rsidRPr="00C20497" w:rsidRDefault="00FC4408" w:rsidP="00C20497">
      <w:pPr>
        <w:ind w:firstLineChars="200" w:firstLine="640"/>
        <w:rPr>
          <w:rFonts w:ascii="仿宋" w:eastAsia="仿宋" w:hAnsi="仿宋"/>
          <w:sz w:val="32"/>
          <w:szCs w:val="32"/>
        </w:rPr>
      </w:pPr>
      <w:r w:rsidRPr="00C20497">
        <w:rPr>
          <w:rFonts w:ascii="仿宋" w:eastAsia="仿宋" w:hAnsi="仿宋"/>
          <w:sz w:val="32"/>
          <w:szCs w:val="32"/>
        </w:rPr>
        <w:t>本</w:t>
      </w:r>
      <w:r w:rsidRPr="00C20497">
        <w:rPr>
          <w:rFonts w:ascii="仿宋" w:eastAsia="仿宋" w:hAnsi="仿宋" w:hint="eastAsia"/>
          <w:sz w:val="32"/>
          <w:szCs w:val="32"/>
        </w:rPr>
        <w:t>年度</w:t>
      </w:r>
      <w:r w:rsidR="00762F62" w:rsidRPr="00C20497">
        <w:rPr>
          <w:rFonts w:ascii="仿宋" w:eastAsia="仿宋" w:hAnsi="仿宋"/>
          <w:sz w:val="32"/>
          <w:szCs w:val="32"/>
        </w:rPr>
        <w:t>清查工作由资产管理处牵头</w:t>
      </w:r>
      <w:r w:rsidR="00ED1E0D" w:rsidRPr="00C20497">
        <w:rPr>
          <w:rFonts w:ascii="仿宋" w:eastAsia="仿宋" w:hAnsi="仿宋"/>
          <w:sz w:val="32"/>
          <w:szCs w:val="32"/>
        </w:rPr>
        <w:t>组织</w:t>
      </w:r>
      <w:r w:rsidR="00762F62" w:rsidRPr="00C20497">
        <w:rPr>
          <w:rFonts w:ascii="仿宋" w:eastAsia="仿宋" w:hAnsi="仿宋"/>
          <w:sz w:val="32"/>
          <w:szCs w:val="32"/>
        </w:rPr>
        <w:t>，</w:t>
      </w:r>
      <w:r w:rsidR="00EA7F84" w:rsidRPr="00C20497">
        <w:rPr>
          <w:rFonts w:ascii="仿宋" w:eastAsia="仿宋" w:hAnsi="仿宋"/>
          <w:sz w:val="32"/>
          <w:szCs w:val="32"/>
        </w:rPr>
        <w:t>各二级学院、部门分工协作</w:t>
      </w:r>
      <w:r w:rsidR="005710AA" w:rsidRPr="00C20497">
        <w:rPr>
          <w:rFonts w:ascii="仿宋" w:eastAsia="仿宋" w:hAnsi="仿宋"/>
          <w:sz w:val="32"/>
          <w:szCs w:val="32"/>
        </w:rPr>
        <w:t>，</w:t>
      </w:r>
      <w:r w:rsidR="00D82570" w:rsidRPr="00C20497">
        <w:rPr>
          <w:rFonts w:ascii="仿宋" w:eastAsia="仿宋" w:hAnsi="仿宋" w:hint="eastAsia"/>
          <w:sz w:val="32"/>
          <w:szCs w:val="32"/>
        </w:rPr>
        <w:t>设备、家具的清查</w:t>
      </w:r>
      <w:r w:rsidR="0054551A" w:rsidRPr="00C20497">
        <w:rPr>
          <w:rFonts w:ascii="仿宋" w:eastAsia="仿宋" w:hAnsi="仿宋" w:hint="eastAsia"/>
          <w:sz w:val="32"/>
          <w:szCs w:val="32"/>
        </w:rPr>
        <w:t>及房产核查</w:t>
      </w:r>
      <w:r w:rsidR="005710AA" w:rsidRPr="00C20497">
        <w:rPr>
          <w:rFonts w:ascii="仿宋" w:eastAsia="仿宋" w:hAnsi="仿宋"/>
          <w:sz w:val="32"/>
          <w:szCs w:val="32"/>
        </w:rPr>
        <w:t>统一通过“上海建桥学院资产管理信息系统”</w:t>
      </w:r>
      <w:r w:rsidR="00611AC6" w:rsidRPr="00C20497">
        <w:rPr>
          <w:rFonts w:ascii="仿宋" w:eastAsia="仿宋" w:hAnsi="仿宋"/>
          <w:sz w:val="32"/>
          <w:szCs w:val="32"/>
        </w:rPr>
        <w:t>（以下简称系统）</w:t>
      </w:r>
      <w:r w:rsidR="005710AA" w:rsidRPr="00C20497">
        <w:rPr>
          <w:rFonts w:ascii="仿宋" w:eastAsia="仿宋" w:hAnsi="仿宋"/>
          <w:sz w:val="32"/>
          <w:szCs w:val="32"/>
        </w:rPr>
        <w:t>进行</w:t>
      </w:r>
      <w:r w:rsidR="0054551A" w:rsidRPr="00C20497">
        <w:rPr>
          <w:rFonts w:ascii="仿宋" w:eastAsia="仿宋" w:hAnsi="仿宋" w:hint="eastAsia"/>
          <w:sz w:val="32"/>
          <w:szCs w:val="32"/>
        </w:rPr>
        <w:t>；</w:t>
      </w:r>
      <w:r w:rsidR="0032321D" w:rsidRPr="00C20497">
        <w:rPr>
          <w:rFonts w:ascii="仿宋" w:eastAsia="仿宋" w:hAnsi="仿宋" w:hint="eastAsia"/>
          <w:sz w:val="32"/>
          <w:szCs w:val="32"/>
        </w:rPr>
        <w:t>其</w:t>
      </w:r>
      <w:r w:rsidR="0032321D" w:rsidRPr="00C20497">
        <w:rPr>
          <w:rFonts w:ascii="仿宋" w:eastAsia="仿宋" w:hAnsi="仿宋" w:hint="eastAsia"/>
          <w:sz w:val="32"/>
          <w:szCs w:val="32"/>
        </w:rPr>
        <w:lastRenderedPageBreak/>
        <w:t>中固定资产使用效率的数据收集工作由资产处和教务处共同组织实施</w:t>
      </w:r>
      <w:r w:rsidR="000C1E19" w:rsidRPr="00C20497">
        <w:rPr>
          <w:rFonts w:ascii="仿宋" w:eastAsia="仿宋" w:hAnsi="仿宋" w:hint="eastAsia"/>
          <w:sz w:val="32"/>
          <w:szCs w:val="32"/>
        </w:rPr>
        <w:t>。</w:t>
      </w:r>
    </w:p>
    <w:p w:rsidR="00EA7F84" w:rsidRPr="003D1F54" w:rsidRDefault="003D1F54" w:rsidP="00C20497">
      <w:pPr>
        <w:ind w:firstLineChars="200" w:firstLine="640"/>
        <w:rPr>
          <w:rFonts w:ascii="楷体" w:eastAsia="楷体" w:hAnsi="楷体"/>
          <w:sz w:val="32"/>
          <w:szCs w:val="32"/>
        </w:rPr>
      </w:pPr>
      <w:r>
        <w:rPr>
          <w:rFonts w:ascii="楷体" w:eastAsia="楷体" w:hAnsi="楷体" w:hint="eastAsia"/>
          <w:sz w:val="32"/>
          <w:szCs w:val="32"/>
        </w:rPr>
        <w:t>（二）</w:t>
      </w:r>
      <w:r w:rsidR="00EA7F84" w:rsidRPr="003D1F54">
        <w:rPr>
          <w:rFonts w:ascii="楷体" w:eastAsia="楷体" w:hAnsi="楷体" w:hint="eastAsia"/>
          <w:sz w:val="32"/>
          <w:szCs w:val="32"/>
        </w:rPr>
        <w:t>“谁</w:t>
      </w:r>
      <w:r w:rsidR="004F26B3" w:rsidRPr="003D1F54">
        <w:rPr>
          <w:rFonts w:ascii="楷体" w:eastAsia="楷体" w:hAnsi="楷体" w:hint="eastAsia"/>
          <w:sz w:val="32"/>
          <w:szCs w:val="32"/>
        </w:rPr>
        <w:t>保管</w:t>
      </w:r>
      <w:r w:rsidR="00EA7F84" w:rsidRPr="003D1F54">
        <w:rPr>
          <w:rFonts w:ascii="楷体" w:eastAsia="楷体" w:hAnsi="楷体"/>
          <w:sz w:val="32"/>
          <w:szCs w:val="32"/>
        </w:rPr>
        <w:t>，谁负责</w:t>
      </w:r>
      <w:r w:rsidR="00EA7F84" w:rsidRPr="003D1F54">
        <w:rPr>
          <w:rFonts w:ascii="楷体" w:eastAsia="楷体" w:hAnsi="楷体" w:hint="eastAsia"/>
          <w:sz w:val="32"/>
          <w:szCs w:val="32"/>
        </w:rPr>
        <w:t>”</w:t>
      </w:r>
    </w:p>
    <w:p w:rsidR="00EA7F84" w:rsidRPr="00C20497" w:rsidRDefault="00AA5EAA" w:rsidP="00C20497">
      <w:pPr>
        <w:ind w:firstLineChars="200" w:firstLine="640"/>
        <w:rPr>
          <w:rFonts w:ascii="仿宋" w:eastAsia="仿宋" w:hAnsi="仿宋"/>
          <w:sz w:val="32"/>
          <w:szCs w:val="32"/>
        </w:rPr>
      </w:pPr>
      <w:r w:rsidRPr="00C20497">
        <w:rPr>
          <w:rFonts w:ascii="仿宋" w:eastAsia="仿宋" w:hAnsi="仿宋" w:hint="eastAsia"/>
          <w:sz w:val="32"/>
          <w:szCs w:val="32"/>
        </w:rPr>
        <w:t>各单位</w:t>
      </w:r>
      <w:r w:rsidRPr="00C20497">
        <w:rPr>
          <w:rFonts w:ascii="仿宋" w:eastAsia="仿宋" w:hAnsi="仿宋"/>
          <w:sz w:val="32"/>
          <w:szCs w:val="32"/>
        </w:rPr>
        <w:t>负责</w:t>
      </w:r>
      <w:r w:rsidR="00AA3E3A" w:rsidRPr="00C20497">
        <w:rPr>
          <w:rFonts w:ascii="仿宋" w:eastAsia="仿宋" w:hAnsi="仿宋"/>
          <w:sz w:val="32"/>
          <w:szCs w:val="32"/>
        </w:rPr>
        <w:t>人</w:t>
      </w:r>
      <w:r w:rsidR="00611AC6" w:rsidRPr="00C20497">
        <w:rPr>
          <w:rFonts w:ascii="仿宋" w:eastAsia="仿宋" w:hAnsi="仿宋"/>
          <w:sz w:val="32"/>
          <w:szCs w:val="32"/>
        </w:rPr>
        <w:t>负责统筹监督</w:t>
      </w:r>
      <w:r w:rsidR="00AA3E3A" w:rsidRPr="00C20497">
        <w:rPr>
          <w:rFonts w:ascii="仿宋" w:eastAsia="仿宋" w:hAnsi="仿宋"/>
          <w:sz w:val="32"/>
          <w:szCs w:val="32"/>
        </w:rPr>
        <w:t>本单位的固定资产清查，具体由各位教职工负责</w:t>
      </w:r>
      <w:r w:rsidR="00611AC6" w:rsidRPr="00C20497">
        <w:rPr>
          <w:rFonts w:ascii="仿宋" w:eastAsia="仿宋" w:hAnsi="仿宋"/>
          <w:sz w:val="32"/>
          <w:szCs w:val="32"/>
        </w:rPr>
        <w:t>清查</w:t>
      </w:r>
      <w:r w:rsidR="00AA3E3A" w:rsidRPr="00C20497">
        <w:rPr>
          <w:rFonts w:ascii="仿宋" w:eastAsia="仿宋" w:hAnsi="仿宋"/>
          <w:sz w:val="32"/>
          <w:szCs w:val="32"/>
        </w:rPr>
        <w:t>本人</w:t>
      </w:r>
      <w:r w:rsidR="00F505C0" w:rsidRPr="00C20497">
        <w:rPr>
          <w:rFonts w:ascii="仿宋" w:eastAsia="仿宋" w:hAnsi="仿宋"/>
          <w:sz w:val="32"/>
          <w:szCs w:val="32"/>
        </w:rPr>
        <w:t>保管</w:t>
      </w:r>
      <w:r w:rsidR="00AA3E3A" w:rsidRPr="00C20497">
        <w:rPr>
          <w:rFonts w:ascii="仿宋" w:eastAsia="仿宋" w:hAnsi="仿宋"/>
          <w:sz w:val="32"/>
          <w:szCs w:val="32"/>
        </w:rPr>
        <w:t>的固定资产，办公室和实验室主任负责</w:t>
      </w:r>
      <w:r w:rsidR="00F505C0" w:rsidRPr="00C20497">
        <w:rPr>
          <w:rFonts w:ascii="仿宋" w:eastAsia="仿宋" w:hAnsi="仿宋"/>
          <w:sz w:val="32"/>
          <w:szCs w:val="32"/>
        </w:rPr>
        <w:t>清查</w:t>
      </w:r>
      <w:r w:rsidR="00AA3E3A" w:rsidRPr="00C20497">
        <w:rPr>
          <w:rFonts w:ascii="仿宋" w:eastAsia="仿宋" w:hAnsi="仿宋"/>
          <w:sz w:val="32"/>
          <w:szCs w:val="32"/>
        </w:rPr>
        <w:t>本单位办公室和实验室</w:t>
      </w:r>
      <w:r w:rsidR="00F505C0" w:rsidRPr="00C20497">
        <w:rPr>
          <w:rFonts w:ascii="仿宋" w:eastAsia="仿宋" w:hAnsi="仿宋"/>
          <w:sz w:val="32"/>
          <w:szCs w:val="32"/>
        </w:rPr>
        <w:t>保管的</w:t>
      </w:r>
      <w:r w:rsidR="00AA3E3A" w:rsidRPr="00C20497">
        <w:rPr>
          <w:rFonts w:ascii="仿宋" w:eastAsia="仿宋" w:hAnsi="仿宋"/>
          <w:sz w:val="32"/>
          <w:szCs w:val="32"/>
        </w:rPr>
        <w:t>固定资产</w:t>
      </w:r>
      <w:r w:rsidRPr="00C20497">
        <w:rPr>
          <w:rFonts w:ascii="仿宋" w:eastAsia="仿宋" w:hAnsi="仿宋" w:hint="eastAsia"/>
          <w:sz w:val="32"/>
          <w:szCs w:val="32"/>
        </w:rPr>
        <w:t>（</w:t>
      </w:r>
      <w:r w:rsidR="00AA3E3A" w:rsidRPr="00C20497">
        <w:rPr>
          <w:rFonts w:ascii="仿宋" w:eastAsia="仿宋" w:hAnsi="仿宋" w:hint="eastAsia"/>
          <w:sz w:val="32"/>
          <w:szCs w:val="32"/>
        </w:rPr>
        <w:t>所有固定资产以该资产在</w:t>
      </w:r>
      <w:r w:rsidR="00611AC6" w:rsidRPr="00C20497">
        <w:rPr>
          <w:rFonts w:ascii="仿宋" w:eastAsia="仿宋" w:hAnsi="仿宋" w:hint="eastAsia"/>
          <w:sz w:val="32"/>
          <w:szCs w:val="32"/>
        </w:rPr>
        <w:t>系统</w:t>
      </w:r>
      <w:r w:rsidR="00AA3E3A" w:rsidRPr="00C20497">
        <w:rPr>
          <w:rFonts w:ascii="仿宋" w:eastAsia="仿宋" w:hAnsi="仿宋" w:hint="eastAsia"/>
          <w:sz w:val="32"/>
          <w:szCs w:val="32"/>
        </w:rPr>
        <w:t>中记录的保管人为</w:t>
      </w:r>
      <w:r w:rsidR="005710AA" w:rsidRPr="00C20497">
        <w:rPr>
          <w:rFonts w:ascii="仿宋" w:eastAsia="仿宋" w:hAnsi="仿宋" w:hint="eastAsia"/>
          <w:sz w:val="32"/>
          <w:szCs w:val="32"/>
        </w:rPr>
        <w:t>准</w:t>
      </w:r>
      <w:r w:rsidRPr="00C20497">
        <w:rPr>
          <w:rFonts w:ascii="仿宋" w:eastAsia="仿宋" w:hAnsi="仿宋" w:hint="eastAsia"/>
          <w:sz w:val="32"/>
          <w:szCs w:val="32"/>
        </w:rPr>
        <w:t>）</w:t>
      </w:r>
      <w:r w:rsidR="00B52282" w:rsidRPr="00C20497">
        <w:rPr>
          <w:rFonts w:ascii="仿宋" w:eastAsia="仿宋" w:hAnsi="仿宋" w:hint="eastAsia"/>
          <w:sz w:val="32"/>
          <w:szCs w:val="32"/>
        </w:rPr>
        <w:t>及房产的核查</w:t>
      </w:r>
      <w:r w:rsidRPr="00C20497">
        <w:rPr>
          <w:rFonts w:ascii="仿宋" w:eastAsia="仿宋" w:hAnsi="仿宋" w:hint="eastAsia"/>
          <w:sz w:val="32"/>
          <w:szCs w:val="32"/>
        </w:rPr>
        <w:t>。</w:t>
      </w:r>
    </w:p>
    <w:p w:rsidR="00AA5EAA" w:rsidRPr="003D1F54" w:rsidRDefault="003D1F54" w:rsidP="00C20497">
      <w:pPr>
        <w:ind w:firstLineChars="200" w:firstLine="640"/>
        <w:rPr>
          <w:rFonts w:ascii="楷体" w:eastAsia="楷体" w:hAnsi="楷体"/>
          <w:sz w:val="32"/>
          <w:szCs w:val="32"/>
        </w:rPr>
      </w:pPr>
      <w:r w:rsidRPr="003D1F54">
        <w:rPr>
          <w:rFonts w:ascii="楷体" w:eastAsia="楷体" w:hAnsi="楷体" w:hint="eastAsia"/>
          <w:sz w:val="32"/>
          <w:szCs w:val="32"/>
        </w:rPr>
        <w:t>（三）</w:t>
      </w:r>
      <w:r w:rsidR="00AA5EAA" w:rsidRPr="003D1F54">
        <w:rPr>
          <w:rFonts w:ascii="楷体" w:eastAsia="楷体" w:hAnsi="楷体"/>
          <w:sz w:val="32"/>
          <w:szCs w:val="32"/>
        </w:rPr>
        <w:t>全面彻底</w:t>
      </w:r>
    </w:p>
    <w:p w:rsidR="00AA5EAA" w:rsidRPr="00C20497" w:rsidRDefault="00AA5EAA" w:rsidP="00C20497">
      <w:pPr>
        <w:ind w:firstLineChars="200" w:firstLine="640"/>
        <w:rPr>
          <w:rFonts w:ascii="仿宋" w:eastAsia="仿宋" w:hAnsi="仿宋"/>
          <w:sz w:val="32"/>
          <w:szCs w:val="32"/>
        </w:rPr>
      </w:pPr>
      <w:r w:rsidRPr="00C20497">
        <w:rPr>
          <w:rFonts w:ascii="仿宋" w:eastAsia="仿宋" w:hAnsi="仿宋" w:hint="eastAsia"/>
          <w:sz w:val="32"/>
          <w:szCs w:val="32"/>
        </w:rPr>
        <w:t>各单位要将本单位的</w:t>
      </w:r>
      <w:r w:rsidRPr="00C20497">
        <w:rPr>
          <w:rFonts w:ascii="仿宋" w:eastAsia="仿宋" w:hAnsi="仿宋"/>
          <w:sz w:val="32"/>
          <w:szCs w:val="32"/>
        </w:rPr>
        <w:t>固定资产</w:t>
      </w:r>
      <w:r w:rsidRPr="00C20497">
        <w:rPr>
          <w:rFonts w:ascii="仿宋" w:eastAsia="仿宋" w:hAnsi="仿宋" w:hint="eastAsia"/>
          <w:sz w:val="32"/>
          <w:szCs w:val="32"/>
        </w:rPr>
        <w:t>（包含</w:t>
      </w:r>
      <w:r w:rsidRPr="00C20497">
        <w:rPr>
          <w:rFonts w:ascii="仿宋" w:eastAsia="仿宋" w:hAnsi="仿宋"/>
          <w:sz w:val="32"/>
          <w:szCs w:val="32"/>
        </w:rPr>
        <w:t>账外资产</w:t>
      </w:r>
      <w:r w:rsidRPr="00C20497">
        <w:rPr>
          <w:rFonts w:ascii="仿宋" w:eastAsia="仿宋" w:hAnsi="仿宋" w:hint="eastAsia"/>
          <w:sz w:val="32"/>
          <w:szCs w:val="32"/>
        </w:rPr>
        <w:t>）</w:t>
      </w:r>
      <w:r w:rsidRPr="00C20497">
        <w:rPr>
          <w:rFonts w:ascii="仿宋" w:eastAsia="仿宋" w:hAnsi="仿宋"/>
          <w:sz w:val="32"/>
          <w:szCs w:val="32"/>
        </w:rPr>
        <w:t>全部纳入</w:t>
      </w:r>
      <w:r w:rsidRPr="00C20497">
        <w:rPr>
          <w:rFonts w:ascii="仿宋" w:eastAsia="仿宋" w:hAnsi="仿宋" w:hint="eastAsia"/>
          <w:sz w:val="32"/>
          <w:szCs w:val="32"/>
        </w:rPr>
        <w:t>清查范围</w:t>
      </w:r>
      <w:r w:rsidRPr="00C20497">
        <w:rPr>
          <w:rFonts w:ascii="仿宋" w:eastAsia="仿宋" w:hAnsi="仿宋"/>
          <w:sz w:val="32"/>
          <w:szCs w:val="32"/>
        </w:rPr>
        <w:t>，不留死角</w:t>
      </w:r>
      <w:r w:rsidRPr="00C20497">
        <w:rPr>
          <w:rFonts w:ascii="仿宋" w:eastAsia="仿宋" w:hAnsi="仿宋" w:hint="eastAsia"/>
          <w:sz w:val="32"/>
          <w:szCs w:val="32"/>
        </w:rPr>
        <w:t>。</w:t>
      </w:r>
    </w:p>
    <w:p w:rsidR="00AA5EAA" w:rsidRPr="00285D3F" w:rsidRDefault="00285D3F" w:rsidP="00C20497">
      <w:pPr>
        <w:ind w:firstLineChars="200" w:firstLine="640"/>
        <w:rPr>
          <w:rFonts w:ascii="楷体" w:eastAsia="楷体" w:hAnsi="楷体"/>
          <w:sz w:val="32"/>
          <w:szCs w:val="32"/>
        </w:rPr>
      </w:pPr>
      <w:r w:rsidRPr="00285D3F">
        <w:rPr>
          <w:rFonts w:ascii="楷体" w:eastAsia="楷体" w:hAnsi="楷体" w:hint="eastAsia"/>
          <w:sz w:val="32"/>
          <w:szCs w:val="32"/>
        </w:rPr>
        <w:t>（四）</w:t>
      </w:r>
      <w:r w:rsidR="00AA5EAA" w:rsidRPr="00285D3F">
        <w:rPr>
          <w:rFonts w:ascii="楷体" w:eastAsia="楷体" w:hAnsi="楷体" w:hint="eastAsia"/>
          <w:sz w:val="32"/>
          <w:szCs w:val="32"/>
        </w:rPr>
        <w:t>实事求是</w:t>
      </w:r>
      <w:r>
        <w:rPr>
          <w:rFonts w:ascii="楷体" w:eastAsia="楷体" w:hAnsi="楷体"/>
          <w:sz w:val="32"/>
          <w:szCs w:val="32"/>
        </w:rPr>
        <w:t>，准确无误</w:t>
      </w:r>
    </w:p>
    <w:p w:rsidR="00AA5EAA" w:rsidRPr="00C20497" w:rsidRDefault="00AA5EAA" w:rsidP="00C20497">
      <w:pPr>
        <w:ind w:firstLineChars="200" w:firstLine="640"/>
        <w:rPr>
          <w:rFonts w:ascii="仿宋" w:eastAsia="仿宋" w:hAnsi="仿宋"/>
          <w:sz w:val="32"/>
          <w:szCs w:val="32"/>
        </w:rPr>
      </w:pPr>
      <w:r w:rsidRPr="00C20497">
        <w:rPr>
          <w:rFonts w:ascii="仿宋" w:eastAsia="仿宋" w:hAnsi="仿宋" w:hint="eastAsia"/>
          <w:sz w:val="32"/>
          <w:szCs w:val="32"/>
        </w:rPr>
        <w:t>清查必须</w:t>
      </w:r>
      <w:r w:rsidRPr="00C20497">
        <w:rPr>
          <w:rFonts w:ascii="仿宋" w:eastAsia="仿宋" w:hAnsi="仿宋"/>
          <w:sz w:val="32"/>
          <w:szCs w:val="32"/>
        </w:rPr>
        <w:t>反映固定资产的实际情况，</w:t>
      </w:r>
      <w:r w:rsidRPr="00C20497">
        <w:rPr>
          <w:rFonts w:ascii="仿宋" w:eastAsia="仿宋" w:hAnsi="仿宋" w:hint="eastAsia"/>
          <w:sz w:val="32"/>
          <w:szCs w:val="32"/>
        </w:rPr>
        <w:t>要做到</w:t>
      </w:r>
      <w:r w:rsidRPr="00C20497">
        <w:rPr>
          <w:rFonts w:ascii="仿宋" w:eastAsia="仿宋" w:hAnsi="仿宋"/>
          <w:sz w:val="32"/>
          <w:szCs w:val="32"/>
        </w:rPr>
        <w:t>准确无误，不重不漏</w:t>
      </w:r>
      <w:r w:rsidRPr="00C20497">
        <w:rPr>
          <w:rFonts w:ascii="仿宋" w:eastAsia="仿宋" w:hAnsi="仿宋" w:hint="eastAsia"/>
          <w:sz w:val="32"/>
          <w:szCs w:val="32"/>
        </w:rPr>
        <w:t>，</w:t>
      </w:r>
      <w:r w:rsidRPr="00C20497">
        <w:rPr>
          <w:rFonts w:ascii="仿宋" w:eastAsia="仿宋" w:hAnsi="仿宋"/>
          <w:sz w:val="32"/>
          <w:szCs w:val="32"/>
        </w:rPr>
        <w:t>帐</w:t>
      </w:r>
      <w:r w:rsidRPr="00C20497">
        <w:rPr>
          <w:rFonts w:ascii="仿宋" w:eastAsia="仿宋" w:hAnsi="仿宋" w:hint="eastAsia"/>
          <w:sz w:val="32"/>
          <w:szCs w:val="32"/>
        </w:rPr>
        <w:t>物</w:t>
      </w:r>
      <w:r w:rsidRPr="00C20497">
        <w:rPr>
          <w:rFonts w:ascii="仿宋" w:eastAsia="仿宋" w:hAnsi="仿宋"/>
          <w:sz w:val="32"/>
          <w:szCs w:val="32"/>
        </w:rPr>
        <w:t>卡（</w:t>
      </w:r>
      <w:r w:rsidRPr="00C20497">
        <w:rPr>
          <w:rFonts w:ascii="仿宋" w:eastAsia="仿宋" w:hAnsi="仿宋" w:hint="eastAsia"/>
          <w:sz w:val="32"/>
          <w:szCs w:val="32"/>
        </w:rPr>
        <w:t>编号</w:t>
      </w:r>
      <w:r w:rsidRPr="00C20497">
        <w:rPr>
          <w:rFonts w:ascii="仿宋" w:eastAsia="仿宋" w:hAnsi="仿宋"/>
          <w:sz w:val="32"/>
          <w:szCs w:val="32"/>
        </w:rPr>
        <w:t>）</w:t>
      </w:r>
      <w:r w:rsidRPr="00C20497">
        <w:rPr>
          <w:rFonts w:ascii="仿宋" w:eastAsia="仿宋" w:hAnsi="仿宋" w:hint="eastAsia"/>
          <w:sz w:val="32"/>
          <w:szCs w:val="32"/>
        </w:rPr>
        <w:t>相符</w:t>
      </w:r>
      <w:r w:rsidRPr="00C20497">
        <w:rPr>
          <w:rFonts w:ascii="仿宋" w:eastAsia="仿宋" w:hAnsi="仿宋"/>
          <w:sz w:val="32"/>
          <w:szCs w:val="32"/>
        </w:rPr>
        <w:t>。</w:t>
      </w:r>
    </w:p>
    <w:p w:rsidR="00367927" w:rsidRPr="00574FB0" w:rsidRDefault="00367927" w:rsidP="00C20497">
      <w:pPr>
        <w:ind w:firstLineChars="200" w:firstLine="643"/>
        <w:rPr>
          <w:rFonts w:ascii="黑体" w:eastAsia="黑体" w:hAnsi="黑体"/>
          <w:b/>
          <w:sz w:val="32"/>
          <w:szCs w:val="32"/>
        </w:rPr>
      </w:pPr>
      <w:r w:rsidRPr="00574FB0">
        <w:rPr>
          <w:rFonts w:ascii="黑体" w:eastAsia="黑体" w:hAnsi="黑体" w:hint="eastAsia"/>
          <w:b/>
          <w:sz w:val="32"/>
          <w:szCs w:val="32"/>
        </w:rPr>
        <w:t>六</w:t>
      </w:r>
      <w:r w:rsidRPr="00574FB0">
        <w:rPr>
          <w:rFonts w:ascii="黑体" w:eastAsia="黑体" w:hAnsi="黑体"/>
          <w:b/>
          <w:sz w:val="32"/>
          <w:szCs w:val="32"/>
        </w:rPr>
        <w:t>、</w:t>
      </w:r>
      <w:r w:rsidR="00FC4408" w:rsidRPr="00574FB0">
        <w:rPr>
          <w:rFonts w:ascii="黑体" w:eastAsia="黑体" w:hAnsi="黑体" w:hint="eastAsia"/>
          <w:b/>
          <w:sz w:val="32"/>
          <w:szCs w:val="32"/>
        </w:rPr>
        <w:t>工作</w:t>
      </w:r>
      <w:r w:rsidRPr="00574FB0">
        <w:rPr>
          <w:rFonts w:ascii="黑体" w:eastAsia="黑体" w:hAnsi="黑体"/>
          <w:b/>
          <w:sz w:val="32"/>
          <w:szCs w:val="32"/>
        </w:rPr>
        <w:t>内容</w:t>
      </w:r>
    </w:p>
    <w:p w:rsidR="004E56AA" w:rsidRPr="00C20497" w:rsidRDefault="002D1B3F" w:rsidP="004B5AA0">
      <w:pPr>
        <w:ind w:firstLineChars="200" w:firstLine="640"/>
        <w:rPr>
          <w:rFonts w:ascii="仿宋" w:eastAsia="仿宋" w:hAnsi="仿宋"/>
          <w:sz w:val="32"/>
          <w:szCs w:val="32"/>
        </w:rPr>
      </w:pPr>
      <w:r w:rsidRPr="00C20497">
        <w:rPr>
          <w:rFonts w:ascii="仿宋" w:eastAsia="仿宋" w:hAnsi="仿宋" w:hint="eastAsia"/>
          <w:sz w:val="32"/>
          <w:szCs w:val="32"/>
        </w:rPr>
        <w:t>本年度</w:t>
      </w:r>
      <w:r w:rsidRPr="00C20497">
        <w:rPr>
          <w:rFonts w:ascii="仿宋" w:eastAsia="仿宋" w:hAnsi="仿宋"/>
          <w:sz w:val="32"/>
          <w:szCs w:val="32"/>
        </w:rPr>
        <w:t>资产清查工作</w:t>
      </w:r>
      <w:r w:rsidRPr="00C20497">
        <w:rPr>
          <w:rFonts w:ascii="仿宋" w:eastAsia="仿宋" w:hAnsi="仿宋" w:hint="eastAsia"/>
          <w:sz w:val="32"/>
          <w:szCs w:val="32"/>
        </w:rPr>
        <w:t>主要</w:t>
      </w:r>
      <w:r w:rsidRPr="00C20497">
        <w:rPr>
          <w:rFonts w:ascii="仿宋" w:eastAsia="仿宋" w:hAnsi="仿宋"/>
          <w:sz w:val="32"/>
          <w:szCs w:val="32"/>
        </w:rPr>
        <w:t>包含</w:t>
      </w:r>
      <w:r w:rsidR="00286D19" w:rsidRPr="00C20497">
        <w:rPr>
          <w:rFonts w:ascii="仿宋" w:eastAsia="仿宋" w:hAnsi="仿宋"/>
          <w:sz w:val="32"/>
          <w:szCs w:val="32"/>
        </w:rPr>
        <w:t>三</w:t>
      </w:r>
      <w:r w:rsidRPr="00C20497">
        <w:rPr>
          <w:rFonts w:ascii="仿宋" w:eastAsia="仿宋" w:hAnsi="仿宋"/>
          <w:sz w:val="32"/>
          <w:szCs w:val="32"/>
        </w:rPr>
        <w:t>个</w:t>
      </w:r>
      <w:r w:rsidR="00286D19" w:rsidRPr="00C20497">
        <w:rPr>
          <w:rFonts w:ascii="仿宋" w:eastAsia="仿宋" w:hAnsi="仿宋"/>
          <w:sz w:val="32"/>
          <w:szCs w:val="32"/>
        </w:rPr>
        <w:t>阶段</w:t>
      </w:r>
      <w:r w:rsidRPr="00C20497">
        <w:rPr>
          <w:rFonts w:ascii="仿宋" w:eastAsia="仿宋" w:hAnsi="仿宋" w:hint="eastAsia"/>
          <w:sz w:val="32"/>
          <w:szCs w:val="32"/>
        </w:rPr>
        <w:t>：</w:t>
      </w:r>
      <w:r w:rsidR="00703928" w:rsidRPr="00C20497">
        <w:rPr>
          <w:rFonts w:ascii="仿宋" w:eastAsia="仿宋" w:hAnsi="仿宋"/>
          <w:sz w:val="32"/>
          <w:szCs w:val="32"/>
        </w:rPr>
        <w:t>1</w:t>
      </w:r>
      <w:r w:rsidR="00BE6CE8" w:rsidRPr="00C20497">
        <w:rPr>
          <w:rFonts w:ascii="仿宋" w:eastAsia="仿宋" w:hAnsi="仿宋" w:hint="eastAsia"/>
          <w:sz w:val="32"/>
          <w:szCs w:val="32"/>
        </w:rPr>
        <w:t>、</w:t>
      </w:r>
      <w:r w:rsidR="0007461E" w:rsidRPr="00C20497">
        <w:rPr>
          <w:rFonts w:ascii="仿宋" w:eastAsia="仿宋" w:hAnsi="仿宋" w:hint="eastAsia"/>
          <w:sz w:val="32"/>
          <w:szCs w:val="32"/>
        </w:rPr>
        <w:t>清查起始，</w:t>
      </w:r>
      <w:r w:rsidR="00611AC6" w:rsidRPr="00C20497">
        <w:rPr>
          <w:rFonts w:ascii="仿宋" w:eastAsia="仿宋" w:hAnsi="仿宋" w:hint="eastAsia"/>
          <w:sz w:val="32"/>
          <w:szCs w:val="32"/>
        </w:rPr>
        <w:t>资产管理处通过系统向全体教职工发布盘点任务</w:t>
      </w:r>
      <w:r w:rsidR="0032321D" w:rsidRPr="00C20497">
        <w:rPr>
          <w:rFonts w:ascii="仿宋" w:eastAsia="仿宋" w:hAnsi="仿宋" w:hint="eastAsia"/>
          <w:sz w:val="32"/>
          <w:szCs w:val="32"/>
        </w:rPr>
        <w:t>，向各二级学院、部门发布房产核查任务</w:t>
      </w:r>
      <w:r w:rsidR="00BE6CE8" w:rsidRPr="00C20497">
        <w:rPr>
          <w:rFonts w:ascii="仿宋" w:eastAsia="仿宋" w:hAnsi="仿宋"/>
          <w:sz w:val="32"/>
          <w:szCs w:val="32"/>
        </w:rPr>
        <w:t>；</w:t>
      </w:r>
      <w:r w:rsidR="00703928" w:rsidRPr="00C20497">
        <w:rPr>
          <w:rFonts w:ascii="仿宋" w:eastAsia="仿宋" w:hAnsi="仿宋"/>
          <w:sz w:val="32"/>
          <w:szCs w:val="32"/>
        </w:rPr>
        <w:t>2</w:t>
      </w:r>
      <w:r w:rsidR="00BE6CE8" w:rsidRPr="00C20497">
        <w:rPr>
          <w:rFonts w:ascii="仿宋" w:eastAsia="仿宋" w:hAnsi="仿宋" w:hint="eastAsia"/>
          <w:sz w:val="32"/>
          <w:szCs w:val="32"/>
        </w:rPr>
        <w:t>、</w:t>
      </w:r>
      <w:r w:rsidR="0007461E" w:rsidRPr="00C20497">
        <w:rPr>
          <w:rFonts w:ascii="仿宋" w:eastAsia="仿宋" w:hAnsi="仿宋" w:hint="eastAsia"/>
          <w:sz w:val="32"/>
          <w:szCs w:val="32"/>
        </w:rPr>
        <w:t>清查中期，各单位</w:t>
      </w:r>
      <w:r w:rsidR="00286D19" w:rsidRPr="00C20497">
        <w:rPr>
          <w:rFonts w:ascii="仿宋" w:eastAsia="仿宋" w:hAnsi="仿宋" w:hint="eastAsia"/>
          <w:sz w:val="32"/>
          <w:szCs w:val="32"/>
        </w:rPr>
        <w:t>根据系统任务清查盘点本单位的固定资产，同时</w:t>
      </w:r>
      <w:r w:rsidR="00703928" w:rsidRPr="00C20497">
        <w:rPr>
          <w:rFonts w:ascii="仿宋" w:eastAsia="仿宋" w:hAnsi="仿宋" w:hint="eastAsia"/>
          <w:sz w:val="32"/>
          <w:szCs w:val="32"/>
        </w:rPr>
        <w:t>资产管理处</w:t>
      </w:r>
      <w:r w:rsidR="003C2EE7" w:rsidRPr="00C20497">
        <w:rPr>
          <w:rFonts w:ascii="仿宋" w:eastAsia="仿宋" w:hAnsi="仿宋" w:hint="eastAsia"/>
          <w:sz w:val="32"/>
          <w:szCs w:val="32"/>
        </w:rPr>
        <w:t>根据系统内各单位完成进度，进行走访抽查</w:t>
      </w:r>
      <w:r w:rsidR="00BE6CE8" w:rsidRPr="00C20497">
        <w:rPr>
          <w:rFonts w:ascii="仿宋" w:eastAsia="仿宋" w:hAnsi="仿宋"/>
          <w:sz w:val="32"/>
          <w:szCs w:val="32"/>
        </w:rPr>
        <w:t>；</w:t>
      </w:r>
      <w:r w:rsidR="00703928" w:rsidRPr="00C20497">
        <w:rPr>
          <w:rFonts w:ascii="仿宋" w:eastAsia="仿宋" w:hAnsi="仿宋"/>
          <w:sz w:val="32"/>
          <w:szCs w:val="32"/>
        </w:rPr>
        <w:t>3</w:t>
      </w:r>
      <w:r w:rsidR="00BE6CE8" w:rsidRPr="00C20497">
        <w:rPr>
          <w:rFonts w:ascii="仿宋" w:eastAsia="仿宋" w:hAnsi="仿宋" w:hint="eastAsia"/>
          <w:sz w:val="32"/>
          <w:szCs w:val="32"/>
        </w:rPr>
        <w:t>、</w:t>
      </w:r>
      <w:r w:rsidR="0007461E" w:rsidRPr="00C20497">
        <w:rPr>
          <w:rFonts w:ascii="仿宋" w:eastAsia="仿宋" w:hAnsi="仿宋" w:hint="eastAsia"/>
          <w:sz w:val="32"/>
          <w:szCs w:val="32"/>
        </w:rPr>
        <w:t>清查结束，</w:t>
      </w:r>
      <w:r w:rsidR="00286D19" w:rsidRPr="00C20497">
        <w:rPr>
          <w:rFonts w:ascii="仿宋" w:eastAsia="仿宋" w:hAnsi="仿宋" w:hint="eastAsia"/>
          <w:sz w:val="32"/>
          <w:szCs w:val="32"/>
        </w:rPr>
        <w:t>资产管理处将系统清查任务的完成情况整理后，</w:t>
      </w:r>
      <w:r w:rsidR="001363F0" w:rsidRPr="00C20497">
        <w:rPr>
          <w:rFonts w:ascii="仿宋" w:eastAsia="仿宋" w:hAnsi="仿宋" w:hint="eastAsia"/>
          <w:sz w:val="32"/>
          <w:szCs w:val="32"/>
        </w:rPr>
        <w:t>进行系统数据维护</w:t>
      </w:r>
      <w:r w:rsidR="001363F0" w:rsidRPr="00C20497">
        <w:rPr>
          <w:rFonts w:ascii="仿宋" w:eastAsia="仿宋" w:hAnsi="仿宋"/>
          <w:sz w:val="32"/>
          <w:szCs w:val="32"/>
        </w:rPr>
        <w:t>，</w:t>
      </w:r>
      <w:r w:rsidR="001363F0">
        <w:rPr>
          <w:rFonts w:ascii="仿宋" w:eastAsia="仿宋" w:hAnsi="仿宋" w:hint="eastAsia"/>
          <w:sz w:val="32"/>
          <w:szCs w:val="32"/>
        </w:rPr>
        <w:t>并</w:t>
      </w:r>
      <w:r w:rsidR="00C45A8B" w:rsidRPr="00C20497">
        <w:rPr>
          <w:rFonts w:ascii="仿宋" w:eastAsia="仿宋" w:hAnsi="仿宋" w:hint="eastAsia"/>
          <w:sz w:val="32"/>
          <w:szCs w:val="32"/>
        </w:rPr>
        <w:t>公示</w:t>
      </w:r>
      <w:r w:rsidR="00286D19" w:rsidRPr="00C20497">
        <w:rPr>
          <w:rFonts w:ascii="仿宋" w:eastAsia="仿宋" w:hAnsi="仿宋" w:hint="eastAsia"/>
          <w:sz w:val="32"/>
          <w:szCs w:val="32"/>
        </w:rPr>
        <w:t>本年度的</w:t>
      </w:r>
      <w:r w:rsidR="001363F0" w:rsidRPr="001363F0">
        <w:rPr>
          <w:rFonts w:ascii="仿宋" w:eastAsia="仿宋" w:hAnsi="仿宋" w:hint="eastAsia"/>
          <w:sz w:val="32"/>
          <w:szCs w:val="32"/>
        </w:rPr>
        <w:t>资产清查报告</w:t>
      </w:r>
      <w:r w:rsidR="001363F0">
        <w:rPr>
          <w:rFonts w:ascii="仿宋" w:eastAsia="仿宋" w:hAnsi="仿宋" w:hint="eastAsia"/>
          <w:sz w:val="32"/>
          <w:szCs w:val="32"/>
        </w:rPr>
        <w:t>和</w:t>
      </w:r>
      <w:r w:rsidR="001363F0" w:rsidRPr="001363F0">
        <w:rPr>
          <w:rFonts w:ascii="仿宋" w:eastAsia="仿宋" w:hAnsi="仿宋" w:hint="eastAsia"/>
          <w:sz w:val="32"/>
          <w:szCs w:val="32"/>
        </w:rPr>
        <w:t>学校固定资产使用效</w:t>
      </w:r>
      <w:r w:rsidR="001363F0" w:rsidRPr="001363F0">
        <w:rPr>
          <w:rFonts w:ascii="仿宋" w:eastAsia="仿宋" w:hAnsi="仿宋" w:hint="eastAsia"/>
          <w:sz w:val="32"/>
          <w:szCs w:val="32"/>
        </w:rPr>
        <w:lastRenderedPageBreak/>
        <w:t>率评价报告</w:t>
      </w:r>
      <w:r w:rsidR="00707DDD" w:rsidRPr="00C20497">
        <w:rPr>
          <w:rFonts w:ascii="仿宋" w:eastAsia="仿宋" w:hAnsi="仿宋" w:hint="eastAsia"/>
          <w:sz w:val="32"/>
          <w:szCs w:val="32"/>
        </w:rPr>
        <w:t>，</w:t>
      </w:r>
      <w:r w:rsidR="0032321D" w:rsidRPr="00C20497">
        <w:rPr>
          <w:rFonts w:ascii="仿宋" w:eastAsia="仿宋" w:hAnsi="仿宋" w:hint="eastAsia"/>
          <w:sz w:val="32"/>
          <w:szCs w:val="32"/>
        </w:rPr>
        <w:t>其中</w:t>
      </w:r>
      <w:r w:rsidR="001363F0" w:rsidRPr="001363F0">
        <w:rPr>
          <w:rFonts w:ascii="仿宋" w:eastAsia="仿宋" w:hAnsi="仿宋" w:hint="eastAsia"/>
          <w:sz w:val="32"/>
          <w:szCs w:val="32"/>
        </w:rPr>
        <w:t>各单位的清查工作完成情况评价结果已列入各单位年度</w:t>
      </w:r>
      <w:r w:rsidR="001363F0" w:rsidRPr="001363F0">
        <w:rPr>
          <w:rFonts w:ascii="仿宋" w:eastAsia="仿宋" w:hAnsi="仿宋"/>
          <w:sz w:val="32"/>
          <w:szCs w:val="32"/>
        </w:rPr>
        <w:t>KPI考核指标</w:t>
      </w:r>
      <w:r w:rsidR="002A1475" w:rsidRPr="00C20497">
        <w:rPr>
          <w:rFonts w:ascii="仿宋" w:eastAsia="仿宋" w:hAnsi="仿宋" w:hint="eastAsia"/>
          <w:sz w:val="32"/>
          <w:szCs w:val="32"/>
        </w:rPr>
        <w:t>。</w:t>
      </w:r>
    </w:p>
    <w:p w:rsidR="00BF3C71" w:rsidRPr="006741ED" w:rsidRDefault="001E67F7" w:rsidP="000E5945">
      <w:pPr>
        <w:jc w:val="left"/>
        <w:rPr>
          <w:rFonts w:ascii="仿宋" w:eastAsia="仿宋" w:hAnsi="仿宋"/>
          <w:sz w:val="32"/>
          <w:szCs w:val="32"/>
        </w:rPr>
      </w:pPr>
      <w:r w:rsidRPr="006741ED">
        <w:rPr>
          <w:rFonts w:ascii="仿宋" w:eastAsia="仿宋" w:hAnsi="仿宋" w:hint="eastAsia"/>
          <w:sz w:val="32"/>
          <w:szCs w:val="32"/>
        </w:rPr>
        <w:t>附件</w:t>
      </w:r>
      <w:r w:rsidR="003C2EE7" w:rsidRPr="006741ED">
        <w:rPr>
          <w:rFonts w:ascii="仿宋" w:eastAsia="仿宋" w:hAnsi="仿宋" w:hint="eastAsia"/>
          <w:sz w:val="32"/>
          <w:szCs w:val="32"/>
        </w:rPr>
        <w:t>1</w:t>
      </w:r>
      <w:r w:rsidRPr="006741ED">
        <w:rPr>
          <w:rFonts w:ascii="仿宋" w:eastAsia="仿宋" w:hAnsi="仿宋"/>
          <w:sz w:val="32"/>
          <w:szCs w:val="32"/>
        </w:rPr>
        <w:t xml:space="preserve"> </w:t>
      </w:r>
      <w:r w:rsidR="000E5945" w:rsidRPr="006741ED">
        <w:rPr>
          <w:rFonts w:ascii="仿宋" w:eastAsia="仿宋" w:hAnsi="仿宋"/>
          <w:sz w:val="32"/>
          <w:szCs w:val="32"/>
        </w:rPr>
        <w:t xml:space="preserve">          </w:t>
      </w:r>
      <w:r w:rsidR="00B878F7" w:rsidRPr="00B878F7">
        <w:rPr>
          <w:rFonts w:ascii="仿宋" w:eastAsia="仿宋" w:hAnsi="仿宋" w:hint="eastAsia"/>
          <w:sz w:val="32"/>
          <w:szCs w:val="32"/>
        </w:rPr>
        <w:t>资产保有情况评价表</w:t>
      </w:r>
    </w:p>
    <w:tbl>
      <w:tblPr>
        <w:tblStyle w:val="a3"/>
        <w:tblW w:w="5000" w:type="pct"/>
        <w:jc w:val="center"/>
        <w:tblLook w:val="04A0" w:firstRow="1" w:lastRow="0" w:firstColumn="1" w:lastColumn="0" w:noHBand="0" w:noVBand="1"/>
      </w:tblPr>
      <w:tblGrid>
        <w:gridCol w:w="536"/>
        <w:gridCol w:w="2258"/>
        <w:gridCol w:w="1101"/>
        <w:gridCol w:w="1176"/>
        <w:gridCol w:w="1176"/>
        <w:gridCol w:w="1176"/>
        <w:gridCol w:w="1099"/>
      </w:tblGrid>
      <w:tr w:rsidR="00B878F7" w:rsidRPr="00C912D8" w:rsidTr="00091EC2">
        <w:trPr>
          <w:trHeight w:val="321"/>
          <w:jc w:val="center"/>
        </w:trPr>
        <w:tc>
          <w:tcPr>
            <w:tcW w:w="278" w:type="pct"/>
            <w:vMerge w:val="restar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序号</w:t>
            </w:r>
          </w:p>
        </w:tc>
        <w:tc>
          <w:tcPr>
            <w:tcW w:w="1353" w:type="pct"/>
            <w:vMerge w:val="restar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评价</w:t>
            </w:r>
            <w:r w:rsidRPr="004B5AA0">
              <w:rPr>
                <w:rFonts w:ascii="仿宋" w:eastAsia="仿宋" w:hAnsi="仿宋"/>
                <w:sz w:val="32"/>
                <w:szCs w:val="32"/>
              </w:rPr>
              <w:t>内容</w:t>
            </w:r>
          </w:p>
        </w:tc>
        <w:tc>
          <w:tcPr>
            <w:tcW w:w="3370" w:type="pct"/>
            <w:gridSpan w:val="5"/>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评价</w:t>
            </w:r>
            <w:r w:rsidRPr="004B5AA0">
              <w:rPr>
                <w:rFonts w:ascii="仿宋" w:eastAsia="仿宋" w:hAnsi="仿宋"/>
                <w:sz w:val="32"/>
                <w:szCs w:val="32"/>
              </w:rPr>
              <w:t>标准</w:t>
            </w:r>
          </w:p>
        </w:tc>
      </w:tr>
      <w:tr w:rsidR="00B878F7" w:rsidRPr="00C912D8" w:rsidTr="00091EC2">
        <w:trPr>
          <w:trHeight w:val="147"/>
          <w:jc w:val="center"/>
        </w:trPr>
        <w:tc>
          <w:tcPr>
            <w:tcW w:w="278" w:type="pct"/>
            <w:vMerge/>
            <w:vAlign w:val="center"/>
          </w:tcPr>
          <w:p w:rsidR="00B878F7" w:rsidRPr="004B5AA0" w:rsidRDefault="00B878F7" w:rsidP="00091EC2">
            <w:pPr>
              <w:jc w:val="center"/>
              <w:rPr>
                <w:rFonts w:ascii="仿宋" w:eastAsia="仿宋" w:hAnsi="仿宋"/>
                <w:sz w:val="32"/>
                <w:szCs w:val="32"/>
              </w:rPr>
            </w:pPr>
          </w:p>
        </w:tc>
        <w:tc>
          <w:tcPr>
            <w:tcW w:w="1353" w:type="pct"/>
            <w:vMerge/>
            <w:vAlign w:val="center"/>
          </w:tcPr>
          <w:p w:rsidR="00B878F7" w:rsidRPr="004B5AA0" w:rsidRDefault="00B878F7" w:rsidP="00091EC2">
            <w:pPr>
              <w:jc w:val="center"/>
              <w:rPr>
                <w:rFonts w:ascii="仿宋" w:eastAsia="仿宋" w:hAnsi="仿宋"/>
                <w:sz w:val="32"/>
                <w:szCs w:val="32"/>
              </w:rPr>
            </w:pPr>
          </w:p>
        </w:tc>
        <w:tc>
          <w:tcPr>
            <w:tcW w:w="674" w:type="pc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差</w:t>
            </w:r>
          </w:p>
        </w:tc>
        <w:tc>
          <w:tcPr>
            <w:tcW w:w="674" w:type="pc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较差</w:t>
            </w:r>
          </w:p>
        </w:tc>
        <w:tc>
          <w:tcPr>
            <w:tcW w:w="674" w:type="pc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一般</w:t>
            </w:r>
          </w:p>
        </w:tc>
        <w:tc>
          <w:tcPr>
            <w:tcW w:w="674" w:type="pc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较好</w:t>
            </w:r>
          </w:p>
        </w:tc>
        <w:tc>
          <w:tcPr>
            <w:tcW w:w="673" w:type="pc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优秀</w:t>
            </w:r>
          </w:p>
        </w:tc>
      </w:tr>
      <w:tr w:rsidR="00B878F7" w:rsidRPr="00C912D8" w:rsidTr="00091EC2">
        <w:trPr>
          <w:trHeight w:val="20"/>
          <w:jc w:val="center"/>
        </w:trPr>
        <w:tc>
          <w:tcPr>
            <w:tcW w:w="278" w:type="pc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sz w:val="32"/>
                <w:szCs w:val="32"/>
              </w:rPr>
              <w:t>1</w:t>
            </w:r>
          </w:p>
        </w:tc>
        <w:tc>
          <w:tcPr>
            <w:tcW w:w="1353" w:type="pct"/>
            <w:vAlign w:val="center"/>
          </w:tcPr>
          <w:p w:rsidR="00B878F7" w:rsidRPr="004B5AA0" w:rsidRDefault="00B878F7" w:rsidP="00091EC2">
            <w:pPr>
              <w:rPr>
                <w:rFonts w:ascii="仿宋" w:eastAsia="仿宋" w:hAnsi="仿宋"/>
                <w:sz w:val="32"/>
                <w:szCs w:val="32"/>
              </w:rPr>
            </w:pPr>
            <w:r w:rsidRPr="004B5AA0">
              <w:rPr>
                <w:rFonts w:ascii="仿宋" w:eastAsia="仿宋" w:hAnsi="仿宋" w:hint="eastAsia"/>
                <w:sz w:val="32"/>
                <w:szCs w:val="32"/>
              </w:rPr>
              <w:t>资产</w:t>
            </w:r>
            <w:r w:rsidRPr="004B5AA0">
              <w:rPr>
                <w:rFonts w:ascii="仿宋" w:eastAsia="仿宋" w:hAnsi="仿宋"/>
                <w:sz w:val="32"/>
                <w:szCs w:val="32"/>
              </w:rPr>
              <w:t>账、物</w:t>
            </w:r>
            <w:r w:rsidRPr="004B5AA0">
              <w:rPr>
                <w:rFonts w:ascii="仿宋" w:eastAsia="仿宋" w:hAnsi="仿宋" w:hint="eastAsia"/>
                <w:sz w:val="32"/>
                <w:szCs w:val="32"/>
              </w:rPr>
              <w:t>的</w:t>
            </w:r>
            <w:r w:rsidRPr="004B5AA0">
              <w:rPr>
                <w:rFonts w:ascii="仿宋" w:eastAsia="仿宋" w:hAnsi="仿宋"/>
                <w:sz w:val="32"/>
                <w:szCs w:val="32"/>
              </w:rPr>
              <w:t>一致性</w:t>
            </w:r>
            <w:r w:rsidRPr="004B5AA0">
              <w:rPr>
                <w:rFonts w:ascii="仿宋" w:eastAsia="仿宋" w:hAnsi="仿宋" w:hint="eastAsia"/>
                <w:sz w:val="32"/>
                <w:szCs w:val="32"/>
              </w:rPr>
              <w:t>（以年度资产自查结果为准）</w:t>
            </w:r>
          </w:p>
        </w:tc>
        <w:tc>
          <w:tcPr>
            <w:tcW w:w="674" w:type="pc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95</w:t>
            </w:r>
            <w:r w:rsidRPr="004B5AA0">
              <w:rPr>
                <w:rFonts w:ascii="仿宋" w:eastAsia="仿宋" w:hAnsi="仿宋"/>
                <w:sz w:val="32"/>
                <w:szCs w:val="32"/>
              </w:rPr>
              <w:t>%以下</w:t>
            </w:r>
          </w:p>
        </w:tc>
        <w:tc>
          <w:tcPr>
            <w:tcW w:w="674" w:type="pc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95</w:t>
            </w:r>
            <w:r w:rsidRPr="004B5AA0">
              <w:rPr>
                <w:rFonts w:ascii="仿宋" w:eastAsia="仿宋" w:hAnsi="仿宋"/>
                <w:sz w:val="32"/>
                <w:szCs w:val="32"/>
              </w:rPr>
              <w:t>%</w:t>
            </w:r>
            <w:r w:rsidRPr="004B5AA0">
              <w:rPr>
                <w:rFonts w:ascii="仿宋" w:eastAsia="仿宋" w:hAnsi="仿宋" w:hint="eastAsia"/>
                <w:sz w:val="32"/>
                <w:szCs w:val="32"/>
              </w:rPr>
              <w:t>（含）</w:t>
            </w:r>
            <w:r w:rsidRPr="004B5AA0">
              <w:rPr>
                <w:rFonts w:ascii="仿宋" w:eastAsia="仿宋" w:hAnsi="仿宋"/>
                <w:sz w:val="32"/>
                <w:szCs w:val="32"/>
              </w:rPr>
              <w:t>-</w:t>
            </w:r>
            <w:r w:rsidRPr="004B5AA0">
              <w:rPr>
                <w:rFonts w:ascii="仿宋" w:eastAsia="仿宋" w:hAnsi="仿宋" w:hint="eastAsia"/>
                <w:sz w:val="32"/>
                <w:szCs w:val="32"/>
              </w:rPr>
              <w:t>98</w:t>
            </w:r>
            <w:r w:rsidRPr="004B5AA0">
              <w:rPr>
                <w:rFonts w:ascii="仿宋" w:eastAsia="仿宋" w:hAnsi="仿宋"/>
                <w:sz w:val="32"/>
                <w:szCs w:val="32"/>
              </w:rPr>
              <w:t>%</w:t>
            </w:r>
          </w:p>
        </w:tc>
        <w:tc>
          <w:tcPr>
            <w:tcW w:w="674" w:type="pc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98</w:t>
            </w:r>
            <w:r w:rsidRPr="004B5AA0">
              <w:rPr>
                <w:rFonts w:ascii="仿宋" w:eastAsia="仿宋" w:hAnsi="仿宋"/>
                <w:sz w:val="32"/>
                <w:szCs w:val="32"/>
              </w:rPr>
              <w:t>%</w:t>
            </w:r>
            <w:r w:rsidRPr="004B5AA0">
              <w:rPr>
                <w:rFonts w:ascii="仿宋" w:eastAsia="仿宋" w:hAnsi="仿宋" w:hint="eastAsia"/>
                <w:sz w:val="32"/>
                <w:szCs w:val="32"/>
              </w:rPr>
              <w:t>（含）</w:t>
            </w:r>
            <w:r w:rsidRPr="004B5AA0">
              <w:rPr>
                <w:rFonts w:ascii="仿宋" w:eastAsia="仿宋" w:hAnsi="仿宋"/>
                <w:sz w:val="32"/>
                <w:szCs w:val="32"/>
              </w:rPr>
              <w:t>-</w:t>
            </w:r>
            <w:r w:rsidRPr="004B5AA0">
              <w:rPr>
                <w:rFonts w:ascii="仿宋" w:eastAsia="仿宋" w:hAnsi="仿宋" w:hint="eastAsia"/>
                <w:sz w:val="32"/>
                <w:szCs w:val="32"/>
              </w:rPr>
              <w:t>99</w:t>
            </w:r>
            <w:r w:rsidRPr="004B5AA0">
              <w:rPr>
                <w:rFonts w:ascii="仿宋" w:eastAsia="仿宋" w:hAnsi="仿宋"/>
                <w:sz w:val="32"/>
                <w:szCs w:val="32"/>
              </w:rPr>
              <w:t>%</w:t>
            </w:r>
          </w:p>
        </w:tc>
        <w:tc>
          <w:tcPr>
            <w:tcW w:w="674" w:type="pc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99</w:t>
            </w:r>
            <w:r w:rsidRPr="004B5AA0">
              <w:rPr>
                <w:rFonts w:ascii="仿宋" w:eastAsia="仿宋" w:hAnsi="仿宋"/>
                <w:sz w:val="32"/>
                <w:szCs w:val="32"/>
              </w:rPr>
              <w:t>%</w:t>
            </w:r>
            <w:r w:rsidRPr="004B5AA0">
              <w:rPr>
                <w:rFonts w:ascii="仿宋" w:eastAsia="仿宋" w:hAnsi="仿宋" w:hint="eastAsia"/>
                <w:sz w:val="32"/>
                <w:szCs w:val="32"/>
              </w:rPr>
              <w:t>（含）</w:t>
            </w:r>
            <w:r w:rsidRPr="004B5AA0">
              <w:rPr>
                <w:rFonts w:ascii="仿宋" w:eastAsia="仿宋" w:hAnsi="仿宋"/>
                <w:sz w:val="32"/>
                <w:szCs w:val="32"/>
              </w:rPr>
              <w:t>-</w:t>
            </w:r>
            <w:r w:rsidRPr="004B5AA0">
              <w:rPr>
                <w:rFonts w:ascii="仿宋" w:eastAsia="仿宋" w:hAnsi="仿宋" w:hint="eastAsia"/>
                <w:sz w:val="32"/>
                <w:szCs w:val="32"/>
              </w:rPr>
              <w:t>100</w:t>
            </w:r>
            <w:r w:rsidRPr="004B5AA0">
              <w:rPr>
                <w:rFonts w:ascii="仿宋" w:eastAsia="仿宋" w:hAnsi="仿宋"/>
                <w:sz w:val="32"/>
                <w:szCs w:val="32"/>
              </w:rPr>
              <w:t>%</w:t>
            </w:r>
          </w:p>
        </w:tc>
        <w:tc>
          <w:tcPr>
            <w:tcW w:w="673" w:type="pc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100</w:t>
            </w:r>
            <w:r w:rsidRPr="004B5AA0">
              <w:rPr>
                <w:rFonts w:ascii="仿宋" w:eastAsia="仿宋" w:hAnsi="仿宋"/>
                <w:sz w:val="32"/>
                <w:szCs w:val="32"/>
              </w:rPr>
              <w:t>%</w:t>
            </w:r>
          </w:p>
        </w:tc>
      </w:tr>
      <w:tr w:rsidR="00B878F7" w:rsidRPr="00C912D8" w:rsidTr="00091EC2">
        <w:trPr>
          <w:trHeight w:val="20"/>
          <w:jc w:val="center"/>
        </w:trPr>
        <w:tc>
          <w:tcPr>
            <w:tcW w:w="278" w:type="pc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2</w:t>
            </w:r>
          </w:p>
        </w:tc>
        <w:tc>
          <w:tcPr>
            <w:tcW w:w="1353" w:type="pct"/>
            <w:vAlign w:val="center"/>
          </w:tcPr>
          <w:p w:rsidR="00B878F7" w:rsidRPr="004B5AA0" w:rsidRDefault="00B878F7" w:rsidP="00091EC2">
            <w:pPr>
              <w:rPr>
                <w:rFonts w:ascii="仿宋" w:eastAsia="仿宋" w:hAnsi="仿宋"/>
                <w:sz w:val="32"/>
                <w:szCs w:val="32"/>
              </w:rPr>
            </w:pPr>
            <w:r w:rsidRPr="004B5AA0">
              <w:rPr>
                <w:rFonts w:ascii="仿宋" w:eastAsia="仿宋" w:hAnsi="仿宋" w:hint="eastAsia"/>
                <w:sz w:val="32"/>
                <w:szCs w:val="32"/>
              </w:rPr>
              <w:t>资产管理工作</w:t>
            </w:r>
            <w:r w:rsidRPr="004B5AA0">
              <w:rPr>
                <w:rFonts w:ascii="仿宋" w:eastAsia="仿宋" w:hAnsi="仿宋"/>
                <w:sz w:val="32"/>
                <w:szCs w:val="32"/>
              </w:rPr>
              <w:t>的准确性</w:t>
            </w:r>
            <w:r w:rsidRPr="004B5AA0">
              <w:rPr>
                <w:rFonts w:ascii="仿宋" w:eastAsia="仿宋" w:hAnsi="仿宋" w:hint="eastAsia"/>
                <w:sz w:val="32"/>
                <w:szCs w:val="32"/>
              </w:rPr>
              <w:t>（以年度资产抽查结果为准）</w:t>
            </w:r>
          </w:p>
        </w:tc>
        <w:tc>
          <w:tcPr>
            <w:tcW w:w="674" w:type="pc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95</w:t>
            </w:r>
            <w:r w:rsidRPr="004B5AA0">
              <w:rPr>
                <w:rFonts w:ascii="仿宋" w:eastAsia="仿宋" w:hAnsi="仿宋"/>
                <w:sz w:val="32"/>
                <w:szCs w:val="32"/>
              </w:rPr>
              <w:t>%以下</w:t>
            </w:r>
          </w:p>
        </w:tc>
        <w:tc>
          <w:tcPr>
            <w:tcW w:w="674" w:type="pc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95</w:t>
            </w:r>
            <w:r w:rsidRPr="004B5AA0">
              <w:rPr>
                <w:rFonts w:ascii="仿宋" w:eastAsia="仿宋" w:hAnsi="仿宋"/>
                <w:sz w:val="32"/>
                <w:szCs w:val="32"/>
              </w:rPr>
              <w:t>%</w:t>
            </w:r>
            <w:r w:rsidRPr="004B5AA0">
              <w:rPr>
                <w:rFonts w:ascii="仿宋" w:eastAsia="仿宋" w:hAnsi="仿宋" w:hint="eastAsia"/>
                <w:sz w:val="32"/>
                <w:szCs w:val="32"/>
              </w:rPr>
              <w:t>（含）</w:t>
            </w:r>
            <w:r w:rsidRPr="004B5AA0">
              <w:rPr>
                <w:rFonts w:ascii="仿宋" w:eastAsia="仿宋" w:hAnsi="仿宋"/>
                <w:sz w:val="32"/>
                <w:szCs w:val="32"/>
              </w:rPr>
              <w:t>-</w:t>
            </w:r>
            <w:r w:rsidRPr="004B5AA0">
              <w:rPr>
                <w:rFonts w:ascii="仿宋" w:eastAsia="仿宋" w:hAnsi="仿宋" w:hint="eastAsia"/>
                <w:sz w:val="32"/>
                <w:szCs w:val="32"/>
              </w:rPr>
              <w:t>98</w:t>
            </w:r>
            <w:r w:rsidRPr="004B5AA0">
              <w:rPr>
                <w:rFonts w:ascii="仿宋" w:eastAsia="仿宋" w:hAnsi="仿宋"/>
                <w:sz w:val="32"/>
                <w:szCs w:val="32"/>
              </w:rPr>
              <w:t>%</w:t>
            </w:r>
          </w:p>
        </w:tc>
        <w:tc>
          <w:tcPr>
            <w:tcW w:w="674" w:type="pc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98</w:t>
            </w:r>
            <w:r w:rsidRPr="004B5AA0">
              <w:rPr>
                <w:rFonts w:ascii="仿宋" w:eastAsia="仿宋" w:hAnsi="仿宋"/>
                <w:sz w:val="32"/>
                <w:szCs w:val="32"/>
              </w:rPr>
              <w:t>%</w:t>
            </w:r>
            <w:r w:rsidRPr="004B5AA0">
              <w:rPr>
                <w:rFonts w:ascii="仿宋" w:eastAsia="仿宋" w:hAnsi="仿宋" w:hint="eastAsia"/>
                <w:sz w:val="32"/>
                <w:szCs w:val="32"/>
              </w:rPr>
              <w:t>（含）</w:t>
            </w:r>
            <w:r w:rsidRPr="004B5AA0">
              <w:rPr>
                <w:rFonts w:ascii="仿宋" w:eastAsia="仿宋" w:hAnsi="仿宋"/>
                <w:sz w:val="32"/>
                <w:szCs w:val="32"/>
              </w:rPr>
              <w:t>-</w:t>
            </w:r>
            <w:r w:rsidRPr="004B5AA0">
              <w:rPr>
                <w:rFonts w:ascii="仿宋" w:eastAsia="仿宋" w:hAnsi="仿宋" w:hint="eastAsia"/>
                <w:sz w:val="32"/>
                <w:szCs w:val="32"/>
              </w:rPr>
              <w:t>99</w:t>
            </w:r>
            <w:r w:rsidRPr="004B5AA0">
              <w:rPr>
                <w:rFonts w:ascii="仿宋" w:eastAsia="仿宋" w:hAnsi="仿宋"/>
                <w:sz w:val="32"/>
                <w:szCs w:val="32"/>
              </w:rPr>
              <w:t>%</w:t>
            </w:r>
          </w:p>
        </w:tc>
        <w:tc>
          <w:tcPr>
            <w:tcW w:w="674" w:type="pc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99</w:t>
            </w:r>
            <w:r w:rsidRPr="004B5AA0">
              <w:rPr>
                <w:rFonts w:ascii="仿宋" w:eastAsia="仿宋" w:hAnsi="仿宋"/>
                <w:sz w:val="32"/>
                <w:szCs w:val="32"/>
              </w:rPr>
              <w:t>%</w:t>
            </w:r>
            <w:r w:rsidRPr="004B5AA0">
              <w:rPr>
                <w:rFonts w:ascii="仿宋" w:eastAsia="仿宋" w:hAnsi="仿宋" w:hint="eastAsia"/>
                <w:sz w:val="32"/>
                <w:szCs w:val="32"/>
              </w:rPr>
              <w:t>（含）</w:t>
            </w:r>
            <w:r w:rsidRPr="004B5AA0">
              <w:rPr>
                <w:rFonts w:ascii="仿宋" w:eastAsia="仿宋" w:hAnsi="仿宋"/>
                <w:sz w:val="32"/>
                <w:szCs w:val="32"/>
              </w:rPr>
              <w:t>-</w:t>
            </w:r>
            <w:r w:rsidRPr="004B5AA0">
              <w:rPr>
                <w:rFonts w:ascii="仿宋" w:eastAsia="仿宋" w:hAnsi="仿宋" w:hint="eastAsia"/>
                <w:sz w:val="32"/>
                <w:szCs w:val="32"/>
              </w:rPr>
              <w:t>100</w:t>
            </w:r>
            <w:r w:rsidRPr="004B5AA0">
              <w:rPr>
                <w:rFonts w:ascii="仿宋" w:eastAsia="仿宋" w:hAnsi="仿宋"/>
                <w:sz w:val="32"/>
                <w:szCs w:val="32"/>
              </w:rPr>
              <w:t>%</w:t>
            </w:r>
          </w:p>
        </w:tc>
        <w:tc>
          <w:tcPr>
            <w:tcW w:w="673" w:type="pc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100</w:t>
            </w:r>
            <w:r w:rsidRPr="004B5AA0">
              <w:rPr>
                <w:rFonts w:ascii="仿宋" w:eastAsia="仿宋" w:hAnsi="仿宋"/>
                <w:sz w:val="32"/>
                <w:szCs w:val="32"/>
              </w:rPr>
              <w:t>%</w:t>
            </w:r>
          </w:p>
        </w:tc>
      </w:tr>
      <w:tr w:rsidR="00B878F7" w:rsidRPr="00C912D8" w:rsidTr="00091EC2">
        <w:trPr>
          <w:trHeight w:val="20"/>
          <w:jc w:val="center"/>
        </w:trPr>
        <w:tc>
          <w:tcPr>
            <w:tcW w:w="278" w:type="pct"/>
            <w:vAlign w:val="center"/>
          </w:tcPr>
          <w:p w:rsidR="00B878F7" w:rsidRPr="004B5AA0" w:rsidRDefault="00B878F7" w:rsidP="00091EC2">
            <w:pPr>
              <w:jc w:val="center"/>
              <w:rPr>
                <w:rFonts w:ascii="仿宋" w:eastAsia="仿宋" w:hAnsi="仿宋"/>
                <w:sz w:val="32"/>
                <w:szCs w:val="32"/>
              </w:rPr>
            </w:pPr>
            <w:r w:rsidRPr="004B5AA0">
              <w:rPr>
                <w:rFonts w:ascii="仿宋" w:eastAsia="仿宋" w:hAnsi="仿宋" w:hint="eastAsia"/>
                <w:sz w:val="32"/>
                <w:szCs w:val="32"/>
              </w:rPr>
              <w:t>3</w:t>
            </w:r>
          </w:p>
        </w:tc>
        <w:tc>
          <w:tcPr>
            <w:tcW w:w="1353" w:type="pct"/>
            <w:vAlign w:val="center"/>
          </w:tcPr>
          <w:p w:rsidR="00B878F7" w:rsidRPr="004B5AA0" w:rsidRDefault="00B878F7" w:rsidP="00091EC2">
            <w:pPr>
              <w:rPr>
                <w:rFonts w:ascii="仿宋" w:eastAsia="仿宋" w:hAnsi="仿宋"/>
                <w:sz w:val="32"/>
                <w:szCs w:val="32"/>
              </w:rPr>
            </w:pPr>
            <w:r w:rsidRPr="004B5AA0">
              <w:rPr>
                <w:rFonts w:ascii="仿宋" w:eastAsia="仿宋" w:hAnsi="仿宋" w:hint="eastAsia"/>
                <w:sz w:val="32"/>
                <w:szCs w:val="32"/>
              </w:rPr>
              <w:t>对资产管理</w:t>
            </w:r>
            <w:r w:rsidRPr="004B5AA0">
              <w:rPr>
                <w:rFonts w:ascii="仿宋" w:eastAsia="仿宋" w:hAnsi="仿宋"/>
                <w:sz w:val="32"/>
                <w:szCs w:val="32"/>
              </w:rPr>
              <w:t>工作的重视程度</w:t>
            </w:r>
            <w:r w:rsidRPr="004B5AA0">
              <w:rPr>
                <w:rFonts w:ascii="仿宋" w:eastAsia="仿宋" w:hAnsi="仿宋" w:hint="eastAsia"/>
                <w:sz w:val="32"/>
                <w:szCs w:val="32"/>
              </w:rPr>
              <w:t>（参与</w:t>
            </w:r>
            <w:r w:rsidRPr="004B5AA0">
              <w:rPr>
                <w:rFonts w:ascii="仿宋" w:eastAsia="仿宋" w:hAnsi="仿宋"/>
                <w:sz w:val="32"/>
                <w:szCs w:val="32"/>
              </w:rPr>
              <w:t>清查工作的积极性</w:t>
            </w:r>
            <w:r w:rsidRPr="004B5AA0">
              <w:rPr>
                <w:rFonts w:ascii="仿宋" w:eastAsia="仿宋" w:hAnsi="仿宋" w:hint="eastAsia"/>
                <w:sz w:val="32"/>
                <w:szCs w:val="32"/>
              </w:rPr>
              <w:t>和准时性</w:t>
            </w:r>
            <w:r w:rsidRPr="004B5AA0">
              <w:rPr>
                <w:rFonts w:ascii="仿宋" w:eastAsia="仿宋" w:hAnsi="仿宋"/>
                <w:sz w:val="32"/>
                <w:szCs w:val="32"/>
              </w:rPr>
              <w:t>、兼职资产管理员的</w:t>
            </w:r>
            <w:r w:rsidRPr="004B5AA0">
              <w:rPr>
                <w:rFonts w:ascii="仿宋" w:eastAsia="仿宋" w:hAnsi="仿宋" w:hint="eastAsia"/>
                <w:sz w:val="32"/>
                <w:szCs w:val="32"/>
              </w:rPr>
              <w:t>配置</w:t>
            </w:r>
            <w:r w:rsidRPr="004B5AA0">
              <w:rPr>
                <w:rFonts w:ascii="仿宋" w:eastAsia="仿宋" w:hAnsi="仿宋"/>
                <w:sz w:val="32"/>
                <w:szCs w:val="32"/>
              </w:rPr>
              <w:t>和负责情况</w:t>
            </w:r>
            <w:r w:rsidRPr="004B5AA0">
              <w:rPr>
                <w:rFonts w:ascii="仿宋" w:eastAsia="仿宋" w:hAnsi="仿宋" w:hint="eastAsia"/>
                <w:sz w:val="32"/>
                <w:szCs w:val="32"/>
              </w:rPr>
              <w:t>、设备维护保养情况等）</w:t>
            </w:r>
          </w:p>
        </w:tc>
        <w:tc>
          <w:tcPr>
            <w:tcW w:w="674" w:type="pct"/>
            <w:vAlign w:val="center"/>
          </w:tcPr>
          <w:p w:rsidR="00B878F7" w:rsidRPr="004B5AA0" w:rsidRDefault="00B878F7" w:rsidP="00091EC2">
            <w:pPr>
              <w:jc w:val="center"/>
              <w:rPr>
                <w:rFonts w:ascii="仿宋" w:eastAsia="仿宋" w:hAnsi="仿宋"/>
                <w:sz w:val="32"/>
                <w:szCs w:val="32"/>
              </w:rPr>
            </w:pPr>
          </w:p>
        </w:tc>
        <w:tc>
          <w:tcPr>
            <w:tcW w:w="674" w:type="pct"/>
            <w:vAlign w:val="center"/>
          </w:tcPr>
          <w:p w:rsidR="00B878F7" w:rsidRPr="004B5AA0" w:rsidRDefault="00B878F7" w:rsidP="00091EC2">
            <w:pPr>
              <w:jc w:val="center"/>
              <w:rPr>
                <w:rFonts w:ascii="仿宋" w:eastAsia="仿宋" w:hAnsi="仿宋"/>
                <w:sz w:val="32"/>
                <w:szCs w:val="32"/>
              </w:rPr>
            </w:pPr>
          </w:p>
        </w:tc>
        <w:tc>
          <w:tcPr>
            <w:tcW w:w="674" w:type="pct"/>
            <w:vAlign w:val="center"/>
          </w:tcPr>
          <w:p w:rsidR="00B878F7" w:rsidRPr="004B5AA0" w:rsidRDefault="00B878F7" w:rsidP="00091EC2">
            <w:pPr>
              <w:jc w:val="center"/>
              <w:rPr>
                <w:rFonts w:ascii="仿宋" w:eastAsia="仿宋" w:hAnsi="仿宋"/>
                <w:sz w:val="32"/>
                <w:szCs w:val="32"/>
              </w:rPr>
            </w:pPr>
          </w:p>
        </w:tc>
        <w:tc>
          <w:tcPr>
            <w:tcW w:w="674" w:type="pct"/>
            <w:vAlign w:val="center"/>
          </w:tcPr>
          <w:p w:rsidR="00B878F7" w:rsidRPr="004B5AA0" w:rsidRDefault="00B878F7" w:rsidP="00091EC2">
            <w:pPr>
              <w:jc w:val="center"/>
              <w:rPr>
                <w:rFonts w:ascii="仿宋" w:eastAsia="仿宋" w:hAnsi="仿宋"/>
                <w:sz w:val="32"/>
                <w:szCs w:val="32"/>
              </w:rPr>
            </w:pPr>
          </w:p>
        </w:tc>
        <w:tc>
          <w:tcPr>
            <w:tcW w:w="673" w:type="pct"/>
            <w:vAlign w:val="center"/>
          </w:tcPr>
          <w:p w:rsidR="00B878F7" w:rsidRPr="004B5AA0" w:rsidRDefault="00B878F7" w:rsidP="00091EC2">
            <w:pPr>
              <w:jc w:val="center"/>
              <w:rPr>
                <w:rFonts w:ascii="仿宋" w:eastAsia="仿宋" w:hAnsi="仿宋"/>
                <w:sz w:val="32"/>
                <w:szCs w:val="32"/>
              </w:rPr>
            </w:pPr>
          </w:p>
        </w:tc>
      </w:tr>
    </w:tbl>
    <w:p w:rsidR="00093737" w:rsidRPr="00B878F7" w:rsidRDefault="00093737" w:rsidP="001F42C5">
      <w:pPr>
        <w:rPr>
          <w:rFonts w:ascii="仿宋" w:eastAsia="仿宋" w:hAnsi="仿宋"/>
          <w:sz w:val="32"/>
          <w:szCs w:val="32"/>
        </w:rPr>
      </w:pPr>
    </w:p>
    <w:p w:rsidR="00B878F7" w:rsidRPr="00B878F7" w:rsidRDefault="00B878F7" w:rsidP="00B878F7">
      <w:pPr>
        <w:rPr>
          <w:rFonts w:ascii="仿宋" w:eastAsia="仿宋" w:hAnsi="仿宋"/>
          <w:sz w:val="28"/>
          <w:szCs w:val="28"/>
        </w:rPr>
      </w:pPr>
      <w:r w:rsidRPr="00B878F7">
        <w:rPr>
          <w:rFonts w:ascii="仿宋" w:eastAsia="仿宋" w:hAnsi="仿宋" w:hint="eastAsia"/>
          <w:sz w:val="28"/>
          <w:szCs w:val="28"/>
        </w:rPr>
        <w:t>注：①</w:t>
      </w:r>
      <w:r w:rsidRPr="00B878F7">
        <w:rPr>
          <w:rFonts w:ascii="仿宋" w:eastAsia="仿宋" w:hAnsi="仿宋"/>
          <w:sz w:val="28"/>
          <w:szCs w:val="28"/>
        </w:rPr>
        <w:t xml:space="preserve"> 3项评价内容中“资产账、物的一致性”权重50%；“资产管理工作的准确性”权重30%；“对资产管理工作的重视程度”权重20%。 </w:t>
      </w:r>
    </w:p>
    <w:p w:rsidR="00B878F7" w:rsidRPr="00B878F7" w:rsidRDefault="00B878F7" w:rsidP="00B878F7">
      <w:pPr>
        <w:ind w:firstLineChars="200" w:firstLine="560"/>
        <w:rPr>
          <w:rFonts w:ascii="仿宋" w:eastAsia="仿宋" w:hAnsi="仿宋"/>
          <w:sz w:val="28"/>
          <w:szCs w:val="28"/>
        </w:rPr>
      </w:pPr>
      <w:r w:rsidRPr="00B878F7">
        <w:rPr>
          <w:rFonts w:ascii="仿宋" w:eastAsia="仿宋" w:hAnsi="仿宋" w:hint="eastAsia"/>
          <w:sz w:val="28"/>
          <w:szCs w:val="28"/>
        </w:rPr>
        <w:t>②</w:t>
      </w:r>
      <w:r w:rsidRPr="00B878F7">
        <w:rPr>
          <w:rFonts w:ascii="仿宋" w:eastAsia="仿宋" w:hAnsi="仿宋"/>
          <w:sz w:val="28"/>
          <w:szCs w:val="28"/>
        </w:rPr>
        <w:t xml:space="preserve"> 5个评价标准依次按1-5分计算,“差”为1分，“优秀”为5分；</w:t>
      </w:r>
    </w:p>
    <w:p w:rsidR="00B878F7" w:rsidRPr="00B878F7" w:rsidRDefault="00B878F7" w:rsidP="00B878F7">
      <w:pPr>
        <w:ind w:firstLineChars="200" w:firstLine="560"/>
        <w:rPr>
          <w:rFonts w:ascii="仿宋" w:eastAsia="仿宋" w:hAnsi="仿宋"/>
          <w:sz w:val="28"/>
          <w:szCs w:val="28"/>
        </w:rPr>
      </w:pPr>
      <w:r w:rsidRPr="00B878F7">
        <w:rPr>
          <w:rFonts w:ascii="仿宋" w:eastAsia="仿宋" w:hAnsi="仿宋" w:hint="eastAsia"/>
          <w:sz w:val="28"/>
          <w:szCs w:val="28"/>
        </w:rPr>
        <w:t>③</w:t>
      </w:r>
      <w:r w:rsidRPr="00B878F7">
        <w:rPr>
          <w:rFonts w:ascii="仿宋" w:eastAsia="仿宋" w:hAnsi="仿宋"/>
          <w:sz w:val="28"/>
          <w:szCs w:val="28"/>
        </w:rPr>
        <w:t xml:space="preserve"> 各单位资产保有安全综合得分等于各项评价内容的加权平均值*10/5；</w:t>
      </w:r>
    </w:p>
    <w:p w:rsidR="00736010" w:rsidRPr="00927B05" w:rsidRDefault="00B878F7" w:rsidP="00B878F7">
      <w:pPr>
        <w:ind w:firstLineChars="200" w:firstLine="560"/>
        <w:rPr>
          <w:rFonts w:ascii="仿宋" w:eastAsia="仿宋" w:hAnsi="仿宋"/>
          <w:sz w:val="28"/>
          <w:szCs w:val="28"/>
        </w:rPr>
      </w:pPr>
      <w:r w:rsidRPr="00B878F7">
        <w:rPr>
          <w:rFonts w:ascii="仿宋" w:eastAsia="仿宋" w:hAnsi="仿宋" w:hint="eastAsia"/>
          <w:sz w:val="28"/>
          <w:szCs w:val="28"/>
        </w:rPr>
        <w:t>④</w:t>
      </w:r>
      <w:r w:rsidRPr="00B878F7">
        <w:rPr>
          <w:rFonts w:ascii="仿宋" w:eastAsia="仿宋" w:hAnsi="仿宋"/>
          <w:sz w:val="28"/>
          <w:szCs w:val="28"/>
        </w:rPr>
        <w:t xml:space="preserve"> 表中95%、98%、99%分别为2018、2019、2020年全校平均标准。</w:t>
      </w:r>
    </w:p>
    <w:sectPr w:rsidR="00736010" w:rsidRPr="00927B05" w:rsidSect="007436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E2B" w:rsidRDefault="00D66E2B" w:rsidP="009F3F2C">
      <w:r>
        <w:separator/>
      </w:r>
    </w:p>
  </w:endnote>
  <w:endnote w:type="continuationSeparator" w:id="0">
    <w:p w:rsidR="00D66E2B" w:rsidRDefault="00D66E2B" w:rsidP="009F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E2B" w:rsidRDefault="00D66E2B" w:rsidP="009F3F2C">
      <w:r>
        <w:separator/>
      </w:r>
    </w:p>
  </w:footnote>
  <w:footnote w:type="continuationSeparator" w:id="0">
    <w:p w:rsidR="00D66E2B" w:rsidRDefault="00D66E2B" w:rsidP="009F3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20F0C"/>
    <w:rsid w:val="000012BA"/>
    <w:rsid w:val="0000217F"/>
    <w:rsid w:val="00033B46"/>
    <w:rsid w:val="000413A3"/>
    <w:rsid w:val="00054FEB"/>
    <w:rsid w:val="000571C5"/>
    <w:rsid w:val="0007461E"/>
    <w:rsid w:val="000918F5"/>
    <w:rsid w:val="00093737"/>
    <w:rsid w:val="000B57E1"/>
    <w:rsid w:val="000C1E19"/>
    <w:rsid w:val="000E39CD"/>
    <w:rsid w:val="000E5945"/>
    <w:rsid w:val="0011351E"/>
    <w:rsid w:val="00122AB0"/>
    <w:rsid w:val="00130810"/>
    <w:rsid w:val="00135A73"/>
    <w:rsid w:val="001363F0"/>
    <w:rsid w:val="00136E6A"/>
    <w:rsid w:val="00153A13"/>
    <w:rsid w:val="0017426B"/>
    <w:rsid w:val="00191B0D"/>
    <w:rsid w:val="001932D7"/>
    <w:rsid w:val="001A3171"/>
    <w:rsid w:val="001D61C6"/>
    <w:rsid w:val="001E67F7"/>
    <w:rsid w:val="001F42C5"/>
    <w:rsid w:val="001F7B7F"/>
    <w:rsid w:val="00200AF1"/>
    <w:rsid w:val="002046F4"/>
    <w:rsid w:val="00214A8B"/>
    <w:rsid w:val="0022529A"/>
    <w:rsid w:val="00227326"/>
    <w:rsid w:val="00242589"/>
    <w:rsid w:val="00282B91"/>
    <w:rsid w:val="002850C0"/>
    <w:rsid w:val="00285D3F"/>
    <w:rsid w:val="00286D19"/>
    <w:rsid w:val="002A1475"/>
    <w:rsid w:val="002A2A13"/>
    <w:rsid w:val="002D1B3F"/>
    <w:rsid w:val="002F4D25"/>
    <w:rsid w:val="002F719D"/>
    <w:rsid w:val="00315E88"/>
    <w:rsid w:val="0032321D"/>
    <w:rsid w:val="00332522"/>
    <w:rsid w:val="00353F7B"/>
    <w:rsid w:val="00367927"/>
    <w:rsid w:val="003708F9"/>
    <w:rsid w:val="00372833"/>
    <w:rsid w:val="00397DBE"/>
    <w:rsid w:val="003A1C08"/>
    <w:rsid w:val="003B785D"/>
    <w:rsid w:val="003C1E36"/>
    <w:rsid w:val="003C2EE7"/>
    <w:rsid w:val="003C4DC9"/>
    <w:rsid w:val="003D1F54"/>
    <w:rsid w:val="003D4753"/>
    <w:rsid w:val="003E392A"/>
    <w:rsid w:val="003E4AE9"/>
    <w:rsid w:val="00403381"/>
    <w:rsid w:val="00413186"/>
    <w:rsid w:val="00425416"/>
    <w:rsid w:val="0045099C"/>
    <w:rsid w:val="00473DD6"/>
    <w:rsid w:val="00475F0A"/>
    <w:rsid w:val="00493836"/>
    <w:rsid w:val="004976F8"/>
    <w:rsid w:val="004A26F2"/>
    <w:rsid w:val="004A483E"/>
    <w:rsid w:val="004A5DEF"/>
    <w:rsid w:val="004B373F"/>
    <w:rsid w:val="004B5AA0"/>
    <w:rsid w:val="004D1296"/>
    <w:rsid w:val="004D767B"/>
    <w:rsid w:val="004E54D8"/>
    <w:rsid w:val="004E56AA"/>
    <w:rsid w:val="004F26B3"/>
    <w:rsid w:val="00505787"/>
    <w:rsid w:val="00507A96"/>
    <w:rsid w:val="00510CE6"/>
    <w:rsid w:val="00533A71"/>
    <w:rsid w:val="0054551A"/>
    <w:rsid w:val="00551D80"/>
    <w:rsid w:val="00562984"/>
    <w:rsid w:val="00564DEB"/>
    <w:rsid w:val="005668C6"/>
    <w:rsid w:val="005710AA"/>
    <w:rsid w:val="00574FB0"/>
    <w:rsid w:val="00594161"/>
    <w:rsid w:val="005D224F"/>
    <w:rsid w:val="005E0284"/>
    <w:rsid w:val="005F0C30"/>
    <w:rsid w:val="0060169F"/>
    <w:rsid w:val="00611AC6"/>
    <w:rsid w:val="00613E8C"/>
    <w:rsid w:val="006264B4"/>
    <w:rsid w:val="006317F6"/>
    <w:rsid w:val="00645CC2"/>
    <w:rsid w:val="006575FF"/>
    <w:rsid w:val="006741ED"/>
    <w:rsid w:val="00695126"/>
    <w:rsid w:val="006A7AD9"/>
    <w:rsid w:val="006C1D31"/>
    <w:rsid w:val="006D48EF"/>
    <w:rsid w:val="006D7BF2"/>
    <w:rsid w:val="006F4A61"/>
    <w:rsid w:val="0070130F"/>
    <w:rsid w:val="007022B4"/>
    <w:rsid w:val="00703928"/>
    <w:rsid w:val="007045A6"/>
    <w:rsid w:val="00705473"/>
    <w:rsid w:val="00707DDD"/>
    <w:rsid w:val="00722FEA"/>
    <w:rsid w:val="0072614C"/>
    <w:rsid w:val="00731BF1"/>
    <w:rsid w:val="00736010"/>
    <w:rsid w:val="007360D3"/>
    <w:rsid w:val="00737B86"/>
    <w:rsid w:val="007436C5"/>
    <w:rsid w:val="00754C95"/>
    <w:rsid w:val="0075545C"/>
    <w:rsid w:val="00762F62"/>
    <w:rsid w:val="007865F0"/>
    <w:rsid w:val="007B595E"/>
    <w:rsid w:val="007D0F7C"/>
    <w:rsid w:val="007D3BE8"/>
    <w:rsid w:val="007D6546"/>
    <w:rsid w:val="007F7791"/>
    <w:rsid w:val="00803B48"/>
    <w:rsid w:val="00812B97"/>
    <w:rsid w:val="0082667F"/>
    <w:rsid w:val="008273B3"/>
    <w:rsid w:val="00830C1D"/>
    <w:rsid w:val="008510F9"/>
    <w:rsid w:val="008652D4"/>
    <w:rsid w:val="00884F77"/>
    <w:rsid w:val="008C51FA"/>
    <w:rsid w:val="009066AB"/>
    <w:rsid w:val="00924A43"/>
    <w:rsid w:val="00927B05"/>
    <w:rsid w:val="00954D50"/>
    <w:rsid w:val="00992731"/>
    <w:rsid w:val="009A4CBE"/>
    <w:rsid w:val="009B038C"/>
    <w:rsid w:val="009F3F2C"/>
    <w:rsid w:val="00A0164D"/>
    <w:rsid w:val="00A35A97"/>
    <w:rsid w:val="00A466F0"/>
    <w:rsid w:val="00A50E1B"/>
    <w:rsid w:val="00A52512"/>
    <w:rsid w:val="00A5747E"/>
    <w:rsid w:val="00A65554"/>
    <w:rsid w:val="00A77461"/>
    <w:rsid w:val="00A80000"/>
    <w:rsid w:val="00A846B6"/>
    <w:rsid w:val="00AA1B61"/>
    <w:rsid w:val="00AA3E3A"/>
    <w:rsid w:val="00AA5EAA"/>
    <w:rsid w:val="00AB164B"/>
    <w:rsid w:val="00B314D9"/>
    <w:rsid w:val="00B4061A"/>
    <w:rsid w:val="00B4424B"/>
    <w:rsid w:val="00B52282"/>
    <w:rsid w:val="00B66CCB"/>
    <w:rsid w:val="00B878F7"/>
    <w:rsid w:val="00BB21BF"/>
    <w:rsid w:val="00BC5582"/>
    <w:rsid w:val="00BE2DD6"/>
    <w:rsid w:val="00BE6CE8"/>
    <w:rsid w:val="00BF068B"/>
    <w:rsid w:val="00BF3C71"/>
    <w:rsid w:val="00C02EBB"/>
    <w:rsid w:val="00C04347"/>
    <w:rsid w:val="00C065D7"/>
    <w:rsid w:val="00C20497"/>
    <w:rsid w:val="00C20F0C"/>
    <w:rsid w:val="00C45A8B"/>
    <w:rsid w:val="00C955A4"/>
    <w:rsid w:val="00CA4D67"/>
    <w:rsid w:val="00CB3E49"/>
    <w:rsid w:val="00CB58A3"/>
    <w:rsid w:val="00CC6BB7"/>
    <w:rsid w:val="00CD4AC2"/>
    <w:rsid w:val="00CE2E20"/>
    <w:rsid w:val="00D114FE"/>
    <w:rsid w:val="00D66E2B"/>
    <w:rsid w:val="00D82570"/>
    <w:rsid w:val="00D911DE"/>
    <w:rsid w:val="00DB05D7"/>
    <w:rsid w:val="00DC22CE"/>
    <w:rsid w:val="00E154EB"/>
    <w:rsid w:val="00E15C87"/>
    <w:rsid w:val="00E212CA"/>
    <w:rsid w:val="00E2390C"/>
    <w:rsid w:val="00E3427F"/>
    <w:rsid w:val="00E3607B"/>
    <w:rsid w:val="00E40AD3"/>
    <w:rsid w:val="00E42F8D"/>
    <w:rsid w:val="00E7106E"/>
    <w:rsid w:val="00E94CF9"/>
    <w:rsid w:val="00EA7F36"/>
    <w:rsid w:val="00EA7F84"/>
    <w:rsid w:val="00EB4B1F"/>
    <w:rsid w:val="00EB68B6"/>
    <w:rsid w:val="00ED00C9"/>
    <w:rsid w:val="00ED1E0D"/>
    <w:rsid w:val="00EE4400"/>
    <w:rsid w:val="00EF528F"/>
    <w:rsid w:val="00F039EC"/>
    <w:rsid w:val="00F36565"/>
    <w:rsid w:val="00F4092E"/>
    <w:rsid w:val="00F505C0"/>
    <w:rsid w:val="00F54FC1"/>
    <w:rsid w:val="00F57FF5"/>
    <w:rsid w:val="00F645EF"/>
    <w:rsid w:val="00F76399"/>
    <w:rsid w:val="00FB1FCA"/>
    <w:rsid w:val="00FC4408"/>
    <w:rsid w:val="00FD15BB"/>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59A8C"/>
  <w15:docId w15:val="{EF2B434F-CD1C-4428-AFB1-FD4B5F99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36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1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3F2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F3F2C"/>
    <w:rPr>
      <w:sz w:val="18"/>
      <w:szCs w:val="18"/>
    </w:rPr>
  </w:style>
  <w:style w:type="paragraph" w:styleId="a6">
    <w:name w:val="footer"/>
    <w:basedOn w:val="a"/>
    <w:link w:val="a7"/>
    <w:uiPriority w:val="99"/>
    <w:unhideWhenUsed/>
    <w:rsid w:val="009F3F2C"/>
    <w:pPr>
      <w:tabs>
        <w:tab w:val="center" w:pos="4153"/>
        <w:tab w:val="right" w:pos="8306"/>
      </w:tabs>
      <w:snapToGrid w:val="0"/>
      <w:jc w:val="left"/>
    </w:pPr>
    <w:rPr>
      <w:sz w:val="18"/>
      <w:szCs w:val="18"/>
    </w:rPr>
  </w:style>
  <w:style w:type="character" w:customStyle="1" w:styleId="a7">
    <w:name w:val="页脚 字符"/>
    <w:basedOn w:val="a0"/>
    <w:link w:val="a6"/>
    <w:uiPriority w:val="99"/>
    <w:rsid w:val="009F3F2C"/>
    <w:rPr>
      <w:sz w:val="18"/>
      <w:szCs w:val="18"/>
    </w:rPr>
  </w:style>
  <w:style w:type="paragraph" w:styleId="a8">
    <w:name w:val="Balloon Text"/>
    <w:basedOn w:val="a"/>
    <w:link w:val="a9"/>
    <w:uiPriority w:val="99"/>
    <w:semiHidden/>
    <w:unhideWhenUsed/>
    <w:rsid w:val="006A7AD9"/>
    <w:rPr>
      <w:sz w:val="18"/>
      <w:szCs w:val="18"/>
    </w:rPr>
  </w:style>
  <w:style w:type="character" w:customStyle="1" w:styleId="a9">
    <w:name w:val="批注框文本 字符"/>
    <w:basedOn w:val="a0"/>
    <w:link w:val="a8"/>
    <w:uiPriority w:val="99"/>
    <w:semiHidden/>
    <w:rsid w:val="006A7AD9"/>
    <w:rPr>
      <w:sz w:val="18"/>
      <w:szCs w:val="18"/>
    </w:rPr>
  </w:style>
  <w:style w:type="character" w:styleId="aa">
    <w:name w:val="Hyperlink"/>
    <w:basedOn w:val="a0"/>
    <w:uiPriority w:val="99"/>
    <w:unhideWhenUsed/>
    <w:rsid w:val="00551D80"/>
    <w:rPr>
      <w:color w:val="0563C1" w:themeColor="hyperlink"/>
      <w:u w:val="single"/>
    </w:rPr>
  </w:style>
  <w:style w:type="paragraph" w:styleId="ab">
    <w:name w:val="Normal (Web)"/>
    <w:basedOn w:val="a"/>
    <w:uiPriority w:val="99"/>
    <w:semiHidden/>
    <w:unhideWhenUsed/>
    <w:rsid w:val="00D8257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19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4B677-EAB4-4FB1-BE2A-98F1484BA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dc:creator>
  <cp:keywords/>
  <dc:description/>
  <cp:lastModifiedBy>Gench</cp:lastModifiedBy>
  <cp:revision>138</cp:revision>
  <cp:lastPrinted>2017-11-17T04:25:00Z</cp:lastPrinted>
  <dcterms:created xsi:type="dcterms:W3CDTF">2017-11-13T00:51:00Z</dcterms:created>
  <dcterms:modified xsi:type="dcterms:W3CDTF">2021-11-03T07:41:00Z</dcterms:modified>
</cp:coreProperties>
</file>