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47771" w14:textId="69EBE86D" w:rsidR="004B62F2" w:rsidRPr="001D6042" w:rsidRDefault="004B62F2" w:rsidP="004B62F2">
      <w:pPr>
        <w:spacing w:line="360" w:lineRule="auto"/>
        <w:rPr>
          <w:rFonts w:ascii="黑体" w:eastAsia="黑体" w:hAnsi="黑体" w:cs="黑体"/>
          <w:sz w:val="32"/>
          <w:szCs w:val="32"/>
        </w:rPr>
      </w:pPr>
      <w:r w:rsidRPr="001D6042">
        <w:rPr>
          <w:rFonts w:ascii="黑体" w:eastAsia="黑体" w:hAnsi="黑体" w:cs="黑体" w:hint="eastAsia"/>
          <w:sz w:val="32"/>
          <w:szCs w:val="32"/>
        </w:rPr>
        <w:t>附件</w:t>
      </w:r>
      <w:r w:rsidRPr="001D6042">
        <w:rPr>
          <w:rFonts w:ascii="黑体" w:eastAsia="黑体" w:hAnsi="黑体" w:cs="黑体"/>
          <w:sz w:val="32"/>
          <w:szCs w:val="32"/>
        </w:rPr>
        <w:t>1</w:t>
      </w:r>
    </w:p>
    <w:p w14:paraId="4A86E013" w14:textId="77777777" w:rsidR="004B62F2" w:rsidRPr="001D6042" w:rsidRDefault="004B62F2" w:rsidP="004B62F2">
      <w:pPr>
        <w:spacing w:line="360" w:lineRule="auto"/>
        <w:jc w:val="center"/>
        <w:rPr>
          <w:rFonts w:ascii="方正小标宋简体" w:eastAsia="方正小标宋简体" w:hAnsi="宋体"/>
          <w:sz w:val="24"/>
          <w:szCs w:val="24"/>
        </w:rPr>
      </w:pPr>
      <w:r w:rsidRPr="001D6042">
        <w:rPr>
          <w:rFonts w:ascii="方正小标宋简体" w:eastAsia="方正小标宋简体" w:hAnsi="宋体" w:hint="eastAsia"/>
          <w:sz w:val="32"/>
          <w:szCs w:val="32"/>
        </w:rPr>
        <w:t>上海建桥学院招生监察工作实施办法</w:t>
      </w:r>
    </w:p>
    <w:p w14:paraId="334F1152" w14:textId="77777777" w:rsidR="004B62F2" w:rsidRPr="001D6042" w:rsidRDefault="004B62F2" w:rsidP="004B62F2">
      <w:pPr>
        <w:pStyle w:val="a9"/>
        <w:numPr>
          <w:ilvl w:val="0"/>
          <w:numId w:val="3"/>
        </w:numPr>
        <w:spacing w:line="360" w:lineRule="auto"/>
        <w:ind w:firstLineChars="0"/>
        <w:jc w:val="center"/>
        <w:rPr>
          <w:rFonts w:ascii="仿宋" w:eastAsia="仿宋" w:hAnsi="仿宋"/>
          <w:b/>
          <w:bCs/>
          <w:sz w:val="32"/>
          <w:szCs w:val="32"/>
        </w:rPr>
      </w:pPr>
      <w:r w:rsidRPr="001D6042">
        <w:rPr>
          <w:rFonts w:ascii="仿宋" w:eastAsia="仿宋" w:hAnsi="仿宋"/>
          <w:b/>
          <w:bCs/>
          <w:sz w:val="32"/>
          <w:szCs w:val="32"/>
        </w:rPr>
        <w:t xml:space="preserve"> </w:t>
      </w:r>
      <w:r w:rsidRPr="001D6042">
        <w:rPr>
          <w:rFonts w:ascii="仿宋" w:eastAsia="仿宋" w:hAnsi="仿宋" w:hint="eastAsia"/>
          <w:b/>
          <w:bCs/>
          <w:sz w:val="32"/>
          <w:szCs w:val="32"/>
        </w:rPr>
        <w:t>总则</w:t>
      </w:r>
    </w:p>
    <w:p w14:paraId="7B583726" w14:textId="7746354D" w:rsidR="004B62F2" w:rsidRPr="001D6042" w:rsidRDefault="004B62F2" w:rsidP="004B62F2">
      <w:pPr>
        <w:spacing w:line="360" w:lineRule="auto"/>
        <w:ind w:firstLineChars="200" w:firstLine="643"/>
        <w:rPr>
          <w:rFonts w:ascii="仿宋" w:eastAsia="仿宋" w:hAnsi="仿宋"/>
          <w:sz w:val="32"/>
          <w:szCs w:val="32"/>
        </w:rPr>
      </w:pPr>
      <w:r w:rsidRPr="001D6042">
        <w:rPr>
          <w:rFonts w:ascii="仿宋" w:eastAsia="仿宋" w:hAnsi="仿宋" w:hint="eastAsia"/>
          <w:b/>
          <w:bCs/>
          <w:sz w:val="32"/>
          <w:szCs w:val="32"/>
        </w:rPr>
        <w:t>第一条</w:t>
      </w:r>
      <w:r w:rsidRPr="001D6042">
        <w:rPr>
          <w:rFonts w:ascii="仿宋" w:eastAsia="仿宋" w:hAnsi="仿宋"/>
          <w:sz w:val="32"/>
          <w:szCs w:val="32"/>
        </w:rPr>
        <w:t xml:space="preserve">  </w:t>
      </w:r>
      <w:r w:rsidRPr="001D6042">
        <w:rPr>
          <w:rFonts w:ascii="仿宋" w:eastAsia="仿宋" w:hAnsi="仿宋" w:hint="eastAsia"/>
          <w:sz w:val="32"/>
          <w:szCs w:val="32"/>
        </w:rPr>
        <w:t>为了确保学校招生制度改革和招生工作的顺利进行，进一步完善监督机制，依据《中华人民共和国行政监察法》《教育部关于普通高等学校招生监察工作的暂行规定》（教监</w:t>
      </w:r>
      <w:r w:rsidR="00E64DA8">
        <w:rPr>
          <w:rFonts w:ascii="仿宋" w:eastAsia="仿宋" w:hAnsi="仿宋" w:cs="仿宋" w:hint="eastAsia"/>
          <w:sz w:val="32"/>
          <w:szCs w:val="32"/>
        </w:rPr>
        <w:t>〔</w:t>
      </w:r>
      <w:r w:rsidRPr="001D6042">
        <w:rPr>
          <w:rFonts w:ascii="仿宋" w:eastAsia="仿宋" w:hAnsi="仿宋"/>
          <w:sz w:val="32"/>
          <w:szCs w:val="32"/>
        </w:rPr>
        <w:t>2000</w:t>
      </w:r>
      <w:r w:rsidR="00E64DA8">
        <w:rPr>
          <w:rFonts w:ascii="仿宋" w:eastAsia="仿宋" w:hAnsi="仿宋" w:cs="仿宋" w:hint="eastAsia"/>
          <w:sz w:val="32"/>
          <w:szCs w:val="32"/>
        </w:rPr>
        <w:t>〕</w:t>
      </w:r>
      <w:r w:rsidRPr="001D6042">
        <w:rPr>
          <w:rFonts w:ascii="仿宋" w:eastAsia="仿宋" w:hAnsi="仿宋"/>
          <w:sz w:val="32"/>
          <w:szCs w:val="32"/>
        </w:rPr>
        <w:t>1</w:t>
      </w:r>
      <w:r w:rsidRPr="001D6042">
        <w:rPr>
          <w:rFonts w:ascii="仿宋" w:eastAsia="仿宋" w:hAnsi="仿宋" w:hint="eastAsia"/>
          <w:sz w:val="32"/>
          <w:szCs w:val="32"/>
        </w:rPr>
        <w:t>号）《教育部关于印发普通高等学校招生录取工作监督办法的通知》（教监</w:t>
      </w:r>
      <w:r w:rsidR="00E64DA8">
        <w:rPr>
          <w:rFonts w:ascii="仿宋" w:eastAsia="仿宋" w:hAnsi="仿宋" w:cs="仿宋" w:hint="eastAsia"/>
          <w:sz w:val="32"/>
          <w:szCs w:val="32"/>
        </w:rPr>
        <w:t>〔</w:t>
      </w:r>
      <w:r w:rsidRPr="001D6042">
        <w:rPr>
          <w:rFonts w:ascii="仿宋" w:eastAsia="仿宋" w:hAnsi="仿宋"/>
          <w:sz w:val="32"/>
          <w:szCs w:val="32"/>
        </w:rPr>
        <w:t>2003</w:t>
      </w:r>
      <w:r w:rsidR="00E64DA8">
        <w:rPr>
          <w:rFonts w:ascii="仿宋" w:eastAsia="仿宋" w:hAnsi="仿宋" w:cs="仿宋" w:hint="eastAsia"/>
          <w:sz w:val="32"/>
          <w:szCs w:val="32"/>
        </w:rPr>
        <w:t>〕</w:t>
      </w:r>
      <w:r w:rsidRPr="001D6042">
        <w:rPr>
          <w:rFonts w:ascii="仿宋" w:eastAsia="仿宋" w:hAnsi="仿宋"/>
          <w:sz w:val="32"/>
          <w:szCs w:val="32"/>
        </w:rPr>
        <w:t>3</w:t>
      </w:r>
      <w:r w:rsidRPr="001D6042">
        <w:rPr>
          <w:rFonts w:ascii="仿宋" w:eastAsia="仿宋" w:hAnsi="仿宋" w:hint="eastAsia"/>
          <w:sz w:val="32"/>
          <w:szCs w:val="32"/>
        </w:rPr>
        <w:t>号）和国家有关招生管理的规定，结合近年来学校招生监察工作实际，制定本办法。</w:t>
      </w:r>
    </w:p>
    <w:p w14:paraId="0248AE23" w14:textId="77777777" w:rsidR="004B62F2" w:rsidRPr="001D6042" w:rsidRDefault="004B62F2" w:rsidP="004B62F2">
      <w:pPr>
        <w:spacing w:line="360" w:lineRule="auto"/>
        <w:ind w:firstLineChars="200" w:firstLine="643"/>
        <w:rPr>
          <w:rFonts w:ascii="仿宋" w:eastAsia="仿宋" w:hAnsi="仿宋"/>
          <w:sz w:val="32"/>
          <w:szCs w:val="32"/>
        </w:rPr>
      </w:pPr>
      <w:r w:rsidRPr="001D6042">
        <w:rPr>
          <w:rFonts w:ascii="仿宋" w:eastAsia="仿宋" w:hAnsi="仿宋" w:hint="eastAsia"/>
          <w:b/>
          <w:bCs/>
          <w:sz w:val="32"/>
          <w:szCs w:val="32"/>
        </w:rPr>
        <w:t>第二条</w:t>
      </w:r>
      <w:r w:rsidRPr="001D6042">
        <w:rPr>
          <w:rFonts w:ascii="仿宋" w:eastAsia="仿宋" w:hAnsi="仿宋"/>
          <w:sz w:val="32"/>
          <w:szCs w:val="32"/>
        </w:rPr>
        <w:t xml:space="preserve">  </w:t>
      </w:r>
      <w:r w:rsidRPr="001D6042">
        <w:rPr>
          <w:rFonts w:ascii="仿宋" w:eastAsia="仿宋" w:hAnsi="仿宋" w:hint="eastAsia"/>
          <w:sz w:val="32"/>
          <w:szCs w:val="32"/>
        </w:rPr>
        <w:t>招生监察工作遵照“全程参与，重点监督”的原则，切实保证国家招生政策的贯彻实施，确保公平公正地选拔符合学校培养要求的人才，维护考生的合法权益，维护社会的稳定和学校的良好形象。</w:t>
      </w:r>
    </w:p>
    <w:p w14:paraId="394D1576" w14:textId="77777777" w:rsidR="004B62F2" w:rsidRPr="001D6042" w:rsidRDefault="004B62F2" w:rsidP="004B62F2">
      <w:pPr>
        <w:spacing w:line="360" w:lineRule="auto"/>
        <w:ind w:firstLineChars="200" w:firstLine="643"/>
        <w:rPr>
          <w:rFonts w:ascii="仿宋" w:eastAsia="仿宋" w:hAnsi="仿宋"/>
          <w:sz w:val="32"/>
          <w:szCs w:val="32"/>
        </w:rPr>
      </w:pPr>
      <w:r w:rsidRPr="001D6042">
        <w:rPr>
          <w:rFonts w:ascii="仿宋" w:eastAsia="仿宋" w:hAnsi="仿宋" w:hint="eastAsia"/>
          <w:b/>
          <w:bCs/>
          <w:sz w:val="32"/>
          <w:szCs w:val="32"/>
        </w:rPr>
        <w:t>第三条</w:t>
      </w:r>
      <w:r w:rsidRPr="001D6042">
        <w:rPr>
          <w:rFonts w:ascii="仿宋" w:eastAsia="仿宋" w:hAnsi="仿宋"/>
          <w:sz w:val="32"/>
          <w:szCs w:val="32"/>
        </w:rPr>
        <w:t xml:space="preserve">  </w:t>
      </w:r>
      <w:r w:rsidRPr="001D6042">
        <w:rPr>
          <w:rFonts w:ascii="仿宋" w:eastAsia="仿宋" w:hAnsi="仿宋" w:hint="eastAsia"/>
          <w:sz w:val="32"/>
          <w:szCs w:val="32"/>
        </w:rPr>
        <w:t>本办法适用于学校各类自主组织的招生考试和招生录取工作，包括考生资格审查，考试的命题、组卷、阅卷评分、计分和录取工作的全过程。</w:t>
      </w:r>
    </w:p>
    <w:p w14:paraId="5D3D11CE" w14:textId="77777777" w:rsidR="004B62F2" w:rsidRPr="001D6042" w:rsidRDefault="004B62F2" w:rsidP="004B62F2">
      <w:pPr>
        <w:spacing w:line="360" w:lineRule="auto"/>
        <w:rPr>
          <w:rFonts w:ascii="仿宋" w:eastAsia="仿宋" w:hAnsi="仿宋"/>
          <w:b/>
          <w:bCs/>
          <w:sz w:val="32"/>
          <w:szCs w:val="32"/>
        </w:rPr>
      </w:pPr>
    </w:p>
    <w:p w14:paraId="0AE0F6B0" w14:textId="77777777" w:rsidR="004B62F2" w:rsidRPr="001D6042" w:rsidRDefault="004B62F2" w:rsidP="004B62F2">
      <w:pPr>
        <w:pStyle w:val="a9"/>
        <w:numPr>
          <w:ilvl w:val="0"/>
          <w:numId w:val="3"/>
        </w:numPr>
        <w:spacing w:line="360" w:lineRule="auto"/>
        <w:ind w:firstLineChars="0"/>
        <w:jc w:val="center"/>
        <w:rPr>
          <w:rFonts w:ascii="仿宋" w:eastAsia="仿宋" w:hAnsi="仿宋"/>
          <w:b/>
          <w:bCs/>
          <w:sz w:val="32"/>
          <w:szCs w:val="32"/>
        </w:rPr>
      </w:pPr>
      <w:r w:rsidRPr="001D6042">
        <w:rPr>
          <w:rFonts w:ascii="仿宋" w:eastAsia="仿宋" w:hAnsi="仿宋"/>
          <w:b/>
          <w:bCs/>
          <w:sz w:val="32"/>
          <w:szCs w:val="32"/>
        </w:rPr>
        <w:t xml:space="preserve"> </w:t>
      </w:r>
      <w:r w:rsidRPr="001D6042">
        <w:rPr>
          <w:rFonts w:ascii="仿宋" w:eastAsia="仿宋" w:hAnsi="仿宋" w:hint="eastAsia"/>
          <w:b/>
          <w:bCs/>
          <w:sz w:val="32"/>
          <w:szCs w:val="32"/>
        </w:rPr>
        <w:t>工作机制</w:t>
      </w:r>
    </w:p>
    <w:p w14:paraId="73647229" w14:textId="77777777" w:rsidR="004B62F2" w:rsidRPr="001D6042" w:rsidRDefault="004B62F2" w:rsidP="004B62F2">
      <w:pPr>
        <w:spacing w:line="360" w:lineRule="auto"/>
        <w:ind w:firstLineChars="200" w:firstLine="643"/>
        <w:rPr>
          <w:rFonts w:ascii="仿宋" w:eastAsia="仿宋" w:hAnsi="仿宋"/>
          <w:sz w:val="32"/>
          <w:szCs w:val="32"/>
        </w:rPr>
      </w:pPr>
      <w:r w:rsidRPr="001D6042">
        <w:rPr>
          <w:rFonts w:ascii="仿宋" w:eastAsia="仿宋" w:hAnsi="仿宋" w:hint="eastAsia"/>
          <w:b/>
          <w:bCs/>
          <w:sz w:val="32"/>
          <w:szCs w:val="32"/>
        </w:rPr>
        <w:t>第四条</w:t>
      </w:r>
      <w:r w:rsidRPr="001D6042">
        <w:rPr>
          <w:rFonts w:ascii="仿宋" w:eastAsia="仿宋" w:hAnsi="仿宋"/>
          <w:b/>
          <w:bCs/>
          <w:sz w:val="32"/>
          <w:szCs w:val="32"/>
        </w:rPr>
        <w:t xml:space="preserve">  </w:t>
      </w:r>
      <w:r w:rsidRPr="001D6042">
        <w:rPr>
          <w:rFonts w:ascii="仿宋" w:eastAsia="仿宋" w:hAnsi="仿宋"/>
          <w:sz w:val="32"/>
          <w:szCs w:val="32"/>
        </w:rPr>
        <w:t>学校成立招生监察工作小组，</w:t>
      </w:r>
      <w:r w:rsidRPr="001D6042">
        <w:rPr>
          <w:rFonts w:ascii="仿宋" w:eastAsia="仿宋" w:hAnsi="仿宋" w:hint="eastAsia"/>
          <w:sz w:val="32"/>
          <w:szCs w:val="32"/>
        </w:rPr>
        <w:t>全程参与学校招生政策的制定和落实，监督考试考</w:t>
      </w:r>
      <w:proofErr w:type="gramStart"/>
      <w:r w:rsidRPr="001D6042">
        <w:rPr>
          <w:rFonts w:ascii="仿宋" w:eastAsia="仿宋" w:hAnsi="仿宋" w:hint="eastAsia"/>
          <w:sz w:val="32"/>
          <w:szCs w:val="32"/>
        </w:rPr>
        <w:t>务</w:t>
      </w:r>
      <w:proofErr w:type="gramEnd"/>
      <w:r w:rsidRPr="001D6042">
        <w:rPr>
          <w:rFonts w:ascii="仿宋" w:eastAsia="仿宋" w:hAnsi="仿宋" w:hint="eastAsia"/>
          <w:sz w:val="32"/>
          <w:szCs w:val="32"/>
        </w:rPr>
        <w:t>及招生录取工作，确保考试公平进行。</w:t>
      </w:r>
      <w:r w:rsidRPr="001D6042">
        <w:rPr>
          <w:rFonts w:ascii="仿宋" w:eastAsia="仿宋" w:hAnsi="仿宋"/>
          <w:sz w:val="32"/>
          <w:szCs w:val="32"/>
        </w:rPr>
        <w:t>对新生录取、入学、复试、资格认定等过程</w:t>
      </w:r>
      <w:r w:rsidRPr="001D6042">
        <w:rPr>
          <w:rFonts w:ascii="仿宋" w:eastAsia="仿宋" w:hAnsi="仿宋"/>
          <w:sz w:val="32"/>
          <w:szCs w:val="32"/>
        </w:rPr>
        <w:lastRenderedPageBreak/>
        <w:t>实施监察监督。</w:t>
      </w:r>
    </w:p>
    <w:p w14:paraId="6F7C7FE2" w14:textId="77777777" w:rsidR="004B62F2" w:rsidRPr="001D6042" w:rsidRDefault="004B62F2" w:rsidP="004B62F2">
      <w:pPr>
        <w:spacing w:line="360" w:lineRule="auto"/>
        <w:ind w:firstLineChars="200" w:firstLine="643"/>
        <w:rPr>
          <w:rFonts w:ascii="仿宋" w:eastAsia="仿宋" w:hAnsi="仿宋"/>
          <w:sz w:val="32"/>
          <w:szCs w:val="32"/>
        </w:rPr>
      </w:pPr>
      <w:r w:rsidRPr="001D6042">
        <w:rPr>
          <w:rFonts w:ascii="仿宋" w:eastAsia="仿宋" w:hAnsi="仿宋" w:hint="eastAsia"/>
          <w:b/>
          <w:bCs/>
          <w:sz w:val="32"/>
          <w:szCs w:val="32"/>
        </w:rPr>
        <w:t>第五条</w:t>
      </w:r>
      <w:r w:rsidRPr="001D6042">
        <w:rPr>
          <w:rFonts w:ascii="仿宋" w:eastAsia="仿宋" w:hAnsi="仿宋"/>
          <w:sz w:val="32"/>
          <w:szCs w:val="32"/>
        </w:rPr>
        <w:t xml:space="preserve">  招生监察工作小组由纪检监察和有关部门负责人组成，学校纪委书记任招生监察工作领导小组组长。</w:t>
      </w:r>
    </w:p>
    <w:p w14:paraId="1642FE03" w14:textId="77777777" w:rsidR="004B62F2" w:rsidRPr="001D6042" w:rsidRDefault="004B62F2" w:rsidP="004B62F2">
      <w:pPr>
        <w:spacing w:line="360" w:lineRule="auto"/>
        <w:ind w:firstLineChars="200" w:firstLine="643"/>
        <w:rPr>
          <w:rFonts w:ascii="仿宋" w:eastAsia="仿宋" w:hAnsi="仿宋"/>
          <w:sz w:val="32"/>
          <w:szCs w:val="32"/>
        </w:rPr>
      </w:pPr>
      <w:r w:rsidRPr="001D6042">
        <w:rPr>
          <w:rFonts w:ascii="仿宋" w:eastAsia="仿宋" w:hAnsi="仿宋" w:hint="eastAsia"/>
          <w:b/>
          <w:bCs/>
          <w:sz w:val="32"/>
          <w:szCs w:val="32"/>
        </w:rPr>
        <w:t>第六条</w:t>
      </w:r>
      <w:r w:rsidRPr="001D6042">
        <w:rPr>
          <w:rFonts w:ascii="仿宋" w:eastAsia="仿宋" w:hAnsi="仿宋"/>
          <w:sz w:val="32"/>
          <w:szCs w:val="32"/>
        </w:rPr>
        <w:t xml:space="preserve">  招生监察工作小组接受</w:t>
      </w:r>
      <w:r w:rsidRPr="001D6042">
        <w:rPr>
          <w:rFonts w:ascii="仿宋" w:eastAsia="仿宋" w:hAnsi="仿宋" w:hint="eastAsia"/>
          <w:sz w:val="32"/>
          <w:szCs w:val="32"/>
        </w:rPr>
        <w:t>上海市教委</w:t>
      </w:r>
      <w:r w:rsidRPr="001D6042">
        <w:rPr>
          <w:rFonts w:ascii="仿宋" w:eastAsia="仿宋" w:hAnsi="仿宋"/>
          <w:sz w:val="32"/>
          <w:szCs w:val="32"/>
        </w:rPr>
        <w:t>、</w:t>
      </w:r>
      <w:r w:rsidRPr="001D6042">
        <w:rPr>
          <w:rFonts w:ascii="仿宋" w:eastAsia="仿宋" w:hAnsi="仿宋" w:hint="eastAsia"/>
          <w:sz w:val="32"/>
          <w:szCs w:val="32"/>
        </w:rPr>
        <w:t>上海市教育</w:t>
      </w:r>
      <w:r w:rsidRPr="001D6042">
        <w:rPr>
          <w:rFonts w:ascii="仿宋" w:eastAsia="仿宋" w:hAnsi="仿宋"/>
          <w:sz w:val="32"/>
          <w:szCs w:val="32"/>
        </w:rPr>
        <w:t>考试执法监察领导小组的指导和学校党委、行政的领导，负责学校各类各层次的招生监察工作。</w:t>
      </w:r>
    </w:p>
    <w:p w14:paraId="231764C6" w14:textId="77777777" w:rsidR="004B62F2" w:rsidRPr="001D6042" w:rsidRDefault="004B62F2" w:rsidP="004B62F2">
      <w:pPr>
        <w:spacing w:line="360" w:lineRule="auto"/>
        <w:rPr>
          <w:rFonts w:ascii="仿宋" w:eastAsia="仿宋" w:hAnsi="仿宋"/>
          <w:b/>
          <w:bCs/>
          <w:sz w:val="32"/>
          <w:szCs w:val="32"/>
        </w:rPr>
      </w:pPr>
    </w:p>
    <w:p w14:paraId="5381D5CC" w14:textId="77777777" w:rsidR="004B62F2" w:rsidRPr="001D6042" w:rsidRDefault="004B62F2" w:rsidP="004B62F2">
      <w:pPr>
        <w:pStyle w:val="a9"/>
        <w:numPr>
          <w:ilvl w:val="0"/>
          <w:numId w:val="3"/>
        </w:numPr>
        <w:spacing w:line="360" w:lineRule="auto"/>
        <w:ind w:firstLineChars="0"/>
        <w:jc w:val="center"/>
        <w:rPr>
          <w:rFonts w:ascii="仿宋" w:eastAsia="仿宋" w:hAnsi="仿宋"/>
          <w:b/>
          <w:bCs/>
          <w:sz w:val="32"/>
          <w:szCs w:val="32"/>
        </w:rPr>
      </w:pPr>
      <w:r w:rsidRPr="001D6042">
        <w:rPr>
          <w:rFonts w:ascii="仿宋" w:eastAsia="仿宋" w:hAnsi="仿宋"/>
          <w:b/>
          <w:bCs/>
          <w:sz w:val="32"/>
          <w:szCs w:val="32"/>
        </w:rPr>
        <w:t xml:space="preserve"> </w:t>
      </w:r>
      <w:r w:rsidRPr="001D6042">
        <w:rPr>
          <w:rFonts w:ascii="仿宋" w:eastAsia="仿宋" w:hAnsi="仿宋" w:hint="eastAsia"/>
          <w:b/>
          <w:bCs/>
          <w:sz w:val="32"/>
          <w:szCs w:val="32"/>
        </w:rPr>
        <w:t>工作职责</w:t>
      </w:r>
    </w:p>
    <w:p w14:paraId="36F3D318" w14:textId="77777777" w:rsidR="004B62F2" w:rsidRPr="001D6042" w:rsidRDefault="004B62F2" w:rsidP="004B62F2">
      <w:pPr>
        <w:spacing w:line="360" w:lineRule="auto"/>
        <w:ind w:firstLineChars="200" w:firstLine="643"/>
        <w:rPr>
          <w:rFonts w:ascii="仿宋" w:eastAsia="仿宋" w:hAnsi="仿宋"/>
          <w:sz w:val="32"/>
          <w:szCs w:val="32"/>
        </w:rPr>
      </w:pPr>
      <w:r w:rsidRPr="001D6042">
        <w:rPr>
          <w:rFonts w:ascii="仿宋" w:eastAsia="仿宋" w:hAnsi="仿宋" w:hint="eastAsia"/>
          <w:b/>
          <w:bCs/>
          <w:sz w:val="32"/>
          <w:szCs w:val="32"/>
        </w:rPr>
        <w:t>第七条</w:t>
      </w:r>
      <w:r w:rsidRPr="001D6042">
        <w:rPr>
          <w:rFonts w:ascii="仿宋" w:eastAsia="仿宋" w:hAnsi="仿宋"/>
          <w:sz w:val="32"/>
          <w:szCs w:val="32"/>
        </w:rPr>
        <w:t xml:space="preserve">  </w:t>
      </w:r>
      <w:r w:rsidRPr="001D6042">
        <w:rPr>
          <w:rFonts w:ascii="仿宋" w:eastAsia="仿宋" w:hAnsi="仿宋" w:hint="eastAsia"/>
          <w:sz w:val="32"/>
          <w:szCs w:val="32"/>
        </w:rPr>
        <w:t>监督检查学校招生管理部门贯彻执行国家各类招生政策、法规、制度的情况。</w:t>
      </w:r>
    </w:p>
    <w:p w14:paraId="42F60D58" w14:textId="77777777" w:rsidR="004B62F2" w:rsidRPr="001D6042" w:rsidRDefault="004B62F2" w:rsidP="004B62F2">
      <w:pPr>
        <w:spacing w:line="360" w:lineRule="auto"/>
        <w:ind w:firstLineChars="200" w:firstLine="643"/>
        <w:rPr>
          <w:rFonts w:ascii="仿宋" w:eastAsia="仿宋" w:hAnsi="仿宋"/>
          <w:sz w:val="32"/>
          <w:szCs w:val="32"/>
        </w:rPr>
      </w:pPr>
      <w:r w:rsidRPr="001D6042">
        <w:rPr>
          <w:rFonts w:ascii="仿宋" w:eastAsia="仿宋" w:hAnsi="仿宋" w:hint="eastAsia"/>
          <w:b/>
          <w:bCs/>
          <w:sz w:val="32"/>
          <w:szCs w:val="32"/>
        </w:rPr>
        <w:t>第八条</w:t>
      </w:r>
      <w:r w:rsidRPr="001D6042">
        <w:rPr>
          <w:rFonts w:ascii="仿宋" w:eastAsia="仿宋" w:hAnsi="仿宋"/>
          <w:b/>
          <w:bCs/>
          <w:sz w:val="32"/>
          <w:szCs w:val="32"/>
        </w:rPr>
        <w:t xml:space="preserve">  </w:t>
      </w:r>
      <w:r w:rsidRPr="001D6042">
        <w:rPr>
          <w:rFonts w:ascii="仿宋" w:eastAsia="仿宋" w:hAnsi="仿宋" w:hint="eastAsia"/>
          <w:sz w:val="32"/>
          <w:szCs w:val="32"/>
        </w:rPr>
        <w:t>配合招生管理部门对招生工作人员进行国家招生政策、法规、制度和纪律的教育、培训。</w:t>
      </w:r>
    </w:p>
    <w:p w14:paraId="746AC9B3" w14:textId="77777777" w:rsidR="004B62F2" w:rsidRPr="001D6042" w:rsidRDefault="004B62F2" w:rsidP="004B62F2">
      <w:pPr>
        <w:spacing w:line="360" w:lineRule="auto"/>
        <w:ind w:firstLineChars="200" w:firstLine="643"/>
        <w:rPr>
          <w:rFonts w:ascii="仿宋" w:eastAsia="仿宋" w:hAnsi="仿宋"/>
          <w:sz w:val="32"/>
          <w:szCs w:val="32"/>
        </w:rPr>
      </w:pPr>
      <w:r w:rsidRPr="001D6042">
        <w:rPr>
          <w:rFonts w:ascii="仿宋" w:eastAsia="仿宋" w:hAnsi="仿宋" w:hint="eastAsia"/>
          <w:b/>
          <w:bCs/>
          <w:sz w:val="32"/>
          <w:szCs w:val="32"/>
        </w:rPr>
        <w:t>第九条</w:t>
      </w:r>
      <w:r w:rsidRPr="001D6042">
        <w:rPr>
          <w:rFonts w:ascii="仿宋" w:eastAsia="仿宋" w:hAnsi="仿宋"/>
          <w:sz w:val="32"/>
          <w:szCs w:val="32"/>
        </w:rPr>
        <w:t xml:space="preserve">  </w:t>
      </w:r>
      <w:r w:rsidRPr="001D6042">
        <w:rPr>
          <w:rFonts w:ascii="仿宋" w:eastAsia="仿宋" w:hAnsi="仿宋" w:hint="eastAsia"/>
          <w:sz w:val="32"/>
          <w:szCs w:val="32"/>
        </w:rPr>
        <w:t>监督检查招生管理部门及其工作人员依法行政、履行职责的情况，对不符合程序和规定的做法，提出监察意见，督促其及时整改。</w:t>
      </w:r>
    </w:p>
    <w:p w14:paraId="3FC8C4F9" w14:textId="77777777" w:rsidR="004B62F2" w:rsidRPr="001D6042" w:rsidRDefault="004B62F2" w:rsidP="004B62F2">
      <w:pPr>
        <w:spacing w:line="360" w:lineRule="auto"/>
        <w:ind w:firstLineChars="200" w:firstLine="643"/>
        <w:rPr>
          <w:rFonts w:ascii="仿宋" w:eastAsia="仿宋" w:hAnsi="仿宋"/>
          <w:sz w:val="32"/>
          <w:szCs w:val="32"/>
        </w:rPr>
      </w:pPr>
      <w:r w:rsidRPr="001D6042">
        <w:rPr>
          <w:rFonts w:ascii="仿宋" w:eastAsia="仿宋" w:hAnsi="仿宋" w:hint="eastAsia"/>
          <w:b/>
          <w:bCs/>
          <w:sz w:val="32"/>
          <w:szCs w:val="32"/>
        </w:rPr>
        <w:t>第十条</w:t>
      </w:r>
      <w:r w:rsidRPr="001D6042">
        <w:rPr>
          <w:rFonts w:ascii="仿宋" w:eastAsia="仿宋" w:hAnsi="仿宋"/>
          <w:sz w:val="32"/>
          <w:szCs w:val="32"/>
        </w:rPr>
        <w:t xml:space="preserve">  </w:t>
      </w:r>
      <w:r w:rsidRPr="001D6042">
        <w:rPr>
          <w:rFonts w:ascii="仿宋" w:eastAsia="仿宋" w:hAnsi="仿宋" w:hint="eastAsia"/>
          <w:sz w:val="32"/>
          <w:szCs w:val="32"/>
        </w:rPr>
        <w:t>受理有关涉及违反招生政策、规定与纪律问题的投诉和举报，督促或会同有关部门进行调查处理，维护考生和招生工作人员合法权益。</w:t>
      </w:r>
    </w:p>
    <w:p w14:paraId="14396258" w14:textId="77777777" w:rsidR="004B62F2" w:rsidRPr="001D6042" w:rsidRDefault="004B62F2" w:rsidP="004B62F2">
      <w:pPr>
        <w:spacing w:line="360" w:lineRule="auto"/>
        <w:ind w:firstLineChars="200" w:firstLine="643"/>
        <w:rPr>
          <w:rFonts w:ascii="仿宋" w:eastAsia="仿宋" w:hAnsi="仿宋"/>
          <w:sz w:val="32"/>
          <w:szCs w:val="32"/>
        </w:rPr>
      </w:pPr>
      <w:r w:rsidRPr="001D6042">
        <w:rPr>
          <w:rFonts w:ascii="仿宋" w:eastAsia="仿宋" w:hAnsi="仿宋" w:hint="eastAsia"/>
          <w:b/>
          <w:bCs/>
          <w:sz w:val="32"/>
          <w:szCs w:val="32"/>
        </w:rPr>
        <w:t>第十一条</w:t>
      </w:r>
      <w:r w:rsidRPr="001D6042">
        <w:rPr>
          <w:rFonts w:ascii="仿宋" w:eastAsia="仿宋" w:hAnsi="仿宋"/>
          <w:sz w:val="32"/>
          <w:szCs w:val="32"/>
        </w:rPr>
        <w:t xml:space="preserve">  </w:t>
      </w:r>
      <w:r w:rsidRPr="001D6042">
        <w:rPr>
          <w:rFonts w:ascii="仿宋" w:eastAsia="仿宋" w:hAnsi="仿宋" w:hint="eastAsia"/>
          <w:sz w:val="32"/>
          <w:szCs w:val="32"/>
        </w:rPr>
        <w:t>督促、会同有关部门和单位查处招生工作人员和其他相关人员违法违纪行为，按照国家有关规定，追究当事人和有关责任人的行政责任，触犯刑律者要移交司法机关处理。</w:t>
      </w:r>
    </w:p>
    <w:p w14:paraId="787E944B" w14:textId="77777777" w:rsidR="004B62F2" w:rsidRPr="001D6042" w:rsidRDefault="004B62F2" w:rsidP="004B62F2">
      <w:pPr>
        <w:spacing w:line="360" w:lineRule="auto"/>
        <w:rPr>
          <w:rFonts w:ascii="仿宋" w:eastAsia="仿宋" w:hAnsi="仿宋"/>
          <w:b/>
          <w:bCs/>
          <w:sz w:val="32"/>
          <w:szCs w:val="32"/>
        </w:rPr>
      </w:pPr>
    </w:p>
    <w:p w14:paraId="2B0C08A5" w14:textId="77777777" w:rsidR="004B62F2" w:rsidRPr="001D6042" w:rsidRDefault="004B62F2" w:rsidP="004B62F2">
      <w:pPr>
        <w:pStyle w:val="a9"/>
        <w:numPr>
          <w:ilvl w:val="0"/>
          <w:numId w:val="3"/>
        </w:numPr>
        <w:spacing w:line="360" w:lineRule="auto"/>
        <w:ind w:firstLineChars="0"/>
        <w:jc w:val="center"/>
        <w:rPr>
          <w:rFonts w:ascii="仿宋" w:eastAsia="仿宋" w:hAnsi="仿宋"/>
          <w:b/>
          <w:bCs/>
          <w:sz w:val="32"/>
          <w:szCs w:val="32"/>
        </w:rPr>
      </w:pPr>
      <w:r w:rsidRPr="001D6042">
        <w:rPr>
          <w:rFonts w:ascii="仿宋" w:eastAsia="仿宋" w:hAnsi="仿宋"/>
          <w:b/>
          <w:bCs/>
          <w:sz w:val="32"/>
          <w:szCs w:val="32"/>
        </w:rPr>
        <w:t xml:space="preserve"> </w:t>
      </w:r>
      <w:r w:rsidRPr="001D6042">
        <w:rPr>
          <w:rFonts w:ascii="仿宋" w:eastAsia="仿宋" w:hAnsi="仿宋" w:hint="eastAsia"/>
          <w:b/>
          <w:bCs/>
          <w:sz w:val="32"/>
          <w:szCs w:val="32"/>
        </w:rPr>
        <w:t>监察事项</w:t>
      </w:r>
    </w:p>
    <w:p w14:paraId="07B45E1D" w14:textId="77777777" w:rsidR="004B62F2" w:rsidRPr="001D6042" w:rsidRDefault="004B62F2" w:rsidP="004B62F2">
      <w:pPr>
        <w:spacing w:line="360" w:lineRule="auto"/>
        <w:ind w:firstLineChars="200" w:firstLine="643"/>
        <w:rPr>
          <w:rFonts w:ascii="仿宋" w:eastAsia="仿宋" w:hAnsi="仿宋"/>
          <w:sz w:val="32"/>
          <w:szCs w:val="32"/>
        </w:rPr>
      </w:pPr>
      <w:r w:rsidRPr="001D6042">
        <w:rPr>
          <w:rFonts w:ascii="仿宋" w:eastAsia="仿宋" w:hAnsi="仿宋" w:hint="eastAsia"/>
          <w:b/>
          <w:bCs/>
          <w:sz w:val="32"/>
          <w:szCs w:val="32"/>
        </w:rPr>
        <w:t>第十二条</w:t>
      </w:r>
      <w:r w:rsidRPr="001D6042">
        <w:rPr>
          <w:rFonts w:ascii="仿宋" w:eastAsia="仿宋" w:hAnsi="仿宋"/>
          <w:sz w:val="32"/>
          <w:szCs w:val="32"/>
        </w:rPr>
        <w:t xml:space="preserve">  </w:t>
      </w:r>
      <w:r w:rsidRPr="001D6042">
        <w:rPr>
          <w:rFonts w:ascii="仿宋" w:eastAsia="仿宋" w:hAnsi="仿宋" w:hint="eastAsia"/>
          <w:sz w:val="32"/>
          <w:szCs w:val="32"/>
        </w:rPr>
        <w:t>开展招生章程制定和执行情况监察。督促招生管理部门严格按照教育部和上海市有关规定制定《招生章程》，并监督其执行情况。</w:t>
      </w:r>
    </w:p>
    <w:p w14:paraId="2D8B2C8B" w14:textId="77777777" w:rsidR="004B62F2" w:rsidRPr="001D6042" w:rsidRDefault="004B62F2" w:rsidP="004B62F2">
      <w:pPr>
        <w:spacing w:line="360" w:lineRule="auto"/>
        <w:ind w:firstLineChars="200" w:firstLine="643"/>
        <w:rPr>
          <w:rFonts w:ascii="仿宋" w:eastAsia="仿宋" w:hAnsi="仿宋"/>
          <w:sz w:val="32"/>
          <w:szCs w:val="32"/>
        </w:rPr>
      </w:pPr>
      <w:r w:rsidRPr="001D6042">
        <w:rPr>
          <w:rFonts w:ascii="仿宋" w:eastAsia="仿宋" w:hAnsi="仿宋" w:hint="eastAsia"/>
          <w:b/>
          <w:bCs/>
          <w:sz w:val="32"/>
          <w:szCs w:val="32"/>
        </w:rPr>
        <w:t>第十三条</w:t>
      </w:r>
      <w:r w:rsidRPr="001D6042">
        <w:rPr>
          <w:rFonts w:ascii="仿宋" w:eastAsia="仿宋" w:hAnsi="仿宋"/>
          <w:sz w:val="32"/>
          <w:szCs w:val="32"/>
        </w:rPr>
        <w:t xml:space="preserve">  </w:t>
      </w:r>
      <w:r w:rsidRPr="001D6042">
        <w:rPr>
          <w:rFonts w:ascii="仿宋" w:eastAsia="仿宋" w:hAnsi="仿宋" w:hint="eastAsia"/>
          <w:sz w:val="32"/>
          <w:szCs w:val="32"/>
        </w:rPr>
        <w:t>开展考</w:t>
      </w:r>
      <w:proofErr w:type="gramStart"/>
      <w:r w:rsidRPr="001D6042">
        <w:rPr>
          <w:rFonts w:ascii="仿宋" w:eastAsia="仿宋" w:hAnsi="仿宋" w:hint="eastAsia"/>
          <w:sz w:val="32"/>
          <w:szCs w:val="32"/>
        </w:rPr>
        <w:t>务</w:t>
      </w:r>
      <w:proofErr w:type="gramEnd"/>
      <w:r w:rsidRPr="001D6042">
        <w:rPr>
          <w:rFonts w:ascii="仿宋" w:eastAsia="仿宋" w:hAnsi="仿宋" w:hint="eastAsia"/>
          <w:sz w:val="32"/>
          <w:szCs w:val="32"/>
        </w:rPr>
        <w:t>人员队伍建设情况监察。春季招生、自主招生、专升本招生以及“三校生”招生等均为我校自主命题，督促招生管理部门制定考试命题、印题制卷、试卷保管、考试监考、阅卷评分、招生录取等环节工作人员的资格条件，并监督其执行情况。</w:t>
      </w:r>
    </w:p>
    <w:p w14:paraId="4F389834" w14:textId="77777777" w:rsidR="004B62F2" w:rsidRPr="001D6042" w:rsidRDefault="004B62F2" w:rsidP="004B62F2">
      <w:pPr>
        <w:spacing w:line="360" w:lineRule="auto"/>
        <w:ind w:firstLineChars="200" w:firstLine="643"/>
        <w:jc w:val="left"/>
        <w:rPr>
          <w:rFonts w:ascii="仿宋" w:eastAsia="仿宋" w:hAnsi="仿宋"/>
          <w:sz w:val="32"/>
          <w:szCs w:val="32"/>
        </w:rPr>
      </w:pPr>
      <w:r w:rsidRPr="001D6042">
        <w:rPr>
          <w:rFonts w:ascii="仿宋" w:eastAsia="仿宋" w:hAnsi="仿宋" w:hint="eastAsia"/>
          <w:b/>
          <w:bCs/>
          <w:sz w:val="32"/>
          <w:szCs w:val="32"/>
        </w:rPr>
        <w:t>第十四条</w:t>
      </w:r>
      <w:r w:rsidRPr="001D6042">
        <w:rPr>
          <w:rFonts w:ascii="仿宋" w:eastAsia="仿宋" w:hAnsi="仿宋"/>
          <w:sz w:val="32"/>
          <w:szCs w:val="32"/>
        </w:rPr>
        <w:t xml:space="preserve">  </w:t>
      </w:r>
      <w:r w:rsidRPr="001D6042">
        <w:rPr>
          <w:rFonts w:ascii="仿宋" w:eastAsia="仿宋" w:hAnsi="仿宋" w:hint="eastAsia"/>
          <w:sz w:val="32"/>
          <w:szCs w:val="32"/>
        </w:rPr>
        <w:t>开展招生信息安全和保密工作监察。在命题前，由招生办公室与各位命题老师签订保密协议书，并在考试前，对所有参与考试的专家、考</w:t>
      </w:r>
      <w:proofErr w:type="gramStart"/>
      <w:r w:rsidRPr="001D6042">
        <w:rPr>
          <w:rFonts w:ascii="仿宋" w:eastAsia="仿宋" w:hAnsi="仿宋" w:hint="eastAsia"/>
          <w:sz w:val="32"/>
          <w:szCs w:val="32"/>
        </w:rPr>
        <w:t>务</w:t>
      </w:r>
      <w:proofErr w:type="gramEnd"/>
      <w:r w:rsidRPr="001D6042">
        <w:rPr>
          <w:rFonts w:ascii="仿宋" w:eastAsia="仿宋" w:hAnsi="仿宋" w:hint="eastAsia"/>
          <w:sz w:val="32"/>
          <w:szCs w:val="32"/>
        </w:rPr>
        <w:t>人员进行面试和笔试程序、纪律、技能等方面统一培训，监察工作小组需要确保保密工作的落实。</w:t>
      </w:r>
    </w:p>
    <w:p w14:paraId="4933D636" w14:textId="77777777" w:rsidR="004B62F2" w:rsidRPr="001D6042" w:rsidRDefault="004B62F2" w:rsidP="004B62F2">
      <w:pPr>
        <w:spacing w:line="360" w:lineRule="auto"/>
        <w:ind w:firstLineChars="200" w:firstLine="643"/>
        <w:rPr>
          <w:rFonts w:ascii="仿宋" w:eastAsia="仿宋" w:hAnsi="仿宋"/>
          <w:sz w:val="32"/>
          <w:szCs w:val="32"/>
        </w:rPr>
      </w:pPr>
      <w:r w:rsidRPr="001D6042">
        <w:rPr>
          <w:rFonts w:ascii="仿宋" w:eastAsia="仿宋" w:hAnsi="仿宋" w:hint="eastAsia"/>
          <w:b/>
          <w:bCs/>
          <w:sz w:val="32"/>
          <w:szCs w:val="32"/>
        </w:rPr>
        <w:t>第十五条</w:t>
      </w:r>
      <w:r w:rsidRPr="001D6042">
        <w:rPr>
          <w:rFonts w:ascii="仿宋" w:eastAsia="仿宋" w:hAnsi="仿宋"/>
          <w:sz w:val="32"/>
          <w:szCs w:val="32"/>
        </w:rPr>
        <w:t xml:space="preserve">  </w:t>
      </w:r>
      <w:r w:rsidRPr="001D6042">
        <w:rPr>
          <w:rFonts w:ascii="仿宋" w:eastAsia="仿宋" w:hAnsi="仿宋" w:hint="eastAsia"/>
          <w:sz w:val="32"/>
          <w:szCs w:val="32"/>
        </w:rPr>
        <w:t>开展招生考试过程中的情况监察。为保证考试工作的科学、公平、公正。在各个招生考试面试环节，在面试考试过程中，监察工作小组在每个面试考场设</w:t>
      </w:r>
      <w:r w:rsidRPr="001D6042">
        <w:rPr>
          <w:rFonts w:ascii="仿宋" w:eastAsia="仿宋" w:hAnsi="仿宋"/>
          <w:sz w:val="32"/>
          <w:szCs w:val="32"/>
        </w:rPr>
        <w:t>1</w:t>
      </w:r>
      <w:r w:rsidRPr="001D6042">
        <w:rPr>
          <w:rFonts w:ascii="仿宋" w:eastAsia="仿宋" w:hAnsi="仿宋" w:hint="eastAsia"/>
          <w:sz w:val="32"/>
          <w:szCs w:val="32"/>
        </w:rPr>
        <w:t>名监督员（由纪检监察部门指派），负责面试过程记录，统计、计算面试成绩。我校所有考试均在标准化考场中进行，考场内安装视频监控、无线信号屏蔽、考场指令发布等装置设备，测试全程录像录音并刻盘交监察领导小组保存备查。</w:t>
      </w:r>
    </w:p>
    <w:p w14:paraId="64ADAEDB" w14:textId="77777777" w:rsidR="004B62F2" w:rsidRPr="001D6042" w:rsidRDefault="004B62F2" w:rsidP="004B62F2">
      <w:pPr>
        <w:spacing w:line="360" w:lineRule="auto"/>
        <w:ind w:firstLineChars="200" w:firstLine="643"/>
        <w:jc w:val="left"/>
        <w:rPr>
          <w:rFonts w:ascii="仿宋" w:eastAsia="仿宋" w:hAnsi="仿宋"/>
          <w:sz w:val="32"/>
          <w:szCs w:val="32"/>
        </w:rPr>
      </w:pPr>
      <w:r w:rsidRPr="001D6042">
        <w:rPr>
          <w:rFonts w:ascii="仿宋" w:eastAsia="仿宋" w:hAnsi="仿宋" w:hint="eastAsia"/>
          <w:b/>
          <w:bCs/>
          <w:sz w:val="32"/>
          <w:szCs w:val="32"/>
        </w:rPr>
        <w:lastRenderedPageBreak/>
        <w:t>第十六条</w:t>
      </w:r>
      <w:r w:rsidRPr="001D6042">
        <w:rPr>
          <w:rFonts w:ascii="仿宋" w:eastAsia="仿宋" w:hAnsi="仿宋"/>
          <w:sz w:val="32"/>
          <w:szCs w:val="32"/>
        </w:rPr>
        <w:t xml:space="preserve">  </w:t>
      </w:r>
      <w:bookmarkStart w:id="0" w:name="_Hlk22651622"/>
      <w:r w:rsidRPr="001D6042">
        <w:rPr>
          <w:rFonts w:ascii="仿宋" w:eastAsia="仿宋" w:hAnsi="仿宋" w:hint="eastAsia"/>
          <w:sz w:val="32"/>
          <w:szCs w:val="32"/>
        </w:rPr>
        <w:t>开展招生录取过程回避制度执行情况监察</w:t>
      </w:r>
      <w:bookmarkEnd w:id="0"/>
      <w:r w:rsidRPr="001D6042">
        <w:rPr>
          <w:rFonts w:ascii="仿宋" w:eastAsia="仿宋" w:hAnsi="仿宋" w:hint="eastAsia"/>
          <w:sz w:val="32"/>
          <w:szCs w:val="32"/>
        </w:rPr>
        <w:t>。督促招生管理部门制定有关回避的具体规定，所有招生考试工作人员都签订承诺书，凡有直系亲属参加本次招生考试的人员必须实行回避，凡与考生有利害关系、可能影响公平公正的相关人员，应主动向招生管理部门提出回避，违反回避制度则承担相关法律责任。</w:t>
      </w:r>
    </w:p>
    <w:p w14:paraId="7619EE35" w14:textId="77777777" w:rsidR="004B62F2" w:rsidRPr="001D6042" w:rsidRDefault="004B62F2" w:rsidP="004B62F2">
      <w:pPr>
        <w:spacing w:line="360" w:lineRule="auto"/>
        <w:ind w:firstLineChars="200" w:firstLine="640"/>
        <w:jc w:val="left"/>
        <w:rPr>
          <w:rFonts w:ascii="仿宋" w:eastAsia="仿宋" w:hAnsi="仿宋"/>
          <w:sz w:val="32"/>
          <w:szCs w:val="32"/>
        </w:rPr>
      </w:pPr>
    </w:p>
    <w:p w14:paraId="5BD4619C" w14:textId="77777777" w:rsidR="004B62F2" w:rsidRPr="001D6042" w:rsidRDefault="004B62F2" w:rsidP="004B62F2">
      <w:pPr>
        <w:pStyle w:val="a9"/>
        <w:numPr>
          <w:ilvl w:val="0"/>
          <w:numId w:val="3"/>
        </w:numPr>
        <w:spacing w:line="360" w:lineRule="auto"/>
        <w:ind w:firstLineChars="0"/>
        <w:jc w:val="center"/>
        <w:rPr>
          <w:rFonts w:ascii="仿宋" w:eastAsia="仿宋" w:hAnsi="仿宋"/>
          <w:b/>
          <w:bCs/>
          <w:sz w:val="32"/>
          <w:szCs w:val="32"/>
        </w:rPr>
      </w:pPr>
      <w:r w:rsidRPr="001D6042">
        <w:rPr>
          <w:rFonts w:ascii="仿宋" w:eastAsia="仿宋" w:hAnsi="仿宋"/>
          <w:b/>
          <w:bCs/>
          <w:sz w:val="32"/>
          <w:szCs w:val="32"/>
        </w:rPr>
        <w:t xml:space="preserve"> </w:t>
      </w:r>
      <w:r w:rsidRPr="001D6042">
        <w:rPr>
          <w:rFonts w:ascii="仿宋" w:eastAsia="仿宋" w:hAnsi="仿宋" w:hint="eastAsia"/>
          <w:b/>
          <w:bCs/>
          <w:sz w:val="32"/>
          <w:szCs w:val="32"/>
        </w:rPr>
        <w:t>监察规范</w:t>
      </w:r>
    </w:p>
    <w:p w14:paraId="7DB18F56" w14:textId="77777777" w:rsidR="004B62F2" w:rsidRPr="001D6042" w:rsidRDefault="004B62F2" w:rsidP="004B62F2">
      <w:pPr>
        <w:spacing w:line="360" w:lineRule="auto"/>
        <w:ind w:firstLineChars="200" w:firstLine="643"/>
        <w:rPr>
          <w:rFonts w:ascii="仿宋" w:eastAsia="仿宋" w:hAnsi="仿宋"/>
          <w:sz w:val="32"/>
          <w:szCs w:val="32"/>
        </w:rPr>
      </w:pPr>
      <w:r w:rsidRPr="001D6042">
        <w:rPr>
          <w:rFonts w:ascii="仿宋" w:eastAsia="仿宋" w:hAnsi="仿宋" w:hint="eastAsia"/>
          <w:b/>
          <w:bCs/>
          <w:sz w:val="32"/>
          <w:szCs w:val="32"/>
        </w:rPr>
        <w:t>第十七条</w:t>
      </w:r>
      <w:r w:rsidRPr="001D6042">
        <w:rPr>
          <w:rFonts w:ascii="仿宋" w:eastAsia="仿宋" w:hAnsi="仿宋"/>
          <w:sz w:val="32"/>
          <w:szCs w:val="32"/>
        </w:rPr>
        <w:t xml:space="preserve">  </w:t>
      </w:r>
      <w:r w:rsidRPr="001D6042">
        <w:rPr>
          <w:rFonts w:ascii="仿宋" w:eastAsia="仿宋" w:hAnsi="仿宋" w:hint="eastAsia"/>
          <w:sz w:val="32"/>
          <w:szCs w:val="32"/>
        </w:rPr>
        <w:t>招生监察工作人员要认真负责，切实履行监督检查的作用，对于招生考试过程中出现的违规违纪情况进行及时批评指正，对于重大招生事项和关键招生环节建立招生监察工作台账，如实及时填写《招生监察情况记录表》（附件一）。</w:t>
      </w:r>
    </w:p>
    <w:p w14:paraId="1FD4C523" w14:textId="77777777" w:rsidR="004B62F2" w:rsidRPr="001D6042" w:rsidRDefault="004B62F2" w:rsidP="004B62F2">
      <w:pPr>
        <w:spacing w:line="360" w:lineRule="auto"/>
        <w:ind w:firstLineChars="200" w:firstLine="643"/>
        <w:rPr>
          <w:rFonts w:ascii="仿宋" w:eastAsia="仿宋" w:hAnsi="仿宋"/>
          <w:sz w:val="32"/>
          <w:szCs w:val="32"/>
        </w:rPr>
      </w:pPr>
      <w:r w:rsidRPr="001D6042">
        <w:rPr>
          <w:rFonts w:ascii="仿宋" w:eastAsia="仿宋" w:hAnsi="仿宋" w:hint="eastAsia"/>
          <w:b/>
          <w:bCs/>
          <w:sz w:val="32"/>
          <w:szCs w:val="32"/>
        </w:rPr>
        <w:t>第十八条</w:t>
      </w:r>
      <w:r w:rsidRPr="001D6042">
        <w:rPr>
          <w:rFonts w:ascii="仿宋" w:eastAsia="仿宋" w:hAnsi="仿宋"/>
          <w:sz w:val="32"/>
          <w:szCs w:val="32"/>
        </w:rPr>
        <w:t xml:space="preserve">  </w:t>
      </w:r>
      <w:r w:rsidRPr="001D6042">
        <w:rPr>
          <w:rFonts w:ascii="仿宋" w:eastAsia="仿宋" w:hAnsi="仿宋" w:hint="eastAsia"/>
          <w:sz w:val="32"/>
          <w:szCs w:val="32"/>
        </w:rPr>
        <w:t>招生监察工作人员要主动学习掌握招生政策和招生监察政策，按照招生监察工作流程做好招生监察工作。</w:t>
      </w:r>
      <w:r w:rsidRPr="001D6042">
        <w:rPr>
          <w:rFonts w:ascii="仿宋" w:eastAsia="仿宋" w:hAnsi="仿宋"/>
          <w:sz w:val="32"/>
          <w:szCs w:val="32"/>
        </w:rPr>
        <w:t xml:space="preserve">  </w:t>
      </w:r>
    </w:p>
    <w:p w14:paraId="409BA2F6" w14:textId="77777777" w:rsidR="004B62F2" w:rsidRPr="001D6042" w:rsidRDefault="004B62F2" w:rsidP="004B62F2">
      <w:pPr>
        <w:spacing w:line="360" w:lineRule="auto"/>
        <w:ind w:left="480" w:firstLineChars="100" w:firstLine="320"/>
        <w:rPr>
          <w:rFonts w:ascii="仿宋" w:eastAsia="仿宋" w:hAnsi="仿宋"/>
          <w:sz w:val="32"/>
          <w:szCs w:val="32"/>
        </w:rPr>
      </w:pPr>
      <w:r w:rsidRPr="001D6042">
        <w:rPr>
          <w:rFonts w:ascii="仿宋" w:eastAsia="仿宋" w:hAnsi="仿宋" w:hint="eastAsia"/>
          <w:sz w:val="32"/>
          <w:szCs w:val="32"/>
        </w:rPr>
        <w:t>一、学习招生行政主管部门和各省市本次招生工作的相关文件、规定；</w:t>
      </w:r>
    </w:p>
    <w:p w14:paraId="2DC789A4" w14:textId="77777777" w:rsidR="004B62F2" w:rsidRPr="001D6042" w:rsidRDefault="004B62F2" w:rsidP="004B62F2">
      <w:pPr>
        <w:pStyle w:val="a9"/>
        <w:spacing w:line="360" w:lineRule="auto"/>
        <w:ind w:left="740" w:firstLineChars="0" w:firstLine="0"/>
        <w:rPr>
          <w:rFonts w:ascii="仿宋" w:eastAsia="仿宋" w:hAnsi="仿宋"/>
          <w:sz w:val="32"/>
          <w:szCs w:val="32"/>
        </w:rPr>
      </w:pPr>
      <w:r w:rsidRPr="001D6042">
        <w:rPr>
          <w:rFonts w:ascii="仿宋" w:eastAsia="仿宋" w:hAnsi="仿宋" w:hint="eastAsia"/>
          <w:sz w:val="32"/>
          <w:szCs w:val="32"/>
        </w:rPr>
        <w:t>二、查阅学校招生管理部门出台的关于该项招生工作的相关规定（包括招生简章、操作流程、工作手册等）；</w:t>
      </w:r>
    </w:p>
    <w:p w14:paraId="5AF81CFD" w14:textId="77777777" w:rsidR="004B62F2" w:rsidRPr="001D6042" w:rsidRDefault="004B62F2" w:rsidP="004B62F2">
      <w:pPr>
        <w:pStyle w:val="a9"/>
        <w:spacing w:line="360" w:lineRule="auto"/>
        <w:ind w:left="740" w:firstLineChars="0" w:firstLine="0"/>
        <w:rPr>
          <w:rFonts w:ascii="仿宋" w:eastAsia="仿宋" w:hAnsi="仿宋"/>
          <w:sz w:val="32"/>
          <w:szCs w:val="32"/>
        </w:rPr>
      </w:pPr>
      <w:r w:rsidRPr="001D6042">
        <w:rPr>
          <w:rFonts w:ascii="仿宋" w:eastAsia="仿宋" w:hAnsi="仿宋" w:hint="eastAsia"/>
          <w:sz w:val="32"/>
          <w:szCs w:val="32"/>
        </w:rPr>
        <w:t>三、参与相关工作人员的培训动员并提出工作纪律要求；</w:t>
      </w:r>
    </w:p>
    <w:p w14:paraId="7B7CE987" w14:textId="77777777" w:rsidR="004B62F2" w:rsidRPr="001D6042" w:rsidRDefault="004B62F2" w:rsidP="004B62F2">
      <w:pPr>
        <w:pStyle w:val="a9"/>
        <w:spacing w:line="360" w:lineRule="auto"/>
        <w:ind w:left="740" w:firstLineChars="0" w:firstLine="0"/>
        <w:rPr>
          <w:rFonts w:ascii="仿宋" w:eastAsia="仿宋" w:hAnsi="仿宋"/>
          <w:sz w:val="32"/>
          <w:szCs w:val="32"/>
        </w:rPr>
      </w:pPr>
      <w:r w:rsidRPr="001D6042">
        <w:rPr>
          <w:rFonts w:ascii="仿宋" w:eastAsia="仿宋" w:hAnsi="仿宋" w:hint="eastAsia"/>
          <w:sz w:val="32"/>
          <w:szCs w:val="32"/>
        </w:rPr>
        <w:t>四、监督并记录招生过程中政策执行情况，对于违规违</w:t>
      </w:r>
      <w:r w:rsidRPr="001D6042">
        <w:rPr>
          <w:rFonts w:ascii="仿宋" w:eastAsia="仿宋" w:hAnsi="仿宋" w:hint="eastAsia"/>
          <w:sz w:val="32"/>
          <w:szCs w:val="32"/>
        </w:rPr>
        <w:lastRenderedPageBreak/>
        <w:t>纪情况及时指出并责令整改，严重违纪情况或经督促后不予及时整改的，及时向学校招生工作领导小组报告；</w:t>
      </w:r>
    </w:p>
    <w:p w14:paraId="0217D529" w14:textId="77777777" w:rsidR="004B62F2" w:rsidRPr="001D6042" w:rsidRDefault="004B62F2" w:rsidP="004B62F2">
      <w:pPr>
        <w:pStyle w:val="a9"/>
        <w:spacing w:line="360" w:lineRule="auto"/>
        <w:ind w:left="740" w:firstLineChars="0" w:firstLine="0"/>
        <w:rPr>
          <w:rFonts w:ascii="仿宋" w:eastAsia="仿宋" w:hAnsi="仿宋"/>
          <w:sz w:val="32"/>
          <w:szCs w:val="32"/>
        </w:rPr>
      </w:pPr>
      <w:r w:rsidRPr="001D6042">
        <w:rPr>
          <w:rFonts w:ascii="仿宋" w:eastAsia="仿宋" w:hAnsi="仿宋" w:hint="eastAsia"/>
          <w:sz w:val="32"/>
          <w:szCs w:val="32"/>
        </w:rPr>
        <w:t>五、本项招生工作结束，对招生监察情况做出总结，留存备案。</w:t>
      </w:r>
    </w:p>
    <w:p w14:paraId="675935C6" w14:textId="77777777" w:rsidR="004B62F2" w:rsidRPr="001D6042" w:rsidRDefault="004B62F2" w:rsidP="004B62F2">
      <w:pPr>
        <w:spacing w:line="360" w:lineRule="auto"/>
        <w:ind w:firstLineChars="200" w:firstLine="643"/>
        <w:rPr>
          <w:rFonts w:ascii="仿宋" w:eastAsia="仿宋" w:hAnsi="仿宋"/>
          <w:sz w:val="32"/>
          <w:szCs w:val="32"/>
        </w:rPr>
      </w:pPr>
      <w:r w:rsidRPr="001D6042">
        <w:rPr>
          <w:rFonts w:ascii="仿宋" w:eastAsia="仿宋" w:hAnsi="仿宋" w:hint="eastAsia"/>
          <w:b/>
          <w:bCs/>
          <w:sz w:val="32"/>
          <w:szCs w:val="32"/>
        </w:rPr>
        <w:t>第十九条</w:t>
      </w:r>
      <w:r w:rsidRPr="001D6042">
        <w:rPr>
          <w:rFonts w:ascii="仿宋" w:eastAsia="仿宋" w:hAnsi="仿宋"/>
          <w:sz w:val="32"/>
          <w:szCs w:val="32"/>
        </w:rPr>
        <w:t xml:space="preserve">  </w:t>
      </w:r>
      <w:r w:rsidRPr="001D6042">
        <w:rPr>
          <w:rFonts w:ascii="仿宋" w:eastAsia="仿宋" w:hAnsi="仿宋" w:hint="eastAsia"/>
          <w:sz w:val="32"/>
          <w:szCs w:val="32"/>
        </w:rPr>
        <w:t>招生监察工作人员要带头执行招生考试过程中的工作纪律，做好相关服务工作，做到严格监督，密切协调，监督到位</w:t>
      </w:r>
      <w:proofErr w:type="gramStart"/>
      <w:r w:rsidRPr="001D6042">
        <w:rPr>
          <w:rFonts w:ascii="仿宋" w:eastAsia="仿宋" w:hAnsi="仿宋" w:hint="eastAsia"/>
          <w:sz w:val="32"/>
          <w:szCs w:val="32"/>
        </w:rPr>
        <w:t>不</w:t>
      </w:r>
      <w:proofErr w:type="gramEnd"/>
      <w:r w:rsidRPr="001D6042">
        <w:rPr>
          <w:rFonts w:ascii="仿宋" w:eastAsia="仿宋" w:hAnsi="仿宋" w:hint="eastAsia"/>
          <w:sz w:val="32"/>
          <w:szCs w:val="32"/>
        </w:rPr>
        <w:t>越位。对监督不力或不履行监督责任的招生监察工作人员，视情节轻重，给予相应纪律处分。</w:t>
      </w:r>
    </w:p>
    <w:p w14:paraId="6470C964" w14:textId="77777777" w:rsidR="004B62F2" w:rsidRPr="001D6042" w:rsidRDefault="004B62F2" w:rsidP="004B62F2">
      <w:pPr>
        <w:spacing w:line="360" w:lineRule="auto"/>
        <w:rPr>
          <w:rFonts w:ascii="仿宋" w:eastAsia="仿宋" w:hAnsi="仿宋"/>
          <w:sz w:val="32"/>
          <w:szCs w:val="32"/>
        </w:rPr>
      </w:pPr>
    </w:p>
    <w:p w14:paraId="55EAF7B7" w14:textId="77777777" w:rsidR="004B62F2" w:rsidRPr="001D6042" w:rsidRDefault="004B62F2" w:rsidP="004B62F2">
      <w:pPr>
        <w:spacing w:line="360" w:lineRule="auto"/>
        <w:jc w:val="center"/>
        <w:rPr>
          <w:rFonts w:ascii="仿宋" w:eastAsia="仿宋" w:hAnsi="仿宋"/>
          <w:b/>
          <w:bCs/>
          <w:sz w:val="32"/>
          <w:szCs w:val="32"/>
        </w:rPr>
      </w:pPr>
      <w:r w:rsidRPr="001D6042">
        <w:rPr>
          <w:rFonts w:ascii="仿宋" w:eastAsia="仿宋" w:hAnsi="仿宋" w:hint="eastAsia"/>
          <w:b/>
          <w:bCs/>
          <w:sz w:val="32"/>
          <w:szCs w:val="32"/>
        </w:rPr>
        <w:t>第六章</w:t>
      </w:r>
      <w:r w:rsidRPr="001D6042">
        <w:rPr>
          <w:rFonts w:ascii="仿宋" w:eastAsia="仿宋" w:hAnsi="仿宋"/>
          <w:b/>
          <w:bCs/>
          <w:sz w:val="32"/>
          <w:szCs w:val="32"/>
        </w:rPr>
        <w:t xml:space="preserve"> </w:t>
      </w:r>
      <w:r w:rsidRPr="001D6042">
        <w:rPr>
          <w:rFonts w:ascii="仿宋" w:eastAsia="仿宋" w:hAnsi="仿宋" w:hint="eastAsia"/>
          <w:b/>
          <w:bCs/>
          <w:sz w:val="32"/>
          <w:szCs w:val="32"/>
        </w:rPr>
        <w:t>总则</w:t>
      </w:r>
    </w:p>
    <w:p w14:paraId="322E0105" w14:textId="77777777" w:rsidR="004B62F2" w:rsidRPr="001D6042" w:rsidRDefault="004B62F2" w:rsidP="004B62F2">
      <w:pPr>
        <w:spacing w:line="360" w:lineRule="auto"/>
        <w:ind w:firstLineChars="200" w:firstLine="643"/>
        <w:rPr>
          <w:rFonts w:ascii="仿宋" w:eastAsia="仿宋" w:hAnsi="仿宋"/>
          <w:sz w:val="32"/>
          <w:szCs w:val="32"/>
        </w:rPr>
      </w:pPr>
      <w:r w:rsidRPr="001D6042">
        <w:rPr>
          <w:rFonts w:ascii="仿宋" w:eastAsia="仿宋" w:hAnsi="仿宋" w:hint="eastAsia"/>
          <w:b/>
          <w:bCs/>
          <w:sz w:val="32"/>
          <w:szCs w:val="32"/>
        </w:rPr>
        <w:t>第二十条</w:t>
      </w:r>
      <w:r w:rsidRPr="001D6042">
        <w:rPr>
          <w:rFonts w:ascii="仿宋" w:eastAsia="仿宋" w:hAnsi="仿宋"/>
          <w:sz w:val="32"/>
          <w:szCs w:val="32"/>
        </w:rPr>
        <w:t xml:space="preserve">  </w:t>
      </w:r>
      <w:r w:rsidRPr="001D6042">
        <w:rPr>
          <w:rFonts w:ascii="仿宋" w:eastAsia="仿宋" w:hAnsi="仿宋" w:hint="eastAsia"/>
          <w:sz w:val="32"/>
          <w:szCs w:val="32"/>
        </w:rPr>
        <w:t>本办法由学校纪委办公室负责解释。</w:t>
      </w:r>
    </w:p>
    <w:p w14:paraId="29E9F8FB" w14:textId="77777777" w:rsidR="004B62F2" w:rsidRPr="001D6042" w:rsidRDefault="004B62F2" w:rsidP="004B62F2">
      <w:pPr>
        <w:spacing w:line="360" w:lineRule="auto"/>
        <w:ind w:firstLineChars="200" w:firstLine="643"/>
        <w:rPr>
          <w:rFonts w:ascii="仿宋" w:eastAsia="仿宋" w:hAnsi="仿宋"/>
          <w:sz w:val="32"/>
          <w:szCs w:val="32"/>
        </w:rPr>
      </w:pPr>
      <w:r w:rsidRPr="001D6042">
        <w:rPr>
          <w:rFonts w:ascii="仿宋" w:eastAsia="仿宋" w:hAnsi="仿宋" w:hint="eastAsia"/>
          <w:b/>
          <w:bCs/>
          <w:sz w:val="32"/>
          <w:szCs w:val="32"/>
        </w:rPr>
        <w:t>第二十一条</w:t>
      </w:r>
      <w:r w:rsidRPr="001D6042">
        <w:rPr>
          <w:rFonts w:ascii="仿宋" w:eastAsia="仿宋" w:hAnsi="仿宋"/>
          <w:sz w:val="32"/>
          <w:szCs w:val="32"/>
        </w:rPr>
        <w:t xml:space="preserve">  </w:t>
      </w:r>
      <w:r w:rsidRPr="001D6042">
        <w:rPr>
          <w:rFonts w:ascii="仿宋" w:eastAsia="仿宋" w:hAnsi="仿宋" w:hint="eastAsia"/>
          <w:sz w:val="32"/>
          <w:szCs w:val="32"/>
        </w:rPr>
        <w:t>本办法自发布之日起施行。</w:t>
      </w:r>
    </w:p>
    <w:p w14:paraId="6E95ACE1" w14:textId="7485D08C" w:rsidR="00ED31C0" w:rsidRPr="00FA26E4" w:rsidRDefault="004B62F2" w:rsidP="00463191">
      <w:pPr>
        <w:spacing w:line="360" w:lineRule="auto"/>
        <w:ind w:firstLineChars="200" w:firstLine="643"/>
        <w:rPr>
          <w:rFonts w:ascii="仿宋" w:eastAsia="仿宋" w:hAnsi="仿宋" w:cs="宋体"/>
          <w:color w:val="000000" w:themeColor="text1"/>
          <w:kern w:val="0"/>
          <w:sz w:val="24"/>
          <w:szCs w:val="24"/>
        </w:rPr>
      </w:pPr>
      <w:r w:rsidRPr="001D6042">
        <w:rPr>
          <w:rFonts w:ascii="仿宋" w:eastAsia="仿宋" w:hAnsi="仿宋" w:hint="eastAsia"/>
          <w:b/>
          <w:bCs/>
          <w:sz w:val="32"/>
          <w:szCs w:val="32"/>
        </w:rPr>
        <w:t>第二十二条</w:t>
      </w:r>
      <w:r w:rsidRPr="001D6042">
        <w:rPr>
          <w:rFonts w:ascii="仿宋" w:eastAsia="仿宋" w:hAnsi="仿宋"/>
          <w:sz w:val="32"/>
          <w:szCs w:val="32"/>
        </w:rPr>
        <w:t xml:space="preserve">  </w:t>
      </w:r>
      <w:r w:rsidRPr="001D6042">
        <w:rPr>
          <w:rFonts w:ascii="仿宋" w:eastAsia="仿宋" w:hAnsi="仿宋" w:hint="eastAsia"/>
          <w:sz w:val="32"/>
          <w:szCs w:val="32"/>
        </w:rPr>
        <w:t>成人高等学校招生录取监督工作参照本办法执行。</w:t>
      </w:r>
      <w:bookmarkStart w:id="1" w:name="_GoBack"/>
      <w:bookmarkEnd w:id="1"/>
    </w:p>
    <w:sectPr w:rsidR="00ED31C0" w:rsidRPr="00FA26E4" w:rsidSect="00A74E81">
      <w:footerReference w:type="default" r:id="rId7"/>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4142E" w14:textId="77777777" w:rsidR="00A02D84" w:rsidRDefault="00A02D84" w:rsidP="002C37CD">
      <w:r>
        <w:separator/>
      </w:r>
    </w:p>
  </w:endnote>
  <w:endnote w:type="continuationSeparator" w:id="0">
    <w:p w14:paraId="44ADED19" w14:textId="77777777" w:rsidR="00A02D84" w:rsidRDefault="00A02D84" w:rsidP="002C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49E69" w14:textId="2C5B690C" w:rsidR="00FA26E4" w:rsidRPr="00FA26E4" w:rsidRDefault="00FA26E4" w:rsidP="00FA26E4">
    <w:pPr>
      <w:pStyle w:val="a7"/>
      <w:jc w:val="right"/>
      <w:rPr>
        <w:rFonts w:ascii="仿宋" w:eastAsia="仿宋" w:hAnsi="仿宋"/>
        <w:sz w:val="28"/>
        <w:szCs w:val="28"/>
      </w:rPr>
    </w:pPr>
    <w:r w:rsidRPr="00FA26E4">
      <w:rPr>
        <w:rFonts w:ascii="仿宋" w:eastAsia="仿宋" w:hAnsi="仿宋" w:hint="eastAsia"/>
        <w:sz w:val="28"/>
        <w:szCs w:val="28"/>
      </w:rPr>
      <w:t>—</w:t>
    </w:r>
    <w:sdt>
      <w:sdtPr>
        <w:rPr>
          <w:rFonts w:ascii="仿宋" w:eastAsia="仿宋" w:hAnsi="仿宋"/>
          <w:sz w:val="28"/>
          <w:szCs w:val="28"/>
        </w:rPr>
        <w:id w:val="915212260"/>
        <w:docPartObj>
          <w:docPartGallery w:val="Page Numbers (Bottom of Page)"/>
          <w:docPartUnique/>
        </w:docPartObj>
      </w:sdtPr>
      <w:sdtEndPr/>
      <w:sdtContent>
        <w:r w:rsidRPr="00FA26E4">
          <w:rPr>
            <w:rFonts w:ascii="仿宋" w:eastAsia="仿宋" w:hAnsi="仿宋"/>
            <w:sz w:val="28"/>
            <w:szCs w:val="28"/>
          </w:rPr>
          <w:fldChar w:fldCharType="begin"/>
        </w:r>
        <w:r w:rsidRPr="00FA26E4">
          <w:rPr>
            <w:rFonts w:ascii="仿宋" w:eastAsia="仿宋" w:hAnsi="仿宋"/>
            <w:sz w:val="28"/>
            <w:szCs w:val="28"/>
          </w:rPr>
          <w:instrText>PAGE   \* MERGEFORMAT</w:instrText>
        </w:r>
        <w:r w:rsidRPr="00FA26E4">
          <w:rPr>
            <w:rFonts w:ascii="仿宋" w:eastAsia="仿宋" w:hAnsi="仿宋"/>
            <w:sz w:val="28"/>
            <w:szCs w:val="28"/>
          </w:rPr>
          <w:fldChar w:fldCharType="separate"/>
        </w:r>
        <w:r w:rsidR="00534298" w:rsidRPr="00534298">
          <w:rPr>
            <w:rFonts w:ascii="Times New Roman" w:eastAsia="仿宋" w:hAnsi="Times New Roman"/>
            <w:noProof/>
            <w:sz w:val="28"/>
            <w:szCs w:val="28"/>
            <w:lang w:val="zh-CN"/>
          </w:rPr>
          <w:t>4</w:t>
        </w:r>
        <w:r w:rsidRPr="00FA26E4">
          <w:rPr>
            <w:rFonts w:ascii="仿宋" w:eastAsia="仿宋" w:hAnsi="仿宋"/>
            <w:sz w:val="28"/>
            <w:szCs w:val="28"/>
          </w:rPr>
          <w:fldChar w:fldCharType="end"/>
        </w:r>
        <w:r w:rsidRPr="00FA26E4">
          <w:rPr>
            <w:rFonts w:ascii="仿宋" w:eastAsia="仿宋" w:hAnsi="仿宋" w:hint="eastAsia"/>
            <w:sz w:val="28"/>
            <w:szCs w:val="2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5D035" w14:textId="77777777" w:rsidR="00A02D84" w:rsidRDefault="00A02D84" w:rsidP="002C37CD">
      <w:r>
        <w:separator/>
      </w:r>
    </w:p>
  </w:footnote>
  <w:footnote w:type="continuationSeparator" w:id="0">
    <w:p w14:paraId="032E45AA" w14:textId="77777777" w:rsidR="00A02D84" w:rsidRDefault="00A02D84" w:rsidP="002C3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F3920"/>
    <w:multiLevelType w:val="hybridMultilevel"/>
    <w:tmpl w:val="E6CCA716"/>
    <w:lvl w:ilvl="0" w:tplc="46EC2B6A">
      <w:start w:val="2"/>
      <w:numFmt w:val="decimal"/>
      <w:lvlText w:val="%1、"/>
      <w:lvlJc w:val="left"/>
      <w:pPr>
        <w:ind w:left="720" w:hanging="720"/>
      </w:pPr>
      <w:rPr>
        <w:rFonts w:ascii="黑体" w:eastAsia="黑体" w:hAnsi="黑体" w:cs="Calibri" w:hint="default"/>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4A0157A"/>
    <w:multiLevelType w:val="multilevel"/>
    <w:tmpl w:val="64A0157A"/>
    <w:lvl w:ilvl="0">
      <w:start w:val="1"/>
      <w:numFmt w:val="japaneseCounting"/>
      <w:lvlText w:val="第%1章"/>
      <w:lvlJc w:val="left"/>
      <w:pPr>
        <w:ind w:left="740" w:hanging="7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CDD6BAD"/>
    <w:multiLevelType w:val="hybridMultilevel"/>
    <w:tmpl w:val="E8F6C7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2D3"/>
    <w:rsid w:val="0004689C"/>
    <w:rsid w:val="0007083D"/>
    <w:rsid w:val="00081BCA"/>
    <w:rsid w:val="00091CDC"/>
    <w:rsid w:val="000C02D6"/>
    <w:rsid w:val="000C6EFE"/>
    <w:rsid w:val="000D0689"/>
    <w:rsid w:val="000F21A5"/>
    <w:rsid w:val="000F3D53"/>
    <w:rsid w:val="00103628"/>
    <w:rsid w:val="00110BBA"/>
    <w:rsid w:val="001219C0"/>
    <w:rsid w:val="00134A0C"/>
    <w:rsid w:val="0017677F"/>
    <w:rsid w:val="00194AF9"/>
    <w:rsid w:val="001B31DA"/>
    <w:rsid w:val="001B51D6"/>
    <w:rsid w:val="002049D8"/>
    <w:rsid w:val="0022263F"/>
    <w:rsid w:val="002361AE"/>
    <w:rsid w:val="00241452"/>
    <w:rsid w:val="002552D3"/>
    <w:rsid w:val="00260759"/>
    <w:rsid w:val="00277549"/>
    <w:rsid w:val="002B7B6E"/>
    <w:rsid w:val="002C37CD"/>
    <w:rsid w:val="002D1E4F"/>
    <w:rsid w:val="002E44B1"/>
    <w:rsid w:val="0032368F"/>
    <w:rsid w:val="003654B3"/>
    <w:rsid w:val="00367F6F"/>
    <w:rsid w:val="003814E1"/>
    <w:rsid w:val="00386124"/>
    <w:rsid w:val="00396D17"/>
    <w:rsid w:val="003A3D7B"/>
    <w:rsid w:val="003B5EAA"/>
    <w:rsid w:val="003D58CC"/>
    <w:rsid w:val="003F4D8B"/>
    <w:rsid w:val="00431003"/>
    <w:rsid w:val="00454D7C"/>
    <w:rsid w:val="00463191"/>
    <w:rsid w:val="00486417"/>
    <w:rsid w:val="00487362"/>
    <w:rsid w:val="00490BC4"/>
    <w:rsid w:val="004B62F2"/>
    <w:rsid w:val="004C318E"/>
    <w:rsid w:val="004E50A4"/>
    <w:rsid w:val="004F2725"/>
    <w:rsid w:val="005160AD"/>
    <w:rsid w:val="00534298"/>
    <w:rsid w:val="0053648E"/>
    <w:rsid w:val="00551B10"/>
    <w:rsid w:val="00580C03"/>
    <w:rsid w:val="0059122C"/>
    <w:rsid w:val="005A61AA"/>
    <w:rsid w:val="005B7A54"/>
    <w:rsid w:val="005E12BE"/>
    <w:rsid w:val="005E47C3"/>
    <w:rsid w:val="005E624C"/>
    <w:rsid w:val="00634679"/>
    <w:rsid w:val="0063543D"/>
    <w:rsid w:val="0065093F"/>
    <w:rsid w:val="006561FA"/>
    <w:rsid w:val="0067490C"/>
    <w:rsid w:val="00683DF6"/>
    <w:rsid w:val="006B4B1D"/>
    <w:rsid w:val="006C07A1"/>
    <w:rsid w:val="006D0323"/>
    <w:rsid w:val="006D1FD0"/>
    <w:rsid w:val="007161BC"/>
    <w:rsid w:val="00720457"/>
    <w:rsid w:val="00721C23"/>
    <w:rsid w:val="00744DC5"/>
    <w:rsid w:val="00746AFE"/>
    <w:rsid w:val="007511FE"/>
    <w:rsid w:val="00774087"/>
    <w:rsid w:val="00775ABD"/>
    <w:rsid w:val="00777E8F"/>
    <w:rsid w:val="00781514"/>
    <w:rsid w:val="00785A4F"/>
    <w:rsid w:val="007A6CFA"/>
    <w:rsid w:val="007B4E3B"/>
    <w:rsid w:val="007D10DE"/>
    <w:rsid w:val="007E31AF"/>
    <w:rsid w:val="007E41C6"/>
    <w:rsid w:val="007F4C6D"/>
    <w:rsid w:val="00812B91"/>
    <w:rsid w:val="00823869"/>
    <w:rsid w:val="008413BE"/>
    <w:rsid w:val="00873CF6"/>
    <w:rsid w:val="0088144C"/>
    <w:rsid w:val="00894CCC"/>
    <w:rsid w:val="008C3EFD"/>
    <w:rsid w:val="008D4EB1"/>
    <w:rsid w:val="008E1622"/>
    <w:rsid w:val="00901A08"/>
    <w:rsid w:val="00917EBC"/>
    <w:rsid w:val="00920DC5"/>
    <w:rsid w:val="0092542B"/>
    <w:rsid w:val="00925A61"/>
    <w:rsid w:val="00944CF7"/>
    <w:rsid w:val="0095413C"/>
    <w:rsid w:val="00960CD2"/>
    <w:rsid w:val="00972140"/>
    <w:rsid w:val="00985075"/>
    <w:rsid w:val="009C44F5"/>
    <w:rsid w:val="00A02D84"/>
    <w:rsid w:val="00A10E76"/>
    <w:rsid w:val="00A23DBC"/>
    <w:rsid w:val="00A74653"/>
    <w:rsid w:val="00A74E81"/>
    <w:rsid w:val="00A955F6"/>
    <w:rsid w:val="00AA618A"/>
    <w:rsid w:val="00B02DBA"/>
    <w:rsid w:val="00B068E5"/>
    <w:rsid w:val="00B113F1"/>
    <w:rsid w:val="00B3470B"/>
    <w:rsid w:val="00B51286"/>
    <w:rsid w:val="00B60441"/>
    <w:rsid w:val="00B6112D"/>
    <w:rsid w:val="00B7133D"/>
    <w:rsid w:val="00B82550"/>
    <w:rsid w:val="00B85A96"/>
    <w:rsid w:val="00B92206"/>
    <w:rsid w:val="00B975E4"/>
    <w:rsid w:val="00BA0151"/>
    <w:rsid w:val="00BB3976"/>
    <w:rsid w:val="00BD732C"/>
    <w:rsid w:val="00BE2678"/>
    <w:rsid w:val="00BF1F30"/>
    <w:rsid w:val="00C32510"/>
    <w:rsid w:val="00C32A0C"/>
    <w:rsid w:val="00C40842"/>
    <w:rsid w:val="00C40C44"/>
    <w:rsid w:val="00C45A02"/>
    <w:rsid w:val="00C83568"/>
    <w:rsid w:val="00C8531E"/>
    <w:rsid w:val="00C95812"/>
    <w:rsid w:val="00C9624F"/>
    <w:rsid w:val="00CD5D03"/>
    <w:rsid w:val="00D06427"/>
    <w:rsid w:val="00D07875"/>
    <w:rsid w:val="00D266B2"/>
    <w:rsid w:val="00D3186D"/>
    <w:rsid w:val="00D36CB8"/>
    <w:rsid w:val="00D41A12"/>
    <w:rsid w:val="00D43FFF"/>
    <w:rsid w:val="00D635EB"/>
    <w:rsid w:val="00D85727"/>
    <w:rsid w:val="00D9444A"/>
    <w:rsid w:val="00DA2786"/>
    <w:rsid w:val="00DB3796"/>
    <w:rsid w:val="00DD0B20"/>
    <w:rsid w:val="00E126A9"/>
    <w:rsid w:val="00E20722"/>
    <w:rsid w:val="00E22A66"/>
    <w:rsid w:val="00E615A3"/>
    <w:rsid w:val="00E64565"/>
    <w:rsid w:val="00E64DA8"/>
    <w:rsid w:val="00E87211"/>
    <w:rsid w:val="00E87E3B"/>
    <w:rsid w:val="00EA0F10"/>
    <w:rsid w:val="00EA6EFE"/>
    <w:rsid w:val="00EB44C7"/>
    <w:rsid w:val="00EB6667"/>
    <w:rsid w:val="00ED31C0"/>
    <w:rsid w:val="00EE10EE"/>
    <w:rsid w:val="00EE5171"/>
    <w:rsid w:val="00F16A7E"/>
    <w:rsid w:val="00F20655"/>
    <w:rsid w:val="00F22620"/>
    <w:rsid w:val="00F75299"/>
    <w:rsid w:val="00F8520A"/>
    <w:rsid w:val="00FA26E4"/>
    <w:rsid w:val="00FC31A2"/>
    <w:rsid w:val="00FC6379"/>
    <w:rsid w:val="00FD0E05"/>
    <w:rsid w:val="00FD1310"/>
    <w:rsid w:val="00FE0E21"/>
    <w:rsid w:val="00FE1C63"/>
    <w:rsid w:val="00FE6F3A"/>
    <w:rsid w:val="00FF4AD9"/>
    <w:rsid w:val="00FF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B7EF7A"/>
  <w15:docId w15:val="{9EE84042-87DD-48F9-9F02-9E7452F8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tyle37496">
    <w:name w:val="timestyle37496"/>
    <w:basedOn w:val="a0"/>
    <w:rsid w:val="000C02D6"/>
  </w:style>
  <w:style w:type="character" w:customStyle="1" w:styleId="authorstyle37496">
    <w:name w:val="authorstyle37496"/>
    <w:basedOn w:val="a0"/>
    <w:rsid w:val="000C02D6"/>
  </w:style>
  <w:style w:type="character" w:customStyle="1" w:styleId="wbcontent">
    <w:name w:val="wb_content"/>
    <w:basedOn w:val="a0"/>
    <w:rsid w:val="000C02D6"/>
  </w:style>
  <w:style w:type="paragraph" w:styleId="a3">
    <w:name w:val="Normal (Web)"/>
    <w:basedOn w:val="a"/>
    <w:uiPriority w:val="99"/>
    <w:unhideWhenUsed/>
    <w:rsid w:val="000C02D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C02D6"/>
    <w:rPr>
      <w:b/>
      <w:bCs/>
    </w:rPr>
  </w:style>
  <w:style w:type="paragraph" w:styleId="a5">
    <w:name w:val="header"/>
    <w:basedOn w:val="a"/>
    <w:link w:val="a6"/>
    <w:uiPriority w:val="99"/>
    <w:unhideWhenUsed/>
    <w:rsid w:val="002C37C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C37CD"/>
    <w:rPr>
      <w:sz w:val="18"/>
      <w:szCs w:val="18"/>
    </w:rPr>
  </w:style>
  <w:style w:type="paragraph" w:styleId="a7">
    <w:name w:val="footer"/>
    <w:basedOn w:val="a"/>
    <w:link w:val="a8"/>
    <w:uiPriority w:val="99"/>
    <w:unhideWhenUsed/>
    <w:rsid w:val="002C37CD"/>
    <w:pPr>
      <w:tabs>
        <w:tab w:val="center" w:pos="4153"/>
        <w:tab w:val="right" w:pos="8306"/>
      </w:tabs>
      <w:snapToGrid w:val="0"/>
      <w:jc w:val="left"/>
    </w:pPr>
    <w:rPr>
      <w:sz w:val="18"/>
      <w:szCs w:val="18"/>
    </w:rPr>
  </w:style>
  <w:style w:type="character" w:customStyle="1" w:styleId="a8">
    <w:name w:val="页脚 字符"/>
    <w:basedOn w:val="a0"/>
    <w:link w:val="a7"/>
    <w:uiPriority w:val="99"/>
    <w:rsid w:val="002C37CD"/>
    <w:rPr>
      <w:sz w:val="18"/>
      <w:szCs w:val="18"/>
    </w:rPr>
  </w:style>
  <w:style w:type="paragraph" w:styleId="a9">
    <w:name w:val="List Paragraph"/>
    <w:basedOn w:val="a"/>
    <w:uiPriority w:val="34"/>
    <w:qFormat/>
    <w:rsid w:val="00C40C44"/>
    <w:pPr>
      <w:ind w:firstLineChars="200" w:firstLine="420"/>
    </w:pPr>
  </w:style>
  <w:style w:type="paragraph" w:customStyle="1" w:styleId="vsbcontentstart">
    <w:name w:val="vsbcontent_start"/>
    <w:basedOn w:val="a"/>
    <w:rsid w:val="00C40842"/>
    <w:pPr>
      <w:widowControl/>
      <w:spacing w:after="150"/>
      <w:jc w:val="left"/>
    </w:pPr>
    <w:rPr>
      <w:rFonts w:ascii="宋体" w:eastAsia="宋体" w:hAnsi="宋体" w:cs="宋体"/>
      <w:kern w:val="0"/>
      <w:sz w:val="24"/>
      <w:szCs w:val="24"/>
    </w:rPr>
  </w:style>
  <w:style w:type="table" w:styleId="aa">
    <w:name w:val="Table Grid"/>
    <w:basedOn w:val="a1"/>
    <w:uiPriority w:val="59"/>
    <w:qFormat/>
    <w:rsid w:val="00A74E8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717294">
      <w:bodyDiv w:val="1"/>
      <w:marLeft w:val="0"/>
      <w:marRight w:val="0"/>
      <w:marTop w:val="0"/>
      <w:marBottom w:val="0"/>
      <w:divBdr>
        <w:top w:val="none" w:sz="0" w:space="0" w:color="auto"/>
        <w:left w:val="none" w:sz="0" w:space="0" w:color="auto"/>
        <w:bottom w:val="none" w:sz="0" w:space="0" w:color="auto"/>
        <w:right w:val="none" w:sz="0" w:space="0" w:color="auto"/>
      </w:divBdr>
    </w:div>
    <w:div w:id="849030304">
      <w:bodyDiv w:val="1"/>
      <w:marLeft w:val="0"/>
      <w:marRight w:val="0"/>
      <w:marTop w:val="0"/>
      <w:marBottom w:val="0"/>
      <w:divBdr>
        <w:top w:val="none" w:sz="0" w:space="0" w:color="auto"/>
        <w:left w:val="none" w:sz="0" w:space="0" w:color="auto"/>
        <w:bottom w:val="none" w:sz="0" w:space="0" w:color="auto"/>
        <w:right w:val="none" w:sz="0" w:space="0" w:color="auto"/>
      </w:divBdr>
    </w:div>
    <w:div w:id="1257860007">
      <w:bodyDiv w:val="1"/>
      <w:marLeft w:val="0"/>
      <w:marRight w:val="0"/>
      <w:marTop w:val="0"/>
      <w:marBottom w:val="0"/>
      <w:divBdr>
        <w:top w:val="none" w:sz="0" w:space="0" w:color="auto"/>
        <w:left w:val="none" w:sz="0" w:space="0" w:color="auto"/>
        <w:bottom w:val="none" w:sz="0" w:space="0" w:color="auto"/>
        <w:right w:val="none" w:sz="0" w:space="0" w:color="auto"/>
      </w:divBdr>
    </w:div>
    <w:div w:id="1976643905">
      <w:bodyDiv w:val="1"/>
      <w:marLeft w:val="0"/>
      <w:marRight w:val="0"/>
      <w:marTop w:val="0"/>
      <w:marBottom w:val="0"/>
      <w:divBdr>
        <w:top w:val="none" w:sz="0" w:space="0" w:color="auto"/>
        <w:left w:val="none" w:sz="0" w:space="0" w:color="auto"/>
        <w:bottom w:val="none" w:sz="0" w:space="0" w:color="auto"/>
        <w:right w:val="none" w:sz="0" w:space="0" w:color="auto"/>
      </w:divBdr>
      <w:divsChild>
        <w:div w:id="432475637">
          <w:marLeft w:val="0"/>
          <w:marRight w:val="0"/>
          <w:marTop w:val="0"/>
          <w:marBottom w:val="0"/>
          <w:divBdr>
            <w:top w:val="none" w:sz="0" w:space="0" w:color="auto"/>
            <w:left w:val="none" w:sz="0" w:space="0" w:color="auto"/>
            <w:bottom w:val="none" w:sz="0" w:space="0" w:color="auto"/>
            <w:right w:val="none" w:sz="0" w:space="0" w:color="auto"/>
          </w:divBdr>
          <w:divsChild>
            <w:div w:id="394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建桥校办</dc:creator>
  <dc:description>上海建桥学院文件</dc:description>
  <cp:lastModifiedBy>Administrator</cp:lastModifiedBy>
  <cp:revision>61</cp:revision>
  <dcterms:created xsi:type="dcterms:W3CDTF">2020-03-03T07:32:00Z</dcterms:created>
  <dcterms:modified xsi:type="dcterms:W3CDTF">2021-03-08T01:39:00Z</dcterms:modified>
</cp:coreProperties>
</file>