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7A3A5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实验技术研究项目</w:t>
      </w:r>
    </w:p>
    <w:p w14:paraId="4D5D0537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 xml:space="preserve">延期结题申请书  </w:t>
      </w:r>
    </w:p>
    <w:p w14:paraId="194F8406">
      <w:pPr>
        <w:ind w:firstLine="420" w:firstLineChars="200"/>
        <w:rPr>
          <w:rFonts w:ascii="仿宋_GB2312"/>
        </w:rPr>
      </w:pPr>
      <w:r>
        <w:rPr>
          <w:rFonts w:hint="eastAsia" w:ascii="仿宋_GB2312"/>
        </w:rPr>
        <w:t xml:space="preserve"> </w:t>
      </w:r>
    </w:p>
    <w:p w14:paraId="0899ED27">
      <w:pPr>
        <w:ind w:firstLine="420" w:firstLineChars="200"/>
        <w:rPr>
          <w:rFonts w:ascii="仿宋_GB2312"/>
        </w:rPr>
      </w:pPr>
    </w:p>
    <w:p w14:paraId="3B10FA59">
      <w:pPr>
        <w:spacing w:line="480" w:lineRule="auto"/>
        <w:ind w:firstLine="420" w:firstLineChars="200"/>
        <w:rPr>
          <w:rFonts w:ascii="仿宋_GB2312"/>
        </w:rPr>
      </w:pPr>
    </w:p>
    <w:p w14:paraId="6064A33B">
      <w:pPr>
        <w:spacing w:line="480" w:lineRule="auto"/>
        <w:ind w:firstLine="1500" w:firstLineChars="500"/>
        <w:rPr>
          <w:rFonts w:hint="eastAsia" w:ascii="黑体" w:hAnsi="宋体" w:eastAsia="黑体"/>
          <w:sz w:val="30"/>
          <w:szCs w:val="30"/>
        </w:rPr>
      </w:pPr>
    </w:p>
    <w:p w14:paraId="37284BC4">
      <w:pPr>
        <w:spacing w:line="480" w:lineRule="auto"/>
        <w:ind w:firstLine="1500" w:firstLineChars="500"/>
        <w:rPr>
          <w:rFonts w:hint="eastAsia" w:ascii="黑体" w:hAnsi="宋体" w:eastAsia="黑体"/>
          <w:sz w:val="30"/>
          <w:szCs w:val="30"/>
        </w:rPr>
      </w:pPr>
    </w:p>
    <w:p w14:paraId="7F0CBFC4">
      <w:pPr>
        <w:spacing w:line="480" w:lineRule="auto"/>
        <w:ind w:firstLine="1500" w:firstLineChars="500"/>
        <w:rPr>
          <w:rFonts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/>
          <w:sz w:val="30"/>
          <w:szCs w:val="30"/>
        </w:rPr>
        <w:t>项目名称：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                         </w:t>
      </w:r>
    </w:p>
    <w:p w14:paraId="62127329">
      <w:pPr>
        <w:spacing w:line="480" w:lineRule="auto"/>
        <w:ind w:firstLine="1500" w:firstLineChars="500"/>
        <w:rPr>
          <w:rFonts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/>
          <w:sz w:val="30"/>
          <w:szCs w:val="30"/>
        </w:rPr>
        <w:t>项目负责人：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                       </w:t>
      </w:r>
    </w:p>
    <w:p w14:paraId="2C65FAE1">
      <w:pPr>
        <w:spacing w:line="480" w:lineRule="auto"/>
        <w:ind w:firstLine="1500" w:firstLineChars="500"/>
        <w:rPr>
          <w:rFonts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/>
          <w:sz w:val="30"/>
          <w:szCs w:val="30"/>
        </w:rPr>
        <w:t>所在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单位</w:t>
      </w:r>
      <w:r>
        <w:rPr>
          <w:rFonts w:hint="eastAsia" w:ascii="黑体" w:hAnsi="宋体" w:eastAsia="黑体"/>
          <w:sz w:val="30"/>
          <w:szCs w:val="30"/>
        </w:rPr>
        <w:t>：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                         </w:t>
      </w:r>
    </w:p>
    <w:p w14:paraId="75C26893">
      <w:pPr>
        <w:spacing w:line="480" w:lineRule="auto"/>
        <w:ind w:firstLine="1500" w:firstLineChars="500"/>
        <w:rPr>
          <w:rFonts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/>
          <w:sz w:val="30"/>
          <w:szCs w:val="30"/>
        </w:rPr>
        <w:t>延至年限：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                       </w:t>
      </w:r>
    </w:p>
    <w:p w14:paraId="05A078F4">
      <w:pPr>
        <w:spacing w:line="480" w:lineRule="auto"/>
        <w:ind w:firstLine="1500" w:firstLineChars="500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联系电话: 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                         </w:t>
      </w:r>
    </w:p>
    <w:p w14:paraId="3759AB6E">
      <w:pPr>
        <w:spacing w:line="480" w:lineRule="auto"/>
        <w:ind w:firstLine="1500" w:firstLineChars="500"/>
        <w:rPr>
          <w:rFonts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/>
          <w:sz w:val="30"/>
          <w:szCs w:val="30"/>
        </w:rPr>
        <w:t>填表日期：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                         </w:t>
      </w:r>
    </w:p>
    <w:p w14:paraId="708D7689">
      <w:pPr>
        <w:ind w:firstLine="600" w:firstLineChars="200"/>
        <w:rPr>
          <w:rFonts w:ascii="宋体" w:hAnsi="宋体"/>
          <w:sz w:val="30"/>
          <w:szCs w:val="30"/>
        </w:rPr>
      </w:pPr>
    </w:p>
    <w:p w14:paraId="5E323083">
      <w:pPr>
        <w:pStyle w:val="6"/>
      </w:pPr>
    </w:p>
    <w:p w14:paraId="6F072474">
      <w:pPr>
        <w:pStyle w:val="6"/>
      </w:pPr>
    </w:p>
    <w:p w14:paraId="3A6D1388">
      <w:pPr>
        <w:pStyle w:val="6"/>
      </w:pPr>
    </w:p>
    <w:p w14:paraId="32505BB8">
      <w:pPr>
        <w:pStyle w:val="6"/>
        <w:rPr>
          <w:highlight w:val="none"/>
        </w:rPr>
      </w:pPr>
    </w:p>
    <w:p w14:paraId="702AE093">
      <w:pPr>
        <w:pStyle w:val="6"/>
        <w:ind w:firstLine="562"/>
        <w:jc w:val="center"/>
        <w:rPr>
          <w:rFonts w:hAnsi="华文仿宋"/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  <w:lang w:val="en-US" w:eastAsia="zh-CN"/>
        </w:rPr>
        <w:t>教务处</w:t>
      </w:r>
      <w:r>
        <w:rPr>
          <w:rFonts w:hint="eastAsia"/>
          <w:b/>
          <w:sz w:val="28"/>
          <w:szCs w:val="28"/>
          <w:highlight w:val="none"/>
        </w:rPr>
        <w:t>制</w:t>
      </w:r>
    </w:p>
    <w:p w14:paraId="280D2FBF"/>
    <w:p w14:paraId="1E0D05B1"/>
    <w:p w14:paraId="2B4B5BE5"/>
    <w:p w14:paraId="59196010"/>
    <w:p w14:paraId="384E9BAA"/>
    <w:p w14:paraId="4129E7B2"/>
    <w:p w14:paraId="1CEEBFFE"/>
    <w:p w14:paraId="49FC52F7"/>
    <w:p w14:paraId="6A1B9772"/>
    <w:p w14:paraId="300EE7C3"/>
    <w:p w14:paraId="5B2E25EB">
      <w:pPr>
        <w:numPr>
          <w:ilvl w:val="0"/>
          <w:numId w:val="1"/>
        </w:numPr>
        <w:snapToGrid w:val="0"/>
        <w:spacing w:before="120" w:beforeLines="50" w:after="120" w:afterLines="50" w:line="30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延期期限及原因</w:t>
      </w: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010A6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</w:tcPr>
          <w:p w14:paraId="6301A7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仿宋_GB2312"/>
                <w:b/>
                <w:sz w:val="24"/>
              </w:rPr>
              <w:t>内容提示</w:t>
            </w:r>
            <w:r>
              <w:rPr>
                <w:rFonts w:hint="eastAsia" w:ascii="仿宋_GB2312"/>
                <w:sz w:val="24"/>
              </w:rPr>
              <w:t>：</w:t>
            </w:r>
            <w:r>
              <w:rPr>
                <w:rFonts w:hint="eastAsia" w:ascii="宋体" w:hAnsi="宋体"/>
                <w:szCs w:val="21"/>
              </w:rPr>
              <w:t>该项目延期的主要原因,经费支出情况, 已做的主要工作，研究工作中有哪些问题尚需深入研究，问题和建议等。（限定在800字左右）</w:t>
            </w:r>
          </w:p>
          <w:p w14:paraId="3EA72E71">
            <w:pPr>
              <w:spacing w:line="400" w:lineRule="exact"/>
              <w:rPr>
                <w:rFonts w:ascii="仿宋_GB2312"/>
                <w:sz w:val="24"/>
              </w:rPr>
            </w:pPr>
          </w:p>
          <w:p w14:paraId="2018026D">
            <w:pPr>
              <w:rPr>
                <w:rFonts w:ascii="仿宋_GB2312"/>
                <w:sz w:val="24"/>
              </w:rPr>
            </w:pPr>
          </w:p>
          <w:p w14:paraId="0E850254">
            <w:pPr>
              <w:rPr>
                <w:rFonts w:ascii="仿宋_GB2312"/>
                <w:sz w:val="24"/>
              </w:rPr>
            </w:pPr>
          </w:p>
          <w:p w14:paraId="19D4D7E2">
            <w:pPr>
              <w:rPr>
                <w:rFonts w:ascii="仿宋_GB2312"/>
                <w:sz w:val="24"/>
              </w:rPr>
            </w:pPr>
          </w:p>
          <w:p w14:paraId="136F496B">
            <w:pPr>
              <w:rPr>
                <w:rFonts w:ascii="仿宋_GB2312"/>
                <w:sz w:val="24"/>
              </w:rPr>
            </w:pPr>
            <w:bookmarkStart w:id="0" w:name="_GoBack"/>
            <w:bookmarkEnd w:id="0"/>
          </w:p>
          <w:p w14:paraId="5073658E">
            <w:pPr>
              <w:rPr>
                <w:rFonts w:ascii="仿宋_GB2312"/>
                <w:sz w:val="24"/>
              </w:rPr>
            </w:pPr>
          </w:p>
          <w:p w14:paraId="0E4D88CA">
            <w:pPr>
              <w:rPr>
                <w:rFonts w:ascii="仿宋_GB2312"/>
                <w:sz w:val="24"/>
              </w:rPr>
            </w:pPr>
          </w:p>
          <w:p w14:paraId="75ECA5F1">
            <w:pPr>
              <w:rPr>
                <w:rFonts w:ascii="仿宋_GB2312"/>
                <w:sz w:val="24"/>
              </w:rPr>
            </w:pPr>
          </w:p>
          <w:p w14:paraId="2171398E">
            <w:pPr>
              <w:rPr>
                <w:rFonts w:ascii="仿宋_GB2312"/>
                <w:sz w:val="24"/>
              </w:rPr>
            </w:pPr>
          </w:p>
          <w:p w14:paraId="7B98E679">
            <w:pPr>
              <w:rPr>
                <w:rFonts w:ascii="仿宋_GB2312"/>
                <w:sz w:val="24"/>
              </w:rPr>
            </w:pPr>
          </w:p>
          <w:p w14:paraId="223E0E5C">
            <w:pPr>
              <w:rPr>
                <w:rFonts w:ascii="仿宋_GB2312"/>
                <w:sz w:val="24"/>
              </w:rPr>
            </w:pPr>
          </w:p>
        </w:tc>
      </w:tr>
    </w:tbl>
    <w:p w14:paraId="1252B970">
      <w:pPr>
        <w:numPr>
          <w:ilvl w:val="0"/>
          <w:numId w:val="1"/>
        </w:numPr>
        <w:snapToGrid w:val="0"/>
        <w:spacing w:before="120" w:beforeLines="50" w:after="120" w:afterLines="50" w:line="300" w:lineRule="auto"/>
        <w:rPr>
          <w:rFonts w:ascii="黑体" w:eastAsia="黑体"/>
          <w:sz w:val="28"/>
          <w:szCs w:val="28"/>
          <w:highlight w:val="none"/>
        </w:rPr>
      </w:pPr>
      <w:r>
        <w:rPr>
          <w:rFonts w:hint="eastAsia" w:ascii="黑体" w:eastAsia="黑体"/>
          <w:sz w:val="28"/>
          <w:szCs w:val="28"/>
          <w:highlight w:val="none"/>
        </w:rPr>
        <w:t>学院评审意见</w:t>
      </w: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5D24F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8280" w:type="dxa"/>
          </w:tcPr>
          <w:p w14:paraId="6081F8BA">
            <w:pPr>
              <w:spacing w:line="400" w:lineRule="exact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b/>
                <w:sz w:val="24"/>
                <w:highlight w:val="none"/>
              </w:rPr>
              <w:t>内容提示</w:t>
            </w:r>
            <w:r>
              <w:rPr>
                <w:rFonts w:hint="eastAsia" w:ascii="仿宋_GB2312"/>
                <w:sz w:val="24"/>
                <w:highlight w:val="none"/>
              </w:rPr>
              <w:t>：学院专家组是否同意该项目延期。</w:t>
            </w:r>
          </w:p>
          <w:p w14:paraId="1544F20B">
            <w:pPr>
              <w:spacing w:line="400" w:lineRule="exact"/>
              <w:ind w:firstLine="240" w:firstLineChars="100"/>
              <w:rPr>
                <w:rFonts w:ascii="仿宋_GB2312"/>
                <w:sz w:val="24"/>
                <w:highlight w:val="none"/>
              </w:rPr>
            </w:pPr>
          </w:p>
          <w:p w14:paraId="64C3DD13">
            <w:pPr>
              <w:spacing w:line="400" w:lineRule="exact"/>
              <w:ind w:firstLine="240" w:firstLineChars="100"/>
              <w:rPr>
                <w:rFonts w:ascii="仿宋_GB2312"/>
                <w:sz w:val="24"/>
                <w:highlight w:val="none"/>
              </w:rPr>
            </w:pPr>
          </w:p>
          <w:p w14:paraId="6B52C051">
            <w:pPr>
              <w:spacing w:line="400" w:lineRule="exact"/>
              <w:ind w:firstLine="240" w:firstLineChars="100"/>
              <w:rPr>
                <w:rFonts w:ascii="仿宋_GB2312"/>
                <w:sz w:val="24"/>
                <w:highlight w:val="none"/>
              </w:rPr>
            </w:pPr>
          </w:p>
          <w:p w14:paraId="44587151">
            <w:pPr>
              <w:spacing w:line="400" w:lineRule="exact"/>
              <w:ind w:firstLine="240" w:firstLineChars="100"/>
              <w:rPr>
                <w:rFonts w:ascii="仿宋_GB2312"/>
                <w:sz w:val="24"/>
                <w:highlight w:val="none"/>
              </w:rPr>
            </w:pPr>
          </w:p>
          <w:p w14:paraId="47ACDBDE">
            <w:pPr>
              <w:spacing w:line="400" w:lineRule="exact"/>
              <w:rPr>
                <w:rFonts w:ascii="仿宋_GB2312"/>
                <w:sz w:val="24"/>
                <w:highlight w:val="none"/>
              </w:rPr>
            </w:pPr>
          </w:p>
          <w:p w14:paraId="522362E7">
            <w:pPr>
              <w:spacing w:line="400" w:lineRule="exact"/>
              <w:rPr>
                <w:rFonts w:ascii="仿宋_GB2312"/>
                <w:sz w:val="24"/>
                <w:highlight w:val="none"/>
              </w:rPr>
            </w:pPr>
          </w:p>
          <w:p w14:paraId="7BB50DA1">
            <w:pPr>
              <w:spacing w:line="400" w:lineRule="exact"/>
              <w:ind w:firstLine="4320" w:firstLineChars="1800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专家组组长（签字）：</w:t>
            </w:r>
          </w:p>
          <w:p w14:paraId="232EFE71">
            <w:pPr>
              <w:spacing w:line="400" w:lineRule="exact"/>
              <w:ind w:firstLine="4800" w:firstLineChars="2000"/>
              <w:rPr>
                <w:rFonts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年    月    日</w:t>
            </w:r>
          </w:p>
        </w:tc>
      </w:tr>
    </w:tbl>
    <w:p w14:paraId="73EC802C">
      <w:pPr>
        <w:numPr>
          <w:ilvl w:val="0"/>
          <w:numId w:val="1"/>
        </w:numPr>
        <w:snapToGrid w:val="0"/>
        <w:spacing w:before="120" w:beforeLines="50" w:after="120" w:afterLines="50" w:line="30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教务处</w:t>
      </w:r>
      <w:r>
        <w:rPr>
          <w:rFonts w:hint="eastAsia" w:ascii="黑体" w:eastAsia="黑体"/>
          <w:sz w:val="28"/>
          <w:szCs w:val="28"/>
        </w:rPr>
        <w:t>审核意见</w:t>
      </w: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3EF1B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8280" w:type="dxa"/>
          </w:tcPr>
          <w:p w14:paraId="43BC6472">
            <w:pPr>
              <w:rPr>
                <w:rFonts w:ascii="仿宋_GB2312"/>
                <w:sz w:val="24"/>
              </w:rPr>
            </w:pPr>
          </w:p>
          <w:p w14:paraId="4C86823E">
            <w:pPr>
              <w:rPr>
                <w:rFonts w:ascii="仿宋_GB2312"/>
                <w:sz w:val="24"/>
              </w:rPr>
            </w:pPr>
          </w:p>
          <w:p w14:paraId="424F87E4">
            <w:pPr>
              <w:rPr>
                <w:rFonts w:ascii="仿宋_GB2312"/>
                <w:sz w:val="24"/>
              </w:rPr>
            </w:pPr>
          </w:p>
          <w:p w14:paraId="7687BE4A">
            <w:pPr>
              <w:rPr>
                <w:rFonts w:ascii="仿宋_GB2312"/>
                <w:sz w:val="24"/>
              </w:rPr>
            </w:pPr>
          </w:p>
          <w:p w14:paraId="4F3BACC6">
            <w:pPr>
              <w:rPr>
                <w:rFonts w:ascii="仿宋_GB2312"/>
                <w:sz w:val="24"/>
              </w:rPr>
            </w:pPr>
          </w:p>
          <w:p w14:paraId="234B14F9">
            <w:pPr>
              <w:rPr>
                <w:rFonts w:ascii="仿宋_GB2312"/>
                <w:sz w:val="24"/>
              </w:rPr>
            </w:pPr>
          </w:p>
          <w:p w14:paraId="6EC56612">
            <w:pPr>
              <w:rPr>
                <w:rFonts w:ascii="仿宋_GB2312"/>
                <w:sz w:val="24"/>
              </w:rPr>
            </w:pPr>
          </w:p>
          <w:p w14:paraId="66860087">
            <w:pPr>
              <w:rPr>
                <w:rFonts w:ascii="仿宋_GB2312"/>
                <w:sz w:val="24"/>
              </w:rPr>
            </w:pPr>
          </w:p>
          <w:p w14:paraId="113786CF">
            <w:pPr>
              <w:rPr>
                <w:rFonts w:ascii="仿宋_GB2312"/>
                <w:sz w:val="24"/>
              </w:rPr>
            </w:pPr>
          </w:p>
          <w:p w14:paraId="20CDC24B">
            <w:pPr>
              <w:ind w:firstLine="4680" w:firstLineChars="19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负责人（签章）：</w:t>
            </w:r>
          </w:p>
          <w:p w14:paraId="54B79C4D">
            <w:pPr>
              <w:ind w:firstLine="5400" w:firstLineChars="22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 w14:paraId="689A8AB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8A7A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BDAD15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929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 [3201]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eSKm/TAAAACQEAAA8A&#10;AAAAAAAAAQAgAAAAIgAAAGRycy9kb3ducmV2LnhtbFBLAQIUABQAAAAIAIdO4kBrVA6tVQIAAJ0E&#10;AAAOAAAAAAAAAAEAIAAAACIBAABkcnMvZTJvRG9jLnhtbFBLBQYAAAAABgAGAFkBAADp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BBDAD15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/>
                        <w:spacing w:val="20"/>
                        <w:sz w:val="24"/>
                        <w:szCs w:val="24"/>
                        <w:lang w:val="en-US" w:eastAsia="zh-CN"/>
                      </w:rPr>
                      <w:t>929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3A6C28"/>
    <w:multiLevelType w:val="multilevel"/>
    <w:tmpl w:val="673A6C28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F1743"/>
    <w:rsid w:val="37EF1743"/>
    <w:rsid w:val="3A5F7E54"/>
    <w:rsid w:val="4925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格式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180</Characters>
  <Lines>0</Lines>
  <Paragraphs>0</Paragraphs>
  <TotalTime>0</TotalTime>
  <ScaleCrop>false</ScaleCrop>
  <LinksUpToDate>false</LinksUpToDate>
  <CharactersWithSpaces>359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2024-12-17T06:18:00Z</dcterms:created>
  <dc:creator>嘿嘿兔</dc:creator>
  <cp:lastModifiedBy>ZM</cp:lastModifiedBy>
  <dcterms:modified xsi:type="dcterms:W3CDTF">2024-12-25T06:55:23Z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0EB61CD8243F4A4BBFD62FCF89D1E491_11</vt:lpwstr>
  </property>
</Properties>
</file>