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1FD" w:rsidRPr="000121FD" w:rsidRDefault="000121FD" w:rsidP="00BA6214">
      <w:pPr>
        <w:jc w:val="left"/>
        <w:rPr>
          <w:rFonts w:ascii="黑体" w:eastAsia="黑体" w:hAnsi="黑体"/>
          <w:sz w:val="32"/>
          <w:szCs w:val="32"/>
        </w:rPr>
      </w:pPr>
      <w:r w:rsidRPr="000121FD">
        <w:rPr>
          <w:rFonts w:ascii="黑体" w:eastAsia="黑体" w:hAnsi="黑体" w:hint="eastAsia"/>
          <w:sz w:val="32"/>
          <w:szCs w:val="32"/>
        </w:rPr>
        <w:t>附件</w:t>
      </w:r>
    </w:p>
    <w:p w:rsidR="000121FD" w:rsidRPr="000121FD" w:rsidRDefault="000121FD" w:rsidP="000121FD">
      <w:pPr>
        <w:jc w:val="center"/>
        <w:rPr>
          <w:rFonts w:ascii="方正小标宋简体" w:eastAsia="方正小标宋简体" w:hAnsi="黑体"/>
          <w:sz w:val="36"/>
          <w:szCs w:val="36"/>
        </w:rPr>
      </w:pPr>
      <w:r w:rsidRPr="000121FD">
        <w:rPr>
          <w:rFonts w:ascii="方正小标宋简体" w:eastAsia="方正小标宋简体" w:hAnsi="黑体" w:hint="eastAsia"/>
          <w:sz w:val="36"/>
          <w:szCs w:val="36"/>
        </w:rPr>
        <w:t>上海建桥学院庆祝中国共产党成立100周年活动清单</w:t>
      </w:r>
    </w:p>
    <w:p w:rsidR="000121FD" w:rsidRPr="000121FD" w:rsidRDefault="000121FD" w:rsidP="000121FD">
      <w:pPr>
        <w:jc w:val="center"/>
        <w:rPr>
          <w:rFonts w:ascii="宋体" w:hAnsi="宋体"/>
          <w:color w:val="000000"/>
          <w:sz w:val="27"/>
          <w:szCs w:val="27"/>
        </w:rPr>
      </w:pPr>
    </w:p>
    <w:p w:rsidR="000121FD" w:rsidRPr="000121FD" w:rsidRDefault="000121FD" w:rsidP="00BA6214">
      <w:pPr>
        <w:spacing w:line="520" w:lineRule="exact"/>
        <w:ind w:firstLineChars="200" w:firstLine="640"/>
        <w:jc w:val="left"/>
        <w:rPr>
          <w:rFonts w:ascii="仿宋" w:eastAsia="仿宋" w:hAnsi="仿宋"/>
          <w:color w:val="000000"/>
          <w:sz w:val="32"/>
          <w:szCs w:val="32"/>
        </w:rPr>
      </w:pPr>
      <w:r w:rsidRPr="000121FD">
        <w:rPr>
          <w:rFonts w:ascii="仿宋" w:eastAsia="仿宋" w:hAnsi="仿宋"/>
          <w:color w:val="000000"/>
          <w:sz w:val="32"/>
          <w:szCs w:val="32"/>
        </w:rPr>
        <w:t>为庆祝中国共产党成立100周年，</w:t>
      </w:r>
      <w:r w:rsidRPr="000121FD">
        <w:rPr>
          <w:rFonts w:ascii="仿宋" w:eastAsia="仿宋" w:hAnsi="仿宋" w:hint="eastAsia"/>
          <w:color w:val="000000"/>
          <w:sz w:val="32"/>
          <w:szCs w:val="32"/>
        </w:rPr>
        <w:t>党委和各二级党组织高度重视，党政工团统筹安排，开展多层次、形式多样的学党史、颂党恩活动，大力营造庆祝中国共产党成立100周年浓厚校园氛围，凝聚启航新征程力量，引领党员和师生永远跟党走。</w:t>
      </w:r>
    </w:p>
    <w:p w:rsidR="000121FD" w:rsidRPr="000121FD" w:rsidRDefault="000121FD" w:rsidP="00BA6214">
      <w:pPr>
        <w:spacing w:line="52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0121FD">
        <w:rPr>
          <w:rFonts w:ascii="仿宋" w:eastAsia="仿宋" w:hAnsi="仿宋" w:hint="eastAsia"/>
          <w:color w:val="000000"/>
          <w:sz w:val="32"/>
          <w:szCs w:val="32"/>
        </w:rPr>
        <w:t>活动主题：</w:t>
      </w:r>
      <w:r w:rsidRPr="000121FD">
        <w:rPr>
          <w:rFonts w:ascii="仿宋" w:eastAsia="仿宋" w:hAnsi="仿宋" w:hint="eastAsia"/>
          <w:sz w:val="32"/>
          <w:szCs w:val="32"/>
        </w:rPr>
        <w:t>庆祝建党百年，凝聚启航新征程力量</w:t>
      </w:r>
    </w:p>
    <w:p w:rsidR="000121FD" w:rsidRPr="000121FD" w:rsidRDefault="000121FD" w:rsidP="00BA6214">
      <w:pPr>
        <w:spacing w:line="520" w:lineRule="exact"/>
        <w:ind w:firstLineChars="200" w:firstLine="640"/>
        <w:jc w:val="left"/>
        <w:rPr>
          <w:rFonts w:ascii="仿宋" w:eastAsia="仿宋" w:hAnsi="仿宋"/>
          <w:color w:val="000000"/>
          <w:sz w:val="32"/>
          <w:szCs w:val="32"/>
        </w:rPr>
      </w:pPr>
      <w:r w:rsidRPr="000121FD">
        <w:rPr>
          <w:rFonts w:ascii="仿宋" w:eastAsia="仿宋" w:hAnsi="仿宋" w:hint="eastAsia"/>
          <w:color w:val="000000"/>
          <w:sz w:val="32"/>
          <w:szCs w:val="32"/>
        </w:rPr>
        <w:t>活动时间：2</w:t>
      </w:r>
      <w:r w:rsidRPr="000121FD">
        <w:rPr>
          <w:rFonts w:ascii="仿宋" w:eastAsia="仿宋" w:hAnsi="仿宋"/>
          <w:color w:val="000000"/>
          <w:sz w:val="32"/>
          <w:szCs w:val="32"/>
        </w:rPr>
        <w:t>021</w:t>
      </w:r>
      <w:r w:rsidRPr="000121FD">
        <w:rPr>
          <w:rFonts w:ascii="仿宋" w:eastAsia="仿宋" w:hAnsi="仿宋" w:hint="eastAsia"/>
          <w:color w:val="000000"/>
          <w:sz w:val="32"/>
          <w:szCs w:val="32"/>
        </w:rPr>
        <w:t>年全年</w:t>
      </w:r>
    </w:p>
    <w:p w:rsidR="000121FD" w:rsidRPr="003C4CB4" w:rsidRDefault="002A6A35" w:rsidP="002A6A35">
      <w:pPr>
        <w:spacing w:line="520" w:lineRule="exact"/>
        <w:ind w:firstLineChars="200" w:firstLine="640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一、</w:t>
      </w:r>
      <w:r w:rsidR="000121FD" w:rsidRPr="003C4CB4">
        <w:rPr>
          <w:rFonts w:ascii="黑体" w:eastAsia="黑体" w:hAnsi="黑体" w:hint="eastAsia"/>
          <w:bCs/>
          <w:sz w:val="32"/>
          <w:szCs w:val="32"/>
        </w:rPr>
        <w:t>党委集中性组织的庆祝建党百年活动</w:t>
      </w:r>
    </w:p>
    <w:p w:rsidR="000121FD" w:rsidRPr="000121FD" w:rsidRDefault="000121FD" w:rsidP="00BA6214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121FD">
        <w:rPr>
          <w:rFonts w:ascii="仿宋" w:eastAsia="仿宋" w:hAnsi="仿宋" w:hint="eastAsia"/>
          <w:sz w:val="32"/>
          <w:szCs w:val="32"/>
        </w:rPr>
        <w:t>校党委组织的庆祝建党百年活动主要有：一是开展党史学习教育</w:t>
      </w:r>
      <w:r w:rsidRPr="000121FD">
        <w:rPr>
          <w:rFonts w:ascii="仿宋" w:eastAsia="仿宋" w:hAnsi="仿宋"/>
          <w:sz w:val="32"/>
          <w:szCs w:val="32"/>
        </w:rPr>
        <w:t>，</w:t>
      </w:r>
      <w:r w:rsidRPr="000121FD">
        <w:rPr>
          <w:rFonts w:ascii="仿宋" w:eastAsia="仿宋" w:hAnsi="仿宋" w:hint="eastAsia"/>
          <w:sz w:val="32"/>
          <w:szCs w:val="32"/>
        </w:rPr>
        <w:t>开展为群众办实事、解难题，</w:t>
      </w:r>
      <w:r w:rsidRPr="000121FD">
        <w:rPr>
          <w:rFonts w:ascii="仿宋" w:eastAsia="仿宋" w:hAnsi="仿宋"/>
          <w:sz w:val="32"/>
          <w:szCs w:val="32"/>
        </w:rPr>
        <w:t>教育引导党员干部学党史、悟思想、办实事、开新局</w:t>
      </w:r>
      <w:r w:rsidRPr="000121FD">
        <w:rPr>
          <w:rFonts w:ascii="仿宋" w:eastAsia="仿宋" w:hAnsi="仿宋" w:hint="eastAsia"/>
          <w:sz w:val="32"/>
          <w:szCs w:val="32"/>
        </w:rPr>
        <w:t>；二是开展“两优一先”表彰活动；三是完成上级部署发展党员的工作任务；四是慰问困难党员和看望老党员等。具体活动为：</w:t>
      </w:r>
    </w:p>
    <w:p w:rsidR="000121FD" w:rsidRPr="000121FD" w:rsidRDefault="000121FD" w:rsidP="00BA6214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121FD">
        <w:rPr>
          <w:rFonts w:ascii="仿宋" w:eastAsia="仿宋" w:hAnsi="仿宋"/>
          <w:sz w:val="32"/>
          <w:szCs w:val="32"/>
        </w:rPr>
        <w:t>1.发展党员如期完成上级下达的特别任务，五月份完成全年计划百分之六十七，为</w:t>
      </w:r>
      <w:proofErr w:type="gramStart"/>
      <w:r w:rsidRPr="000121FD">
        <w:rPr>
          <w:rFonts w:ascii="仿宋" w:eastAsia="仿宋" w:hAnsi="仿宋"/>
          <w:sz w:val="32"/>
          <w:szCs w:val="32"/>
        </w:rPr>
        <w:t>传承党</w:t>
      </w:r>
      <w:proofErr w:type="gramEnd"/>
      <w:r w:rsidRPr="000121FD">
        <w:rPr>
          <w:rFonts w:ascii="仿宋" w:eastAsia="仿宋" w:hAnsi="仿宋"/>
          <w:sz w:val="32"/>
          <w:szCs w:val="32"/>
        </w:rPr>
        <w:t>的百年伟业</w:t>
      </w:r>
      <w:r w:rsidRPr="000121FD">
        <w:rPr>
          <w:rFonts w:ascii="仿宋" w:eastAsia="仿宋" w:hAnsi="仿宋" w:hint="eastAsia"/>
          <w:sz w:val="32"/>
          <w:szCs w:val="32"/>
        </w:rPr>
        <w:t>、</w:t>
      </w:r>
      <w:r w:rsidRPr="000121FD">
        <w:rPr>
          <w:rFonts w:ascii="仿宋" w:eastAsia="仿宋" w:hAnsi="仿宋"/>
          <w:sz w:val="32"/>
          <w:szCs w:val="32"/>
        </w:rPr>
        <w:t>培养党的事业接班人</w:t>
      </w:r>
      <w:r w:rsidRPr="000121FD">
        <w:rPr>
          <w:rFonts w:ascii="仿宋" w:eastAsia="仿宋" w:hAnsi="仿宋" w:hint="eastAsia"/>
          <w:sz w:val="32"/>
          <w:szCs w:val="32"/>
        </w:rPr>
        <w:t>贡献力量</w:t>
      </w:r>
      <w:r w:rsidRPr="000121FD">
        <w:rPr>
          <w:rFonts w:ascii="仿宋" w:eastAsia="仿宋" w:hAnsi="仿宋"/>
          <w:sz w:val="32"/>
          <w:szCs w:val="32"/>
        </w:rPr>
        <w:t>；</w:t>
      </w:r>
    </w:p>
    <w:p w:rsidR="000121FD" w:rsidRPr="000121FD" w:rsidRDefault="000121FD" w:rsidP="00BA6214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121FD">
        <w:rPr>
          <w:rFonts w:ascii="仿宋" w:eastAsia="仿宋" w:hAnsi="仿宋"/>
          <w:sz w:val="32"/>
          <w:szCs w:val="32"/>
        </w:rPr>
        <w:t>2.阵地建设拓展新领域：入选1+7新时代上海高校新时代党建</w:t>
      </w:r>
      <w:r w:rsidRPr="000121FD">
        <w:rPr>
          <w:rFonts w:ascii="仿宋" w:eastAsia="仿宋" w:hAnsi="仿宋" w:hint="eastAsia"/>
          <w:sz w:val="32"/>
          <w:szCs w:val="32"/>
        </w:rPr>
        <w:t>实践创新</w:t>
      </w:r>
      <w:r w:rsidRPr="000121FD">
        <w:rPr>
          <w:rFonts w:ascii="仿宋" w:eastAsia="仿宋" w:hAnsi="仿宋"/>
          <w:sz w:val="32"/>
          <w:szCs w:val="32"/>
        </w:rPr>
        <w:t>基地建设单位，创造更好的育人环境；</w:t>
      </w:r>
    </w:p>
    <w:p w:rsidR="000121FD" w:rsidRPr="000121FD" w:rsidRDefault="000121FD" w:rsidP="00BA6214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121FD">
        <w:rPr>
          <w:rFonts w:ascii="仿宋" w:eastAsia="仿宋" w:hAnsi="仿宋"/>
          <w:sz w:val="32"/>
          <w:szCs w:val="32"/>
        </w:rPr>
        <w:t>3.</w:t>
      </w:r>
      <w:r w:rsidRPr="000121FD">
        <w:rPr>
          <w:rFonts w:ascii="仿宋" w:eastAsia="仿宋" w:hAnsi="仿宋" w:hint="eastAsia"/>
          <w:sz w:val="32"/>
          <w:szCs w:val="32"/>
        </w:rPr>
        <w:t>开展</w:t>
      </w:r>
      <w:r w:rsidRPr="000121FD">
        <w:rPr>
          <w:rFonts w:ascii="仿宋" w:eastAsia="仿宋" w:hAnsi="仿宋"/>
          <w:sz w:val="32"/>
          <w:szCs w:val="32"/>
        </w:rPr>
        <w:t>评选本校“两优一先”</w:t>
      </w:r>
      <w:r w:rsidRPr="000121FD">
        <w:rPr>
          <w:rFonts w:ascii="仿宋" w:eastAsia="仿宋" w:hAnsi="仿宋" w:hint="eastAsia"/>
          <w:sz w:val="32"/>
          <w:szCs w:val="32"/>
        </w:rPr>
        <w:t>活动</w:t>
      </w:r>
      <w:r w:rsidRPr="000121FD">
        <w:rPr>
          <w:rFonts w:ascii="仿宋" w:eastAsia="仿宋" w:hAnsi="仿宋"/>
          <w:sz w:val="32"/>
          <w:szCs w:val="32"/>
        </w:rPr>
        <w:t>，</w:t>
      </w:r>
      <w:r w:rsidRPr="000121FD">
        <w:rPr>
          <w:rFonts w:ascii="仿宋" w:eastAsia="仿宋" w:hAnsi="仿宋" w:hint="eastAsia"/>
          <w:sz w:val="32"/>
          <w:szCs w:val="32"/>
        </w:rPr>
        <w:t>开展评选</w:t>
      </w:r>
      <w:r w:rsidRPr="000121FD">
        <w:rPr>
          <w:rFonts w:ascii="仿宋" w:eastAsia="仿宋" w:hAnsi="仿宋"/>
          <w:sz w:val="32"/>
          <w:szCs w:val="32"/>
        </w:rPr>
        <w:t>优秀共产党员</w:t>
      </w:r>
      <w:r w:rsidRPr="000121FD">
        <w:rPr>
          <w:rFonts w:ascii="仿宋" w:eastAsia="仿宋" w:hAnsi="仿宋" w:hint="eastAsia"/>
          <w:sz w:val="32"/>
          <w:szCs w:val="32"/>
        </w:rPr>
        <w:t>、</w:t>
      </w:r>
      <w:r w:rsidRPr="000121FD">
        <w:rPr>
          <w:rFonts w:ascii="仿宋" w:eastAsia="仿宋" w:hAnsi="仿宋"/>
          <w:sz w:val="32"/>
          <w:szCs w:val="32"/>
        </w:rPr>
        <w:t>优秀党务工作者</w:t>
      </w:r>
      <w:r w:rsidRPr="000121FD">
        <w:rPr>
          <w:rFonts w:ascii="仿宋" w:eastAsia="仿宋" w:hAnsi="仿宋" w:hint="eastAsia"/>
          <w:sz w:val="32"/>
          <w:szCs w:val="32"/>
        </w:rPr>
        <w:t>、</w:t>
      </w:r>
      <w:r w:rsidRPr="000121FD">
        <w:rPr>
          <w:rFonts w:ascii="仿宋" w:eastAsia="仿宋" w:hAnsi="仿宋"/>
          <w:sz w:val="32"/>
          <w:szCs w:val="32"/>
        </w:rPr>
        <w:t>先进党支部</w:t>
      </w:r>
      <w:r w:rsidRPr="000121FD">
        <w:rPr>
          <w:rFonts w:ascii="仿宋" w:eastAsia="仿宋" w:hAnsi="仿宋" w:hint="eastAsia"/>
          <w:sz w:val="32"/>
          <w:szCs w:val="32"/>
        </w:rPr>
        <w:t>、优秀共产党员·</w:t>
      </w:r>
      <w:r w:rsidRPr="000121FD">
        <w:rPr>
          <w:rFonts w:ascii="仿宋" w:eastAsia="仿宋" w:hAnsi="仿宋"/>
          <w:sz w:val="32"/>
          <w:szCs w:val="32"/>
        </w:rPr>
        <w:t>师德标兵</w:t>
      </w:r>
      <w:r w:rsidRPr="000121FD">
        <w:rPr>
          <w:rFonts w:ascii="仿宋" w:eastAsia="仿宋" w:hAnsi="仿宋" w:hint="eastAsia"/>
          <w:sz w:val="32"/>
          <w:szCs w:val="32"/>
        </w:rPr>
        <w:t>，同时</w:t>
      </w:r>
      <w:r w:rsidRPr="000121FD">
        <w:rPr>
          <w:rFonts w:ascii="仿宋" w:eastAsia="仿宋" w:hAnsi="仿宋"/>
          <w:sz w:val="32"/>
          <w:szCs w:val="32"/>
        </w:rPr>
        <w:t>参加上级</w:t>
      </w:r>
      <w:r w:rsidRPr="000121FD">
        <w:rPr>
          <w:rFonts w:ascii="仿宋" w:eastAsia="仿宋" w:hAnsi="仿宋" w:hint="eastAsia"/>
          <w:sz w:val="32"/>
          <w:szCs w:val="32"/>
        </w:rPr>
        <w:t>“两优一先”评选活动</w:t>
      </w:r>
      <w:r w:rsidRPr="000121FD">
        <w:rPr>
          <w:rFonts w:ascii="仿宋" w:eastAsia="仿宋" w:hAnsi="仿宋"/>
          <w:sz w:val="32"/>
          <w:szCs w:val="32"/>
        </w:rPr>
        <w:t>，进一步发挥先进示范导向作用；</w:t>
      </w:r>
    </w:p>
    <w:p w:rsidR="000121FD" w:rsidRPr="000121FD" w:rsidRDefault="000121FD" w:rsidP="00BA6214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121FD">
        <w:rPr>
          <w:rFonts w:ascii="仿宋" w:eastAsia="仿宋" w:hAnsi="仿宋"/>
          <w:sz w:val="32"/>
          <w:szCs w:val="32"/>
        </w:rPr>
        <w:lastRenderedPageBreak/>
        <w:t>4.党委“七一”庆祝大会上开展唱红歌比赛，表彰“两优一先”；</w:t>
      </w:r>
    </w:p>
    <w:p w:rsidR="000121FD" w:rsidRPr="000121FD" w:rsidRDefault="000121FD" w:rsidP="00BA6214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121FD">
        <w:rPr>
          <w:rFonts w:ascii="仿宋" w:eastAsia="仿宋" w:hAnsi="仿宋"/>
          <w:sz w:val="32"/>
          <w:szCs w:val="32"/>
        </w:rPr>
        <w:t>5.组织开展</w:t>
      </w:r>
      <w:r w:rsidRPr="000121FD">
        <w:rPr>
          <w:rFonts w:ascii="仿宋" w:eastAsia="仿宋" w:hAnsi="仿宋" w:hint="eastAsia"/>
          <w:sz w:val="32"/>
          <w:szCs w:val="32"/>
        </w:rPr>
        <w:t>学习《论中国共产党历史》《毛泽东 邓</w:t>
      </w:r>
      <w:r w:rsidRPr="000121FD">
        <w:rPr>
          <w:rFonts w:ascii="Meiryo" w:eastAsia="Meiryo" w:hAnsi="Meiryo" w:cs="Meiryo" w:hint="eastAsia"/>
          <w:sz w:val="32"/>
          <w:szCs w:val="32"/>
        </w:rPr>
        <w:t>⼩</w:t>
      </w:r>
      <w:r w:rsidRPr="000121FD">
        <w:rPr>
          <w:rFonts w:ascii="仿宋" w:eastAsia="仿宋" w:hAnsi="仿宋"/>
          <w:sz w:val="32"/>
          <w:szCs w:val="32"/>
        </w:rPr>
        <w:t>平 江泽</w:t>
      </w:r>
      <w:r w:rsidRPr="000121FD">
        <w:rPr>
          <w:rFonts w:ascii="仿宋" w:eastAsia="仿宋" w:hAnsi="仿宋" w:hint="eastAsia"/>
          <w:sz w:val="32"/>
          <w:szCs w:val="32"/>
        </w:rPr>
        <w:t>民</w:t>
      </w:r>
      <w:r w:rsidRPr="000121FD">
        <w:rPr>
          <w:rFonts w:ascii="仿宋" w:eastAsia="仿宋" w:hAnsi="仿宋"/>
          <w:sz w:val="32"/>
          <w:szCs w:val="32"/>
        </w:rPr>
        <w:t xml:space="preserve"> 胡锦涛关于中国共产党历史论述摘编》《习近平新时代中国特</w:t>
      </w:r>
      <w:r w:rsidRPr="000121FD">
        <w:rPr>
          <w:rFonts w:ascii="仿宋" w:eastAsia="仿宋" w:hAnsi="仿宋" w:hint="eastAsia"/>
          <w:sz w:val="32"/>
          <w:szCs w:val="32"/>
        </w:rPr>
        <w:t>色</w:t>
      </w:r>
      <w:r w:rsidRPr="000121FD">
        <w:rPr>
          <w:rFonts w:ascii="仿宋" w:eastAsia="仿宋" w:hAnsi="仿宋"/>
          <w:sz w:val="32"/>
          <w:szCs w:val="32"/>
        </w:rPr>
        <w:t>社会 主义思想学习问答》《中国共产党简史》等四本书系列“学党史”</w:t>
      </w:r>
      <w:r w:rsidRPr="000121FD">
        <w:rPr>
          <w:rFonts w:ascii="仿宋" w:eastAsia="仿宋" w:hAnsi="仿宋" w:hint="eastAsia"/>
          <w:sz w:val="32"/>
          <w:szCs w:val="32"/>
        </w:rPr>
        <w:t>自学</w:t>
      </w:r>
      <w:r w:rsidRPr="000121FD">
        <w:rPr>
          <w:rFonts w:ascii="仿宋" w:eastAsia="仿宋" w:hAnsi="仿宋"/>
          <w:sz w:val="32"/>
          <w:szCs w:val="32"/>
        </w:rPr>
        <w:t>活动；</w:t>
      </w:r>
    </w:p>
    <w:p w:rsidR="000121FD" w:rsidRPr="000121FD" w:rsidRDefault="000121FD" w:rsidP="00BA6214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121FD">
        <w:rPr>
          <w:rFonts w:ascii="仿宋" w:eastAsia="仿宋" w:hAnsi="仿宋"/>
          <w:sz w:val="32"/>
          <w:szCs w:val="32"/>
        </w:rPr>
        <w:t>6.评选表彰“学习强国”先进个人和优秀组织单位；</w:t>
      </w:r>
    </w:p>
    <w:p w:rsidR="000121FD" w:rsidRPr="000121FD" w:rsidRDefault="000121FD" w:rsidP="00BA6214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121FD">
        <w:rPr>
          <w:rFonts w:ascii="仿宋" w:eastAsia="仿宋" w:hAnsi="仿宋"/>
          <w:sz w:val="32"/>
          <w:szCs w:val="32"/>
        </w:rPr>
        <w:t>7.组织慰问困难党员和看望老党员</w:t>
      </w:r>
      <w:r w:rsidRPr="000121FD">
        <w:rPr>
          <w:rFonts w:ascii="仿宋" w:eastAsia="仿宋" w:hAnsi="仿宋" w:hint="eastAsia"/>
          <w:sz w:val="32"/>
          <w:szCs w:val="32"/>
        </w:rPr>
        <w:t>活动</w:t>
      </w:r>
      <w:r w:rsidRPr="000121FD">
        <w:rPr>
          <w:rFonts w:ascii="仿宋" w:eastAsia="仿宋" w:hAnsi="仿宋"/>
          <w:sz w:val="32"/>
          <w:szCs w:val="32"/>
        </w:rPr>
        <w:t>；</w:t>
      </w:r>
    </w:p>
    <w:p w:rsidR="000121FD" w:rsidRPr="000121FD" w:rsidRDefault="000121FD" w:rsidP="00BA6214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121FD">
        <w:rPr>
          <w:rFonts w:ascii="仿宋" w:eastAsia="仿宋" w:hAnsi="仿宋" w:hint="eastAsia"/>
          <w:sz w:val="32"/>
          <w:szCs w:val="32"/>
        </w:rPr>
        <w:t>8</w:t>
      </w:r>
      <w:r w:rsidRPr="000121FD">
        <w:rPr>
          <w:rFonts w:ascii="仿宋" w:eastAsia="仿宋" w:hAnsi="仿宋"/>
          <w:sz w:val="32"/>
          <w:szCs w:val="32"/>
        </w:rPr>
        <w:t>.</w:t>
      </w:r>
      <w:r w:rsidRPr="000121FD">
        <w:rPr>
          <w:rFonts w:ascii="仿宋" w:eastAsia="仿宋" w:hAnsi="仿宋" w:hint="eastAsia"/>
          <w:sz w:val="32"/>
          <w:szCs w:val="32"/>
        </w:rPr>
        <w:t>党委组织党史剧《启航》展演。《启航》从内容上讲述了中国共产党从刚成立之初的不易，再到共产党人这一路走来经历的“狂风暴雨”。体现了共产党人的初心和使命，一心向党，为中国人民谋幸福，为中华民族谋复兴。</w:t>
      </w:r>
    </w:p>
    <w:p w:rsidR="000121FD" w:rsidRPr="000121FD" w:rsidRDefault="000121FD" w:rsidP="00BA6214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121FD">
        <w:rPr>
          <w:rFonts w:ascii="仿宋" w:eastAsia="仿宋" w:hAnsi="仿宋" w:hint="eastAsia"/>
          <w:sz w:val="32"/>
          <w:szCs w:val="32"/>
        </w:rPr>
        <w:t>9</w:t>
      </w:r>
      <w:r w:rsidRPr="000121FD">
        <w:rPr>
          <w:rFonts w:ascii="仿宋" w:eastAsia="仿宋" w:hAnsi="仿宋"/>
          <w:sz w:val="32"/>
          <w:szCs w:val="32"/>
        </w:rPr>
        <w:t>.工会通过一系列</w:t>
      </w:r>
      <w:r w:rsidRPr="000121FD">
        <w:rPr>
          <w:rFonts w:ascii="仿宋" w:eastAsia="仿宋" w:hAnsi="仿宋" w:hint="eastAsia"/>
          <w:sz w:val="32"/>
          <w:szCs w:val="32"/>
        </w:rPr>
        <w:t>庆建党百年活动，激励教职工不忘来时路，永葆初心使命，为实现中华民族伟大复兴</w:t>
      </w:r>
      <w:proofErr w:type="gramStart"/>
      <w:r w:rsidRPr="000121FD">
        <w:rPr>
          <w:rFonts w:ascii="仿宋" w:eastAsia="仿宋" w:hAnsi="仿宋" w:hint="eastAsia"/>
          <w:sz w:val="32"/>
          <w:szCs w:val="32"/>
        </w:rPr>
        <w:t>作出</w:t>
      </w:r>
      <w:proofErr w:type="gramEnd"/>
      <w:r w:rsidRPr="000121FD">
        <w:rPr>
          <w:rFonts w:ascii="仿宋" w:eastAsia="仿宋" w:hAnsi="仿宋" w:hint="eastAsia"/>
          <w:sz w:val="32"/>
          <w:szCs w:val="32"/>
        </w:rPr>
        <w:t>贡献：一是</w:t>
      </w:r>
      <w:r w:rsidRPr="000121FD">
        <w:rPr>
          <w:rFonts w:ascii="仿宋" w:eastAsia="仿宋" w:hAnsi="仿宋"/>
          <w:sz w:val="32"/>
          <w:szCs w:val="32"/>
        </w:rPr>
        <w:t>举办工会干部党史学习培训班，听取了上海市工会管理学院副院长“忠诚党的事业、竭诚服务职工”的讲座</w:t>
      </w:r>
      <w:r w:rsidRPr="000121FD">
        <w:rPr>
          <w:rFonts w:ascii="仿宋" w:eastAsia="仿宋" w:hAnsi="仿宋" w:hint="eastAsia"/>
          <w:sz w:val="32"/>
          <w:szCs w:val="32"/>
        </w:rPr>
        <w:t>；二是</w:t>
      </w:r>
      <w:r w:rsidRPr="000121FD">
        <w:rPr>
          <w:rFonts w:ascii="仿宋" w:eastAsia="仿宋" w:hAnsi="仿宋"/>
          <w:sz w:val="32"/>
          <w:szCs w:val="32"/>
        </w:rPr>
        <w:t>举办上海建桥学院“庆百年华诞，赞不朽篇章，共筑中国梦”教职工红色电影配音大赛，选手们充满激情的表现，再现了革命前辈抛头颅洒热血、在腥风血雨中宁死不屈的顽强斗志，是一次对历史的回顾</w:t>
      </w:r>
      <w:r w:rsidRPr="000121FD">
        <w:rPr>
          <w:rFonts w:ascii="仿宋" w:eastAsia="仿宋" w:hAnsi="仿宋" w:hint="eastAsia"/>
          <w:sz w:val="32"/>
          <w:szCs w:val="32"/>
        </w:rPr>
        <w:t>；三是即将</w:t>
      </w:r>
      <w:r w:rsidRPr="000121FD">
        <w:rPr>
          <w:rFonts w:ascii="仿宋" w:eastAsia="仿宋" w:hAnsi="仿宋"/>
          <w:sz w:val="32"/>
          <w:szCs w:val="32"/>
        </w:rPr>
        <w:t>在“七一”前举办庆祝中国共产党建党百年教职工大合唱展演。通过一系列</w:t>
      </w:r>
      <w:r w:rsidRPr="000121FD">
        <w:rPr>
          <w:rFonts w:ascii="仿宋" w:eastAsia="仿宋" w:hAnsi="仿宋" w:hint="eastAsia"/>
          <w:sz w:val="32"/>
          <w:szCs w:val="32"/>
        </w:rPr>
        <w:t>庆建党百年活动，激励教职工不忘来时路，永葆初心使命，为实现中华民族伟大复兴</w:t>
      </w:r>
      <w:proofErr w:type="gramStart"/>
      <w:r w:rsidRPr="000121FD">
        <w:rPr>
          <w:rFonts w:ascii="仿宋" w:eastAsia="仿宋" w:hAnsi="仿宋" w:hint="eastAsia"/>
          <w:sz w:val="32"/>
          <w:szCs w:val="32"/>
        </w:rPr>
        <w:t>作出</w:t>
      </w:r>
      <w:proofErr w:type="gramEnd"/>
      <w:r w:rsidRPr="000121FD">
        <w:rPr>
          <w:rFonts w:ascii="仿宋" w:eastAsia="仿宋" w:hAnsi="仿宋" w:hint="eastAsia"/>
          <w:sz w:val="32"/>
          <w:szCs w:val="32"/>
        </w:rPr>
        <w:t>贡献。</w:t>
      </w:r>
    </w:p>
    <w:p w:rsidR="000121FD" w:rsidRPr="000121FD" w:rsidRDefault="000121FD" w:rsidP="00BA6214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121FD">
        <w:rPr>
          <w:rFonts w:ascii="仿宋" w:eastAsia="仿宋" w:hAnsi="仿宋" w:hint="eastAsia"/>
          <w:sz w:val="32"/>
          <w:szCs w:val="32"/>
        </w:rPr>
        <w:t>1</w:t>
      </w:r>
      <w:r w:rsidRPr="000121FD">
        <w:rPr>
          <w:rFonts w:ascii="仿宋" w:eastAsia="仿宋" w:hAnsi="仿宋"/>
          <w:sz w:val="32"/>
          <w:szCs w:val="32"/>
        </w:rPr>
        <w:t>0.</w:t>
      </w:r>
      <w:r w:rsidRPr="000121FD">
        <w:rPr>
          <w:rFonts w:ascii="仿宋" w:eastAsia="仿宋" w:hAnsi="仿宋" w:hint="eastAsia"/>
          <w:sz w:val="32"/>
          <w:szCs w:val="32"/>
        </w:rPr>
        <w:t>学工部和</w:t>
      </w:r>
      <w:proofErr w:type="gramStart"/>
      <w:r w:rsidRPr="000121FD">
        <w:rPr>
          <w:rFonts w:ascii="仿宋" w:eastAsia="仿宋" w:hAnsi="仿宋" w:hint="eastAsia"/>
          <w:sz w:val="32"/>
          <w:szCs w:val="32"/>
        </w:rPr>
        <w:t>校团委</w:t>
      </w:r>
      <w:proofErr w:type="gramEnd"/>
      <w:r w:rsidRPr="000121FD">
        <w:rPr>
          <w:rFonts w:ascii="仿宋" w:eastAsia="仿宋" w:hAnsi="仿宋" w:hint="eastAsia"/>
          <w:sz w:val="32"/>
          <w:szCs w:val="32"/>
        </w:rPr>
        <w:t>开展的庆祝建党百年活动有：一是学工部牵头与校团委八一社并联合各二级学院开展“建党百年”主题</w:t>
      </w:r>
      <w:r w:rsidRPr="000121FD">
        <w:rPr>
          <w:rFonts w:ascii="仿宋" w:eastAsia="仿宋" w:hAnsi="仿宋" w:hint="eastAsia"/>
          <w:sz w:val="32"/>
          <w:szCs w:val="32"/>
        </w:rPr>
        <w:lastRenderedPageBreak/>
        <w:t>教育活动之“国旗下的讲话”；二是辅导员研修</w:t>
      </w:r>
      <w:proofErr w:type="gramStart"/>
      <w:r w:rsidRPr="000121FD">
        <w:rPr>
          <w:rFonts w:ascii="仿宋" w:eastAsia="仿宋" w:hAnsi="仿宋" w:hint="eastAsia"/>
          <w:sz w:val="32"/>
          <w:szCs w:val="32"/>
        </w:rPr>
        <w:t>基地党建</w:t>
      </w:r>
      <w:proofErr w:type="gramEnd"/>
      <w:r w:rsidRPr="000121FD">
        <w:rPr>
          <w:rFonts w:ascii="仿宋" w:eastAsia="仿宋" w:hAnsi="仿宋" w:hint="eastAsia"/>
          <w:sz w:val="32"/>
          <w:szCs w:val="32"/>
        </w:rPr>
        <w:t>专题培训与“建党百年”主题学习活动相结合开展“跟着总书记学党史活动”；三是“迎建党百年，学雷锋精神”上海建桥学院2020年弘扬雷锋精神优秀师生表彰大会暨2019-2020学年学生评优总结表彰大会；四是“红耀百年，展望未来”第三十一期高级团校；五是组织带动各二级学院团员参与“青年大学习·一起学党史”系列网上主题团课；六是“传承红色基因，献礼建党100周年”</w:t>
      </w:r>
      <w:proofErr w:type="gramStart"/>
      <w:r w:rsidRPr="000121FD">
        <w:rPr>
          <w:rFonts w:ascii="仿宋" w:eastAsia="仿宋" w:hAnsi="仿宋" w:hint="eastAsia"/>
          <w:sz w:val="32"/>
          <w:szCs w:val="32"/>
        </w:rPr>
        <w:t>菁</w:t>
      </w:r>
      <w:proofErr w:type="gramEnd"/>
      <w:r w:rsidRPr="000121FD">
        <w:rPr>
          <w:rFonts w:ascii="仿宋" w:eastAsia="仿宋" w:hAnsi="仿宋" w:hint="eastAsia"/>
          <w:sz w:val="32"/>
          <w:szCs w:val="32"/>
        </w:rPr>
        <w:t>英学院学生骨干培训班；七是“青春耀百年  永远跟党走”主题团日活动；八是党史知识线上问答活动与线下红色基地寻访打卡活动；九是“百年同心跟党走，奋斗青春恰时来”上海建桥学院庆祝中国共产党成立100周年主题歌会暨上海建桥学院五四表彰大会；十是以国政馆和雷锋</w:t>
      </w:r>
      <w:proofErr w:type="gramStart"/>
      <w:r w:rsidRPr="000121FD">
        <w:rPr>
          <w:rFonts w:ascii="仿宋" w:eastAsia="仿宋" w:hAnsi="仿宋" w:hint="eastAsia"/>
          <w:sz w:val="32"/>
          <w:szCs w:val="32"/>
        </w:rPr>
        <w:t>馆学生</w:t>
      </w:r>
      <w:proofErr w:type="gramEnd"/>
      <w:r w:rsidRPr="000121FD">
        <w:rPr>
          <w:rFonts w:ascii="仿宋" w:eastAsia="仿宋" w:hAnsi="仿宋" w:hint="eastAsia"/>
          <w:sz w:val="32"/>
          <w:szCs w:val="32"/>
        </w:rPr>
        <w:t>讲解员培训为契机，提升青年党史理论宣讲水平，组织开展两馆讲解员大赛；党史宣讲团深入各二级学院开展党史宣讲；十一是“坚定跟党走  奋进新时代”系列社团党史学习活动；十二是让“党史学习”同“社会实践”深度结合起来，把党史学习教育融入暑期社会实践、世界技能大赛、</w:t>
      </w:r>
      <w:proofErr w:type="gramStart"/>
      <w:r w:rsidRPr="000121FD">
        <w:rPr>
          <w:rFonts w:ascii="仿宋" w:eastAsia="仿宋" w:hAnsi="仿宋" w:hint="eastAsia"/>
          <w:sz w:val="32"/>
          <w:szCs w:val="32"/>
        </w:rPr>
        <w:t>进博会</w:t>
      </w:r>
      <w:proofErr w:type="gramEnd"/>
      <w:r w:rsidRPr="000121FD">
        <w:rPr>
          <w:rFonts w:ascii="仿宋" w:eastAsia="仿宋" w:hAnsi="仿宋" w:hint="eastAsia"/>
          <w:sz w:val="32"/>
          <w:szCs w:val="32"/>
        </w:rPr>
        <w:t>等大型赛会志愿者培训与服务中。</w:t>
      </w:r>
    </w:p>
    <w:p w:rsidR="000121FD" w:rsidRPr="003C4CB4" w:rsidRDefault="000121FD" w:rsidP="003C4CB4">
      <w:pPr>
        <w:spacing w:line="520" w:lineRule="exact"/>
        <w:ind w:firstLineChars="200" w:firstLine="640"/>
        <w:rPr>
          <w:rFonts w:ascii="黑体" w:eastAsia="黑体" w:hAnsi="黑体"/>
          <w:bCs/>
          <w:sz w:val="32"/>
          <w:szCs w:val="32"/>
        </w:rPr>
      </w:pPr>
      <w:r w:rsidRPr="003C4CB4">
        <w:rPr>
          <w:rFonts w:ascii="黑体" w:eastAsia="黑体" w:hAnsi="黑体" w:hint="eastAsia"/>
          <w:bCs/>
          <w:sz w:val="32"/>
          <w:szCs w:val="32"/>
        </w:rPr>
        <w:t>二、各二级党组织开展的有特色庆祝活动</w:t>
      </w:r>
    </w:p>
    <w:p w:rsidR="000121FD" w:rsidRPr="000121FD" w:rsidRDefault="000121FD" w:rsidP="00BA6214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121FD">
        <w:rPr>
          <w:rFonts w:ascii="仿宋" w:eastAsia="仿宋" w:hAnsi="仿宋" w:hint="eastAsia"/>
          <w:sz w:val="32"/>
          <w:szCs w:val="32"/>
        </w:rPr>
        <w:t>各二级党组织开展的庆祝建党百年活动主要有：一是集合各自学院专业特点，开展独具特色的主题党日活动和主题教育活动，将党建与人才培养深度融合，并突出政治引导功能，二是开展党史学习教育</w:t>
      </w:r>
      <w:r w:rsidRPr="000121FD">
        <w:rPr>
          <w:rFonts w:ascii="仿宋" w:eastAsia="仿宋" w:hAnsi="仿宋"/>
          <w:sz w:val="32"/>
          <w:szCs w:val="32"/>
        </w:rPr>
        <w:t>，</w:t>
      </w:r>
      <w:r w:rsidRPr="000121FD">
        <w:rPr>
          <w:rFonts w:ascii="仿宋" w:eastAsia="仿宋" w:hAnsi="仿宋" w:hint="eastAsia"/>
          <w:sz w:val="32"/>
          <w:szCs w:val="32"/>
        </w:rPr>
        <w:t>举办党史知识竞赛、演讲比赛、征文大赛、大学生</w:t>
      </w:r>
      <w:proofErr w:type="gramStart"/>
      <w:r w:rsidRPr="000121FD">
        <w:rPr>
          <w:rFonts w:ascii="仿宋" w:eastAsia="仿宋" w:hAnsi="仿宋" w:hint="eastAsia"/>
          <w:sz w:val="32"/>
          <w:szCs w:val="32"/>
        </w:rPr>
        <w:t>讲思政课</w:t>
      </w:r>
      <w:proofErr w:type="gramEnd"/>
      <w:r w:rsidRPr="000121FD">
        <w:rPr>
          <w:rFonts w:ascii="仿宋" w:eastAsia="仿宋" w:hAnsi="仿宋" w:hint="eastAsia"/>
          <w:sz w:val="32"/>
          <w:szCs w:val="32"/>
        </w:rPr>
        <w:t>比赛等，三是参观红色爱国主义教育基地和党史主题展馆，不忘百年初心，四是“</w:t>
      </w:r>
      <w:r w:rsidRPr="000121FD">
        <w:rPr>
          <w:rFonts w:ascii="仿宋" w:eastAsia="仿宋" w:hAnsi="仿宋"/>
          <w:sz w:val="32"/>
          <w:szCs w:val="32"/>
        </w:rPr>
        <w:t>庆祝建党百年</w:t>
      </w:r>
      <w:r w:rsidRPr="000121FD">
        <w:rPr>
          <w:rFonts w:ascii="仿宋" w:eastAsia="仿宋" w:hAnsi="仿宋" w:hint="eastAsia"/>
          <w:sz w:val="32"/>
          <w:szCs w:val="32"/>
        </w:rPr>
        <w:t>”一系列快</w:t>
      </w:r>
      <w:r w:rsidRPr="000121FD">
        <w:rPr>
          <w:rFonts w:ascii="仿宋" w:eastAsia="仿宋" w:hAnsi="仿宋"/>
          <w:sz w:val="32"/>
          <w:szCs w:val="32"/>
        </w:rPr>
        <w:t>闪活动</w:t>
      </w:r>
      <w:r w:rsidRPr="000121FD">
        <w:rPr>
          <w:rFonts w:ascii="仿宋" w:eastAsia="仿宋" w:hAnsi="仿宋" w:hint="eastAsia"/>
          <w:sz w:val="32"/>
          <w:szCs w:val="32"/>
        </w:rPr>
        <w:t>；五</w:t>
      </w:r>
      <w:r w:rsidRPr="000121FD">
        <w:rPr>
          <w:rFonts w:ascii="仿宋" w:eastAsia="仿宋" w:hAnsi="仿宋" w:hint="eastAsia"/>
          <w:sz w:val="32"/>
          <w:szCs w:val="32"/>
        </w:rPr>
        <w:lastRenderedPageBreak/>
        <w:t>是</w:t>
      </w:r>
      <w:r w:rsidRPr="000121FD">
        <w:rPr>
          <w:rFonts w:ascii="仿宋" w:eastAsia="仿宋" w:hAnsi="仿宋"/>
          <w:sz w:val="32"/>
          <w:szCs w:val="32"/>
        </w:rPr>
        <w:t>编撰党建巡礼册子</w:t>
      </w:r>
      <w:r w:rsidRPr="000121FD">
        <w:rPr>
          <w:rFonts w:ascii="仿宋" w:eastAsia="仿宋" w:hAnsi="仿宋" w:hint="eastAsia"/>
          <w:sz w:val="32"/>
          <w:szCs w:val="32"/>
        </w:rPr>
        <w:t>-《</w:t>
      </w:r>
      <w:r w:rsidRPr="000121FD">
        <w:rPr>
          <w:rFonts w:ascii="仿宋" w:eastAsia="仿宋" w:hAnsi="仿宋"/>
          <w:sz w:val="32"/>
          <w:szCs w:val="32"/>
        </w:rPr>
        <w:t>我们在红旗下集合</w:t>
      </w:r>
      <w:r w:rsidRPr="000121FD">
        <w:rPr>
          <w:rFonts w:ascii="仿宋" w:eastAsia="仿宋" w:hAnsi="仿宋" w:hint="eastAsia"/>
          <w:sz w:val="32"/>
          <w:szCs w:val="32"/>
        </w:rPr>
        <w:t>》，致敬新时代。具体活动为：</w:t>
      </w:r>
    </w:p>
    <w:p w:rsidR="000121FD" w:rsidRPr="000121FD" w:rsidRDefault="000121FD" w:rsidP="00BA6214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121FD">
        <w:rPr>
          <w:rFonts w:ascii="仿宋" w:eastAsia="仿宋" w:hAnsi="仿宋"/>
          <w:sz w:val="32"/>
          <w:szCs w:val="32"/>
        </w:rPr>
        <w:t>1.艺术设计学院开展建党100周年系列活动</w:t>
      </w:r>
      <w:r w:rsidRPr="000121FD">
        <w:rPr>
          <w:rFonts w:ascii="仿宋" w:eastAsia="仿宋" w:hAnsi="仿宋" w:hint="eastAsia"/>
          <w:sz w:val="32"/>
          <w:szCs w:val="32"/>
        </w:rPr>
        <w:t>有</w:t>
      </w:r>
      <w:r w:rsidRPr="000121FD">
        <w:rPr>
          <w:rFonts w:ascii="仿宋" w:eastAsia="仿宋" w:hAnsi="仿宋"/>
          <w:sz w:val="32"/>
          <w:szCs w:val="32"/>
        </w:rPr>
        <w:t>：一是艺院师生为建党100周年献礼《绘璀璨“红”图，忆峥嵘岁月》</w:t>
      </w:r>
      <w:r w:rsidRPr="000121FD">
        <w:rPr>
          <w:rFonts w:ascii="仿宋" w:eastAsia="仿宋" w:hAnsi="仿宋" w:hint="eastAsia"/>
          <w:sz w:val="32"/>
          <w:szCs w:val="32"/>
        </w:rPr>
        <w:t>，</w:t>
      </w:r>
      <w:r w:rsidRPr="000121FD">
        <w:rPr>
          <w:rFonts w:ascii="仿宋" w:eastAsia="仿宋" w:hAnsi="仿宋"/>
          <w:sz w:val="32"/>
          <w:szCs w:val="32"/>
        </w:rPr>
        <w:t>二是开展“党史”知识竞赛</w:t>
      </w:r>
      <w:r w:rsidRPr="000121FD">
        <w:rPr>
          <w:rFonts w:ascii="仿宋" w:eastAsia="仿宋" w:hAnsi="仿宋" w:hint="eastAsia"/>
          <w:sz w:val="32"/>
          <w:szCs w:val="32"/>
        </w:rPr>
        <w:t>，</w:t>
      </w:r>
      <w:r w:rsidRPr="000121FD">
        <w:rPr>
          <w:rFonts w:ascii="仿宋" w:eastAsia="仿宋" w:hAnsi="仿宋"/>
          <w:sz w:val="32"/>
          <w:szCs w:val="32"/>
        </w:rPr>
        <w:t>三是组织系列参观活动</w:t>
      </w:r>
      <w:r w:rsidRPr="000121FD">
        <w:rPr>
          <w:rFonts w:ascii="仿宋" w:eastAsia="仿宋" w:hAnsi="仿宋" w:hint="eastAsia"/>
          <w:sz w:val="32"/>
          <w:szCs w:val="32"/>
        </w:rPr>
        <w:t>，</w:t>
      </w:r>
      <w:r w:rsidRPr="000121FD">
        <w:rPr>
          <w:rFonts w:ascii="仿宋" w:eastAsia="仿宋" w:hAnsi="仿宋"/>
          <w:sz w:val="32"/>
          <w:szCs w:val="32"/>
        </w:rPr>
        <w:t>参观</w:t>
      </w:r>
      <w:r w:rsidRPr="000121FD">
        <w:rPr>
          <w:rFonts w:ascii="仿宋" w:eastAsia="仿宋" w:hAnsi="仿宋" w:hint="eastAsia"/>
          <w:sz w:val="32"/>
          <w:szCs w:val="32"/>
        </w:rPr>
        <w:t>了</w:t>
      </w:r>
      <w:r w:rsidRPr="000121FD">
        <w:rPr>
          <w:rFonts w:ascii="仿宋" w:eastAsia="仿宋" w:hAnsi="仿宋"/>
          <w:sz w:val="32"/>
          <w:szCs w:val="32"/>
        </w:rPr>
        <w:t>“在国家战略的引领下一一浦东开发开放30周年主题展”</w:t>
      </w:r>
      <w:r w:rsidRPr="000121FD">
        <w:rPr>
          <w:rFonts w:ascii="仿宋" w:eastAsia="仿宋" w:hAnsi="仿宋" w:hint="eastAsia"/>
          <w:sz w:val="32"/>
          <w:szCs w:val="32"/>
        </w:rPr>
        <w:t>以及</w:t>
      </w:r>
      <w:r w:rsidRPr="000121FD">
        <w:rPr>
          <w:rFonts w:ascii="仿宋" w:eastAsia="仿宋" w:hAnsi="仿宋"/>
          <w:sz w:val="32"/>
          <w:szCs w:val="32"/>
        </w:rPr>
        <w:t>国政馆和雷锋馆</w:t>
      </w:r>
      <w:r w:rsidRPr="000121FD">
        <w:rPr>
          <w:rFonts w:ascii="仿宋" w:eastAsia="仿宋" w:hAnsi="仿宋" w:hint="eastAsia"/>
          <w:sz w:val="32"/>
          <w:szCs w:val="32"/>
        </w:rPr>
        <w:t>，四是</w:t>
      </w:r>
      <w:r w:rsidRPr="000121FD">
        <w:rPr>
          <w:rFonts w:ascii="仿宋" w:eastAsia="仿宋" w:hAnsi="仿宋"/>
          <w:sz w:val="32"/>
          <w:szCs w:val="32"/>
        </w:rPr>
        <w:t>承办建党100周年美术作品征集评奖；</w:t>
      </w:r>
    </w:p>
    <w:p w:rsidR="000121FD" w:rsidRPr="000121FD" w:rsidRDefault="000121FD" w:rsidP="00BA6214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121FD">
        <w:rPr>
          <w:rFonts w:ascii="仿宋" w:eastAsia="仿宋" w:hAnsi="仿宋"/>
          <w:sz w:val="32"/>
          <w:szCs w:val="32"/>
        </w:rPr>
        <w:t>2.机电学院</w:t>
      </w:r>
      <w:r w:rsidRPr="000121FD">
        <w:rPr>
          <w:rFonts w:ascii="仿宋" w:eastAsia="仿宋" w:hAnsi="仿宋" w:hint="eastAsia"/>
          <w:sz w:val="32"/>
          <w:szCs w:val="32"/>
        </w:rPr>
        <w:t>开展</w:t>
      </w:r>
      <w:r w:rsidRPr="000121FD">
        <w:rPr>
          <w:rFonts w:ascii="仿宋" w:eastAsia="仿宋" w:hAnsi="仿宋"/>
          <w:sz w:val="32"/>
          <w:szCs w:val="32"/>
        </w:rPr>
        <w:t>庆祝中国共产党成立100周年“七</w:t>
      </w:r>
      <w:r w:rsidRPr="000121FD">
        <w:rPr>
          <w:rFonts w:ascii="仿宋" w:eastAsia="仿宋" w:hAnsi="仿宋" w:hint="eastAsia"/>
          <w:sz w:val="32"/>
          <w:szCs w:val="32"/>
        </w:rPr>
        <w:t>·</w:t>
      </w:r>
      <w:r w:rsidRPr="000121FD">
        <w:rPr>
          <w:rFonts w:ascii="仿宋" w:eastAsia="仿宋" w:hAnsi="仿宋"/>
          <w:sz w:val="32"/>
          <w:szCs w:val="32"/>
        </w:rPr>
        <w:t>一”系列活动，</w:t>
      </w:r>
      <w:r w:rsidRPr="000121FD">
        <w:rPr>
          <w:rFonts w:ascii="仿宋" w:eastAsia="仿宋" w:hAnsi="仿宋" w:hint="eastAsia"/>
          <w:sz w:val="32"/>
          <w:szCs w:val="32"/>
        </w:rPr>
        <w:t>主要是：</w:t>
      </w:r>
      <w:r w:rsidRPr="000121FD">
        <w:rPr>
          <w:rFonts w:ascii="仿宋" w:eastAsia="仿宋" w:hAnsi="仿宋"/>
          <w:sz w:val="32"/>
          <w:szCs w:val="32"/>
        </w:rPr>
        <w:t>一本党史书籍</w:t>
      </w:r>
      <w:r w:rsidRPr="000121FD">
        <w:rPr>
          <w:rFonts w:ascii="仿宋" w:eastAsia="仿宋" w:hAnsi="仿宋" w:hint="eastAsia"/>
          <w:sz w:val="32"/>
          <w:szCs w:val="32"/>
        </w:rPr>
        <w:t>、</w:t>
      </w:r>
      <w:r w:rsidRPr="000121FD">
        <w:rPr>
          <w:rFonts w:ascii="仿宋" w:eastAsia="仿宋" w:hAnsi="仿宋"/>
          <w:sz w:val="32"/>
          <w:szCs w:val="32"/>
        </w:rPr>
        <w:t>一次郑重宣誓</w:t>
      </w:r>
      <w:r w:rsidRPr="000121FD">
        <w:rPr>
          <w:rFonts w:ascii="仿宋" w:eastAsia="仿宋" w:hAnsi="仿宋" w:hint="eastAsia"/>
          <w:sz w:val="32"/>
          <w:szCs w:val="32"/>
        </w:rPr>
        <w:t>、</w:t>
      </w:r>
      <w:r w:rsidRPr="000121FD">
        <w:rPr>
          <w:rFonts w:ascii="仿宋" w:eastAsia="仿宋" w:hAnsi="仿宋"/>
          <w:sz w:val="32"/>
          <w:szCs w:val="32"/>
        </w:rPr>
        <w:t>一首嘹亮红歌</w:t>
      </w:r>
      <w:r w:rsidRPr="000121FD">
        <w:rPr>
          <w:rFonts w:ascii="仿宋" w:eastAsia="仿宋" w:hAnsi="仿宋" w:hint="eastAsia"/>
          <w:sz w:val="32"/>
          <w:szCs w:val="32"/>
        </w:rPr>
        <w:t>、</w:t>
      </w:r>
      <w:r w:rsidRPr="000121FD">
        <w:rPr>
          <w:rFonts w:ascii="仿宋" w:eastAsia="仿宋" w:hAnsi="仿宋"/>
          <w:sz w:val="32"/>
          <w:szCs w:val="32"/>
        </w:rPr>
        <w:t>一部红色电影</w:t>
      </w:r>
      <w:r w:rsidRPr="000121FD">
        <w:rPr>
          <w:rFonts w:ascii="仿宋" w:eastAsia="仿宋" w:hAnsi="仿宋" w:hint="eastAsia"/>
          <w:sz w:val="32"/>
          <w:szCs w:val="32"/>
        </w:rPr>
        <w:t>、</w:t>
      </w:r>
      <w:r w:rsidRPr="000121FD">
        <w:rPr>
          <w:rFonts w:ascii="仿宋" w:eastAsia="仿宋" w:hAnsi="仿宋"/>
          <w:sz w:val="32"/>
          <w:szCs w:val="32"/>
        </w:rPr>
        <w:t>一场知识竞赛</w:t>
      </w:r>
      <w:r w:rsidRPr="000121FD">
        <w:rPr>
          <w:rFonts w:ascii="仿宋" w:eastAsia="仿宋" w:hAnsi="仿宋" w:hint="eastAsia"/>
          <w:sz w:val="32"/>
          <w:szCs w:val="32"/>
        </w:rPr>
        <w:t>、</w:t>
      </w:r>
      <w:r w:rsidRPr="000121FD">
        <w:rPr>
          <w:rFonts w:ascii="仿宋" w:eastAsia="仿宋" w:hAnsi="仿宋"/>
          <w:sz w:val="32"/>
          <w:szCs w:val="32"/>
        </w:rPr>
        <w:t>一段经典语录</w:t>
      </w:r>
      <w:r w:rsidRPr="000121FD">
        <w:rPr>
          <w:rFonts w:ascii="仿宋" w:eastAsia="仿宋" w:hAnsi="仿宋" w:hint="eastAsia"/>
          <w:sz w:val="32"/>
          <w:szCs w:val="32"/>
        </w:rPr>
        <w:t>、</w:t>
      </w:r>
      <w:r w:rsidRPr="000121FD">
        <w:rPr>
          <w:rFonts w:ascii="仿宋" w:eastAsia="仿宋" w:hAnsi="仿宋"/>
          <w:sz w:val="32"/>
          <w:szCs w:val="32"/>
        </w:rPr>
        <w:t>一段影视配音</w:t>
      </w:r>
      <w:r w:rsidRPr="000121FD">
        <w:rPr>
          <w:rFonts w:ascii="仿宋" w:eastAsia="仿宋" w:hAnsi="仿宋" w:hint="eastAsia"/>
          <w:sz w:val="32"/>
          <w:szCs w:val="32"/>
        </w:rPr>
        <w:t>。同时，还开展了</w:t>
      </w:r>
      <w:r w:rsidRPr="000121FD">
        <w:rPr>
          <w:rFonts w:ascii="仿宋" w:eastAsia="仿宋" w:hAnsi="仿宋"/>
          <w:sz w:val="32"/>
          <w:szCs w:val="32"/>
        </w:rPr>
        <w:t>“明党史</w:t>
      </w:r>
      <w:r w:rsidRPr="000121FD">
        <w:rPr>
          <w:rFonts w:ascii="仿宋" w:eastAsia="仿宋" w:hAnsi="仿宋" w:hint="eastAsia"/>
          <w:sz w:val="32"/>
          <w:szCs w:val="32"/>
        </w:rPr>
        <w:t>·</w:t>
      </w:r>
      <w:r w:rsidRPr="000121FD">
        <w:rPr>
          <w:rFonts w:ascii="仿宋" w:eastAsia="仿宋" w:hAnsi="仿宋"/>
          <w:sz w:val="32"/>
          <w:szCs w:val="32"/>
        </w:rPr>
        <w:t>颂党恩” 读书征文</w:t>
      </w:r>
      <w:r w:rsidRPr="000121FD">
        <w:rPr>
          <w:rFonts w:ascii="仿宋" w:eastAsia="仿宋" w:hAnsi="仿宋" w:hint="eastAsia"/>
          <w:sz w:val="32"/>
          <w:szCs w:val="32"/>
        </w:rPr>
        <w:t>活动；</w:t>
      </w:r>
    </w:p>
    <w:p w:rsidR="000121FD" w:rsidRPr="000121FD" w:rsidRDefault="000121FD" w:rsidP="00BA6214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121FD">
        <w:rPr>
          <w:rFonts w:ascii="仿宋" w:eastAsia="仿宋" w:hAnsi="仿宋"/>
          <w:sz w:val="32"/>
          <w:szCs w:val="32"/>
        </w:rPr>
        <w:t>3.新闻传播学院举办</w:t>
      </w:r>
      <w:r w:rsidRPr="000121FD">
        <w:rPr>
          <w:rFonts w:ascii="仿宋" w:eastAsia="仿宋" w:hAnsi="仿宋" w:hint="eastAsia"/>
          <w:sz w:val="32"/>
          <w:szCs w:val="32"/>
        </w:rPr>
        <w:t>的庆祝建党百年活动有：一是举办了</w:t>
      </w:r>
      <w:r w:rsidRPr="000121FD">
        <w:rPr>
          <w:rFonts w:ascii="仿宋" w:eastAsia="仿宋" w:hAnsi="仿宋"/>
          <w:sz w:val="32"/>
          <w:szCs w:val="32"/>
        </w:rPr>
        <w:t>“期颐党旗红，笑唱南湖风”建党百年之红歌颂比赛</w:t>
      </w:r>
      <w:r w:rsidRPr="000121FD">
        <w:rPr>
          <w:rFonts w:ascii="仿宋" w:eastAsia="仿宋" w:hAnsi="仿宋" w:hint="eastAsia"/>
          <w:sz w:val="32"/>
          <w:szCs w:val="32"/>
        </w:rPr>
        <w:t>，二是开展了</w:t>
      </w:r>
      <w:r w:rsidRPr="000121FD">
        <w:rPr>
          <w:rFonts w:ascii="仿宋" w:eastAsia="仿宋" w:hAnsi="仿宋"/>
          <w:sz w:val="32"/>
          <w:szCs w:val="32"/>
        </w:rPr>
        <w:t>升旗仪式暨纪念建党100周年“永远跟党走”</w:t>
      </w:r>
      <w:r w:rsidRPr="000121FD">
        <w:rPr>
          <w:rFonts w:ascii="仿宋" w:eastAsia="仿宋" w:hAnsi="仿宋" w:hint="eastAsia"/>
          <w:sz w:val="32"/>
          <w:szCs w:val="32"/>
        </w:rPr>
        <w:t>的</w:t>
      </w:r>
      <w:r w:rsidRPr="000121FD">
        <w:rPr>
          <w:rFonts w:ascii="仿宋" w:eastAsia="仿宋" w:hAnsi="仿宋"/>
          <w:sz w:val="32"/>
          <w:szCs w:val="32"/>
        </w:rPr>
        <w:t>主题教育活动</w:t>
      </w:r>
      <w:r w:rsidRPr="000121FD">
        <w:rPr>
          <w:rFonts w:ascii="仿宋" w:eastAsia="仿宋" w:hAnsi="仿宋" w:hint="eastAsia"/>
          <w:sz w:val="32"/>
          <w:szCs w:val="32"/>
        </w:rPr>
        <w:t>，三是</w:t>
      </w:r>
      <w:r w:rsidRPr="000121FD">
        <w:rPr>
          <w:rFonts w:ascii="仿宋" w:eastAsia="仿宋" w:hAnsi="仿宋"/>
          <w:sz w:val="32"/>
          <w:szCs w:val="32"/>
        </w:rPr>
        <w:t>举行</w:t>
      </w:r>
      <w:r w:rsidRPr="000121FD">
        <w:rPr>
          <w:rFonts w:ascii="仿宋" w:eastAsia="仿宋" w:hAnsi="仿宋" w:hint="eastAsia"/>
          <w:sz w:val="32"/>
          <w:szCs w:val="32"/>
        </w:rPr>
        <w:t>了</w:t>
      </w:r>
      <w:r w:rsidRPr="000121FD">
        <w:rPr>
          <w:rFonts w:ascii="仿宋" w:eastAsia="仿宋" w:hAnsi="仿宋"/>
          <w:sz w:val="32"/>
          <w:szCs w:val="32"/>
        </w:rPr>
        <w:t>“青春凝聚党旗下，学习雷锋做先锋” 入党宣誓仪式</w:t>
      </w:r>
      <w:r w:rsidRPr="000121FD">
        <w:rPr>
          <w:rFonts w:ascii="仿宋" w:eastAsia="仿宋" w:hAnsi="仿宋" w:hint="eastAsia"/>
          <w:sz w:val="32"/>
          <w:szCs w:val="32"/>
        </w:rPr>
        <w:t>，四是</w:t>
      </w:r>
      <w:r w:rsidRPr="000121FD">
        <w:rPr>
          <w:rFonts w:ascii="仿宋" w:eastAsia="仿宋" w:hAnsi="仿宋"/>
          <w:sz w:val="32"/>
          <w:szCs w:val="32"/>
        </w:rPr>
        <w:t>举办建党百年红色演讲活动</w:t>
      </w:r>
      <w:r w:rsidRPr="000121FD">
        <w:rPr>
          <w:rFonts w:ascii="仿宋" w:eastAsia="仿宋" w:hAnsi="仿宋" w:hint="eastAsia"/>
          <w:sz w:val="32"/>
          <w:szCs w:val="32"/>
        </w:rPr>
        <w:t>，五是</w:t>
      </w:r>
      <w:r w:rsidRPr="000121FD">
        <w:rPr>
          <w:rFonts w:ascii="仿宋" w:eastAsia="仿宋" w:hAnsi="仿宋"/>
          <w:sz w:val="32"/>
          <w:szCs w:val="32"/>
        </w:rPr>
        <w:t>开展“学习党史”国歌展示馆参观学习活动</w:t>
      </w:r>
      <w:r w:rsidRPr="000121FD">
        <w:rPr>
          <w:rFonts w:ascii="仿宋" w:eastAsia="仿宋" w:hAnsi="仿宋" w:hint="eastAsia"/>
          <w:sz w:val="32"/>
          <w:szCs w:val="32"/>
        </w:rPr>
        <w:t>；</w:t>
      </w:r>
    </w:p>
    <w:p w:rsidR="000121FD" w:rsidRPr="000121FD" w:rsidRDefault="000121FD" w:rsidP="00BA6214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121FD">
        <w:rPr>
          <w:rFonts w:ascii="仿宋" w:eastAsia="仿宋" w:hAnsi="仿宋"/>
          <w:sz w:val="32"/>
          <w:szCs w:val="32"/>
        </w:rPr>
        <w:t>4. 职业技术学院</w:t>
      </w:r>
      <w:r w:rsidRPr="000121FD">
        <w:rPr>
          <w:rFonts w:ascii="仿宋" w:eastAsia="仿宋" w:hAnsi="仿宋" w:hint="eastAsia"/>
          <w:sz w:val="32"/>
          <w:szCs w:val="32"/>
        </w:rPr>
        <w:t>举办的</w:t>
      </w:r>
      <w:r w:rsidRPr="000121FD">
        <w:rPr>
          <w:rFonts w:ascii="仿宋" w:eastAsia="仿宋" w:hAnsi="仿宋"/>
          <w:sz w:val="32"/>
          <w:szCs w:val="32"/>
        </w:rPr>
        <w:t>建党100周年系列活动</w:t>
      </w:r>
      <w:r w:rsidRPr="000121FD">
        <w:rPr>
          <w:rFonts w:ascii="仿宋" w:eastAsia="仿宋" w:hAnsi="仿宋" w:hint="eastAsia"/>
          <w:sz w:val="32"/>
          <w:szCs w:val="32"/>
        </w:rPr>
        <w:t>有：一是</w:t>
      </w:r>
      <w:r w:rsidRPr="000121FD">
        <w:rPr>
          <w:rFonts w:ascii="仿宋" w:eastAsia="仿宋" w:hAnsi="仿宋"/>
          <w:sz w:val="32"/>
          <w:szCs w:val="32"/>
        </w:rPr>
        <w:t>“庆祝建党百年 构建和谐社区”</w:t>
      </w:r>
      <w:proofErr w:type="gramStart"/>
      <w:r w:rsidRPr="000121FD">
        <w:rPr>
          <w:rFonts w:ascii="仿宋" w:eastAsia="仿宋" w:hAnsi="仿宋"/>
          <w:sz w:val="32"/>
          <w:szCs w:val="32"/>
        </w:rPr>
        <w:t>之党员</w:t>
      </w:r>
      <w:proofErr w:type="gramEnd"/>
      <w:r w:rsidRPr="000121FD">
        <w:rPr>
          <w:rFonts w:ascii="仿宋" w:eastAsia="仿宋" w:hAnsi="仿宋"/>
          <w:sz w:val="32"/>
          <w:szCs w:val="32"/>
        </w:rPr>
        <w:t>下寝室</w:t>
      </w:r>
      <w:r w:rsidRPr="000121FD">
        <w:rPr>
          <w:rFonts w:ascii="仿宋" w:eastAsia="仿宋" w:hAnsi="仿宋" w:hint="eastAsia"/>
          <w:sz w:val="32"/>
          <w:szCs w:val="32"/>
        </w:rPr>
        <w:t>联系关心学生</w:t>
      </w:r>
      <w:r w:rsidRPr="000121FD">
        <w:rPr>
          <w:rFonts w:ascii="仿宋" w:eastAsia="仿宋" w:hAnsi="仿宋"/>
          <w:sz w:val="32"/>
          <w:szCs w:val="32"/>
        </w:rPr>
        <w:t>活动</w:t>
      </w:r>
      <w:r w:rsidRPr="000121FD">
        <w:rPr>
          <w:rFonts w:ascii="仿宋" w:eastAsia="仿宋" w:hAnsi="仿宋" w:hint="eastAsia"/>
          <w:sz w:val="32"/>
          <w:szCs w:val="32"/>
        </w:rPr>
        <w:t>，二是</w:t>
      </w:r>
      <w:r w:rsidRPr="000121FD">
        <w:rPr>
          <w:rFonts w:ascii="仿宋" w:eastAsia="仿宋" w:hAnsi="仿宋"/>
          <w:sz w:val="32"/>
          <w:szCs w:val="32"/>
        </w:rPr>
        <w:t>编撰2019-2020党建巡礼册子——</w:t>
      </w:r>
      <w:r w:rsidRPr="000121FD">
        <w:rPr>
          <w:rFonts w:ascii="仿宋" w:eastAsia="仿宋" w:hAnsi="仿宋" w:hint="eastAsia"/>
          <w:sz w:val="32"/>
          <w:szCs w:val="32"/>
        </w:rPr>
        <w:t>《</w:t>
      </w:r>
      <w:r w:rsidRPr="000121FD">
        <w:rPr>
          <w:rFonts w:ascii="仿宋" w:eastAsia="仿宋" w:hAnsi="仿宋"/>
          <w:sz w:val="32"/>
          <w:szCs w:val="32"/>
        </w:rPr>
        <w:t>我们在红旗下集合</w:t>
      </w:r>
      <w:r w:rsidRPr="000121FD">
        <w:rPr>
          <w:rFonts w:ascii="仿宋" w:eastAsia="仿宋" w:hAnsi="仿宋" w:hint="eastAsia"/>
          <w:sz w:val="32"/>
          <w:szCs w:val="32"/>
        </w:rPr>
        <w:t>》，三是</w:t>
      </w:r>
      <w:r w:rsidRPr="000121FD">
        <w:rPr>
          <w:rFonts w:ascii="仿宋" w:eastAsia="仿宋" w:hAnsi="仿宋"/>
          <w:sz w:val="32"/>
          <w:szCs w:val="32"/>
        </w:rPr>
        <w:t>组织开展“追忆革命航船，不忘百年初心”南湖专题学习行</w:t>
      </w:r>
      <w:r w:rsidRPr="000121FD">
        <w:rPr>
          <w:rFonts w:ascii="仿宋" w:eastAsia="仿宋" w:hAnsi="仿宋" w:hint="eastAsia"/>
          <w:sz w:val="32"/>
          <w:szCs w:val="32"/>
        </w:rPr>
        <w:t>；四是</w:t>
      </w:r>
      <w:r w:rsidRPr="000121FD">
        <w:rPr>
          <w:rFonts w:ascii="仿宋" w:eastAsia="仿宋" w:hAnsi="仿宋"/>
          <w:sz w:val="32"/>
          <w:szCs w:val="32"/>
        </w:rPr>
        <w:t>“庆祝建党百年，重温入党誓词”之升旗快闪活动；</w:t>
      </w:r>
    </w:p>
    <w:p w:rsidR="000121FD" w:rsidRPr="000121FD" w:rsidRDefault="000121FD" w:rsidP="00BA6214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121FD">
        <w:rPr>
          <w:rFonts w:ascii="仿宋" w:eastAsia="仿宋" w:hAnsi="仿宋"/>
          <w:sz w:val="32"/>
          <w:szCs w:val="32"/>
        </w:rPr>
        <w:t>5.健康管理学院</w:t>
      </w:r>
      <w:r w:rsidRPr="000121FD">
        <w:rPr>
          <w:rFonts w:ascii="仿宋" w:eastAsia="仿宋" w:hAnsi="仿宋" w:hint="eastAsia"/>
          <w:sz w:val="32"/>
          <w:szCs w:val="32"/>
        </w:rPr>
        <w:t>开展</w:t>
      </w:r>
      <w:r w:rsidRPr="000121FD">
        <w:rPr>
          <w:rFonts w:ascii="仿宋" w:eastAsia="仿宋" w:hAnsi="仿宋"/>
          <w:sz w:val="32"/>
          <w:szCs w:val="32"/>
        </w:rPr>
        <w:t>“青春心向党，筑梦新时代”系列活动</w:t>
      </w:r>
      <w:r w:rsidRPr="000121FD">
        <w:rPr>
          <w:rFonts w:ascii="仿宋" w:eastAsia="仿宋" w:hAnsi="仿宋" w:hint="eastAsia"/>
          <w:sz w:val="32"/>
          <w:szCs w:val="32"/>
        </w:rPr>
        <w:t>，庆祝建党百年，主要有：一是举办</w:t>
      </w:r>
      <w:r w:rsidRPr="000121FD">
        <w:rPr>
          <w:rFonts w:ascii="仿宋" w:eastAsia="仿宋" w:hAnsi="仿宋"/>
          <w:sz w:val="32"/>
          <w:szCs w:val="32"/>
        </w:rPr>
        <w:t>党史知识竞赛、“读党史、知</w:t>
      </w:r>
      <w:r w:rsidRPr="000121FD">
        <w:rPr>
          <w:rFonts w:ascii="仿宋" w:eastAsia="仿宋" w:hAnsi="仿宋"/>
          <w:sz w:val="32"/>
          <w:szCs w:val="32"/>
        </w:rPr>
        <w:lastRenderedPageBreak/>
        <w:t>党恩、跟党走”读书分享</w:t>
      </w:r>
      <w:r w:rsidRPr="000121FD">
        <w:rPr>
          <w:rFonts w:ascii="仿宋" w:eastAsia="仿宋" w:hAnsi="仿宋" w:hint="eastAsia"/>
          <w:sz w:val="32"/>
          <w:szCs w:val="32"/>
        </w:rPr>
        <w:t>活动，二是举办</w:t>
      </w:r>
      <w:r w:rsidRPr="000121FD">
        <w:rPr>
          <w:rFonts w:ascii="仿宋" w:eastAsia="仿宋" w:hAnsi="仿宋"/>
          <w:sz w:val="32"/>
          <w:szCs w:val="32"/>
        </w:rPr>
        <w:t>护士节授帽仪式</w:t>
      </w:r>
      <w:r w:rsidRPr="000121FD">
        <w:rPr>
          <w:rFonts w:ascii="仿宋" w:eastAsia="仿宋" w:hAnsi="仿宋" w:hint="eastAsia"/>
          <w:sz w:val="32"/>
          <w:szCs w:val="32"/>
        </w:rPr>
        <w:t>、</w:t>
      </w:r>
      <w:r w:rsidRPr="000121FD">
        <w:rPr>
          <w:rFonts w:ascii="仿宋" w:eastAsia="仿宋" w:hAnsi="仿宋"/>
          <w:sz w:val="32"/>
          <w:szCs w:val="32"/>
        </w:rPr>
        <w:t>傅雷家书征集大赛</w:t>
      </w:r>
      <w:r w:rsidRPr="000121FD">
        <w:rPr>
          <w:rFonts w:ascii="仿宋" w:eastAsia="仿宋" w:hAnsi="仿宋" w:hint="eastAsia"/>
          <w:sz w:val="32"/>
          <w:szCs w:val="32"/>
        </w:rPr>
        <w:t>、</w:t>
      </w:r>
      <w:r w:rsidRPr="000121FD">
        <w:rPr>
          <w:rFonts w:ascii="仿宋" w:eastAsia="仿宋" w:hAnsi="仿宋"/>
          <w:sz w:val="32"/>
          <w:szCs w:val="32"/>
        </w:rPr>
        <w:t>学雷锋爱心捐赠活动、白衣天使血压监测活动、健康宣教科普月</w:t>
      </w:r>
      <w:r w:rsidRPr="000121FD">
        <w:rPr>
          <w:rFonts w:ascii="仿宋" w:eastAsia="仿宋" w:hAnsi="仿宋" w:hint="eastAsia"/>
          <w:sz w:val="32"/>
          <w:szCs w:val="32"/>
        </w:rPr>
        <w:t>等</w:t>
      </w:r>
      <w:r w:rsidRPr="000121FD">
        <w:rPr>
          <w:rFonts w:ascii="仿宋" w:eastAsia="仿宋" w:hAnsi="仿宋"/>
          <w:sz w:val="32"/>
          <w:szCs w:val="32"/>
        </w:rPr>
        <w:t>活动</w:t>
      </w:r>
      <w:r w:rsidRPr="000121FD">
        <w:rPr>
          <w:rFonts w:ascii="仿宋" w:eastAsia="仿宋" w:hAnsi="仿宋" w:hint="eastAsia"/>
          <w:sz w:val="32"/>
          <w:szCs w:val="32"/>
        </w:rPr>
        <w:t>；</w:t>
      </w:r>
    </w:p>
    <w:p w:rsidR="000121FD" w:rsidRPr="000121FD" w:rsidRDefault="000121FD" w:rsidP="00BA6214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121FD">
        <w:rPr>
          <w:rFonts w:ascii="仿宋" w:eastAsia="仿宋" w:hAnsi="仿宋"/>
          <w:sz w:val="32"/>
          <w:szCs w:val="32"/>
        </w:rPr>
        <w:t>6.教育学院(通识学院)</w:t>
      </w:r>
      <w:r w:rsidRPr="000121FD">
        <w:rPr>
          <w:rFonts w:ascii="仿宋" w:eastAsia="仿宋" w:hAnsi="仿宋" w:hint="eastAsia"/>
          <w:sz w:val="32"/>
          <w:szCs w:val="32"/>
        </w:rPr>
        <w:t>庆祝建党百年活动有：一是举办了</w:t>
      </w:r>
      <w:r w:rsidRPr="000121FD">
        <w:rPr>
          <w:rFonts w:ascii="仿宋" w:eastAsia="仿宋" w:hAnsi="仿宋"/>
          <w:sz w:val="32"/>
          <w:szCs w:val="32"/>
        </w:rPr>
        <w:t>“让青春为祖国绽放，庆祝建党100周年”系列教学技能大赛</w:t>
      </w:r>
      <w:r w:rsidRPr="000121FD">
        <w:rPr>
          <w:rFonts w:ascii="仿宋" w:eastAsia="仿宋" w:hAnsi="仿宋" w:hint="eastAsia"/>
          <w:sz w:val="32"/>
          <w:szCs w:val="32"/>
        </w:rPr>
        <w:t>，二是</w:t>
      </w:r>
      <w:r w:rsidRPr="000121FD">
        <w:rPr>
          <w:rFonts w:ascii="仿宋" w:eastAsia="仿宋" w:hAnsi="仿宋"/>
          <w:sz w:val="32"/>
          <w:szCs w:val="32"/>
        </w:rPr>
        <w:t>庆建党百年课程思政建设系列活动（课程思政教案设计、公开课等）</w:t>
      </w:r>
      <w:r w:rsidRPr="000121FD">
        <w:rPr>
          <w:rFonts w:ascii="仿宋" w:eastAsia="仿宋" w:hAnsi="仿宋" w:hint="eastAsia"/>
          <w:sz w:val="32"/>
          <w:szCs w:val="32"/>
        </w:rPr>
        <w:t>，三是</w:t>
      </w:r>
      <w:r w:rsidRPr="000121FD">
        <w:rPr>
          <w:rFonts w:ascii="仿宋" w:eastAsia="仿宋" w:hAnsi="仿宋"/>
          <w:sz w:val="32"/>
          <w:szCs w:val="32"/>
        </w:rPr>
        <w:t>“唱红歌</w:t>
      </w:r>
      <w:r w:rsidRPr="000121FD">
        <w:rPr>
          <w:rFonts w:ascii="宋体" w:hAnsi="宋体" w:cs="宋体" w:hint="eastAsia"/>
          <w:sz w:val="32"/>
          <w:szCs w:val="32"/>
        </w:rPr>
        <w:t>•</w:t>
      </w:r>
      <w:r w:rsidRPr="000121FD">
        <w:rPr>
          <w:rFonts w:ascii="仿宋" w:eastAsia="仿宋" w:hAnsi="仿宋"/>
          <w:sz w:val="32"/>
          <w:szCs w:val="32"/>
        </w:rPr>
        <w:t>诵经典”主题红歌比赛暨庆祝中国共产党成立100周年系列活动</w:t>
      </w:r>
      <w:r w:rsidRPr="000121FD">
        <w:rPr>
          <w:rFonts w:ascii="仿宋" w:eastAsia="仿宋" w:hAnsi="仿宋" w:hint="eastAsia"/>
          <w:sz w:val="32"/>
          <w:szCs w:val="32"/>
        </w:rPr>
        <w:t>；</w:t>
      </w:r>
      <w:r w:rsidRPr="000121FD">
        <w:rPr>
          <w:rFonts w:ascii="仿宋" w:eastAsia="仿宋" w:hAnsi="仿宋"/>
          <w:sz w:val="32"/>
          <w:szCs w:val="32"/>
        </w:rPr>
        <w:t xml:space="preserve"> </w:t>
      </w:r>
    </w:p>
    <w:p w:rsidR="000121FD" w:rsidRPr="000121FD" w:rsidRDefault="000121FD" w:rsidP="00BA6214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121FD">
        <w:rPr>
          <w:rFonts w:ascii="仿宋" w:eastAsia="仿宋" w:hAnsi="仿宋"/>
          <w:sz w:val="32"/>
          <w:szCs w:val="32"/>
        </w:rPr>
        <w:t>7. 商学院</w:t>
      </w:r>
      <w:r w:rsidRPr="000121FD">
        <w:rPr>
          <w:rFonts w:ascii="仿宋" w:eastAsia="仿宋" w:hAnsi="仿宋" w:hint="eastAsia"/>
          <w:sz w:val="32"/>
          <w:szCs w:val="32"/>
        </w:rPr>
        <w:t>组织庆祝建党百年活动有：通过</w:t>
      </w:r>
      <w:r w:rsidRPr="000121FD">
        <w:rPr>
          <w:rFonts w:ascii="仿宋" w:eastAsia="仿宋" w:hAnsi="仿宋"/>
          <w:sz w:val="32"/>
          <w:szCs w:val="32"/>
        </w:rPr>
        <w:t>师生党员“重温入党誓词，同唱一首红歌”</w:t>
      </w:r>
      <w:r w:rsidRPr="000121FD" w:rsidDel="00D72CFC">
        <w:rPr>
          <w:rFonts w:ascii="仿宋" w:eastAsia="仿宋" w:hAnsi="仿宋" w:hint="eastAsia"/>
          <w:sz w:val="32"/>
          <w:szCs w:val="32"/>
        </w:rPr>
        <w:t xml:space="preserve"> </w:t>
      </w:r>
      <w:r w:rsidRPr="000121FD">
        <w:rPr>
          <w:rFonts w:ascii="仿宋" w:eastAsia="仿宋" w:hAnsi="仿宋"/>
          <w:sz w:val="32"/>
          <w:szCs w:val="32"/>
        </w:rPr>
        <w:t>“党员综合素质大赛”</w:t>
      </w:r>
      <w:r w:rsidRPr="000121FD">
        <w:rPr>
          <w:rFonts w:ascii="仿宋" w:eastAsia="仿宋" w:hAnsi="仿宋" w:hint="eastAsia"/>
          <w:sz w:val="32"/>
          <w:szCs w:val="32"/>
        </w:rPr>
        <w:t>等方式</w:t>
      </w:r>
      <w:r w:rsidRPr="000121FD">
        <w:rPr>
          <w:rFonts w:ascii="仿宋" w:eastAsia="仿宋" w:hAnsi="仿宋"/>
          <w:sz w:val="32"/>
          <w:szCs w:val="32"/>
        </w:rPr>
        <w:t>庆祝中国共产党成立100周年</w:t>
      </w:r>
      <w:r w:rsidRPr="000121FD">
        <w:rPr>
          <w:rFonts w:ascii="仿宋" w:eastAsia="仿宋" w:hAnsi="仿宋" w:hint="eastAsia"/>
          <w:sz w:val="32"/>
          <w:szCs w:val="32"/>
        </w:rPr>
        <w:t>；</w:t>
      </w:r>
      <w:r w:rsidRPr="000121FD">
        <w:rPr>
          <w:rFonts w:ascii="仿宋" w:eastAsia="仿宋" w:hAnsi="仿宋"/>
          <w:sz w:val="32"/>
          <w:szCs w:val="32"/>
        </w:rPr>
        <w:t xml:space="preserve">                              </w:t>
      </w:r>
    </w:p>
    <w:p w:rsidR="000121FD" w:rsidRPr="000121FD" w:rsidRDefault="000121FD" w:rsidP="00BA6214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121FD">
        <w:rPr>
          <w:rFonts w:ascii="仿宋" w:eastAsia="仿宋" w:hAnsi="仿宋"/>
          <w:sz w:val="32"/>
          <w:szCs w:val="32"/>
        </w:rPr>
        <w:t>8.信息技术学院</w:t>
      </w:r>
      <w:r w:rsidRPr="000121FD">
        <w:rPr>
          <w:rFonts w:ascii="仿宋" w:eastAsia="仿宋" w:hAnsi="仿宋" w:hint="eastAsia"/>
          <w:sz w:val="32"/>
          <w:szCs w:val="32"/>
        </w:rPr>
        <w:t>举办了</w:t>
      </w:r>
      <w:r w:rsidRPr="000121FD">
        <w:rPr>
          <w:rFonts w:ascii="仿宋" w:eastAsia="仿宋" w:hAnsi="仿宋"/>
          <w:sz w:val="32"/>
          <w:szCs w:val="32"/>
        </w:rPr>
        <w:t>建党100周年系列活动</w:t>
      </w:r>
      <w:r w:rsidRPr="000121FD">
        <w:rPr>
          <w:rFonts w:ascii="仿宋" w:eastAsia="仿宋" w:hAnsi="仿宋" w:hint="eastAsia"/>
          <w:sz w:val="32"/>
          <w:szCs w:val="32"/>
        </w:rPr>
        <w:t>：一是</w:t>
      </w:r>
      <w:r w:rsidRPr="000121FD">
        <w:rPr>
          <w:rFonts w:ascii="仿宋" w:eastAsia="仿宋" w:hAnsi="仿宋"/>
          <w:sz w:val="32"/>
          <w:szCs w:val="32"/>
        </w:rPr>
        <w:t>“启迪·我是共产党员”主题党日活动</w:t>
      </w:r>
      <w:r w:rsidRPr="000121FD">
        <w:rPr>
          <w:rFonts w:ascii="仿宋" w:eastAsia="仿宋" w:hAnsi="仿宋" w:hint="eastAsia"/>
          <w:sz w:val="32"/>
          <w:szCs w:val="32"/>
        </w:rPr>
        <w:t>，二是</w:t>
      </w:r>
      <w:r w:rsidRPr="000121FD">
        <w:rPr>
          <w:rFonts w:ascii="仿宋" w:eastAsia="仿宋" w:hAnsi="仿宋"/>
          <w:sz w:val="32"/>
          <w:szCs w:val="32"/>
        </w:rPr>
        <w:t>“启迪·党在我心中”师生党员活动</w:t>
      </w:r>
      <w:r w:rsidRPr="000121FD">
        <w:rPr>
          <w:rFonts w:ascii="仿宋" w:eastAsia="仿宋" w:hAnsi="仿宋" w:hint="eastAsia"/>
          <w:sz w:val="32"/>
          <w:szCs w:val="32"/>
        </w:rPr>
        <w:t>和</w:t>
      </w:r>
      <w:r w:rsidRPr="000121FD">
        <w:rPr>
          <w:rFonts w:ascii="仿宋" w:eastAsia="仿宋" w:hAnsi="仿宋"/>
          <w:sz w:val="32"/>
          <w:szCs w:val="32"/>
        </w:rPr>
        <w:t>“薪火相传、信仰同行”大学生主题演讲比赛；</w:t>
      </w:r>
    </w:p>
    <w:p w:rsidR="000121FD" w:rsidRPr="000121FD" w:rsidRDefault="000121FD" w:rsidP="00BA6214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121FD">
        <w:rPr>
          <w:rFonts w:ascii="仿宋" w:eastAsia="仿宋" w:hAnsi="仿宋"/>
          <w:sz w:val="32"/>
          <w:szCs w:val="32"/>
        </w:rPr>
        <w:t>9.外国语学院</w:t>
      </w:r>
      <w:r w:rsidRPr="000121FD">
        <w:rPr>
          <w:rFonts w:ascii="仿宋" w:eastAsia="仿宋" w:hAnsi="仿宋" w:hint="eastAsia"/>
          <w:sz w:val="32"/>
          <w:szCs w:val="32"/>
        </w:rPr>
        <w:t>组织庆祝建党百年活动有：一是开展</w:t>
      </w:r>
      <w:r w:rsidRPr="000121FD">
        <w:rPr>
          <w:rFonts w:ascii="仿宋" w:eastAsia="仿宋" w:hAnsi="仿宋"/>
          <w:sz w:val="32"/>
          <w:szCs w:val="32"/>
        </w:rPr>
        <w:t>“从党史中汲取自信的力量”国政馆解说词英文翻译比赛</w:t>
      </w:r>
      <w:r w:rsidRPr="000121FD">
        <w:rPr>
          <w:rFonts w:ascii="仿宋" w:eastAsia="仿宋" w:hAnsi="仿宋" w:hint="eastAsia"/>
          <w:sz w:val="32"/>
          <w:szCs w:val="32"/>
        </w:rPr>
        <w:t>，二是</w:t>
      </w:r>
      <w:r w:rsidRPr="000121FD">
        <w:rPr>
          <w:rFonts w:ascii="仿宋" w:eastAsia="仿宋" w:hAnsi="仿宋"/>
          <w:sz w:val="32"/>
          <w:szCs w:val="32"/>
        </w:rPr>
        <w:t>“从百年党史中汲取担当的力量”百名党员树新风案例征集</w:t>
      </w:r>
      <w:r w:rsidRPr="000121FD">
        <w:rPr>
          <w:rFonts w:ascii="仿宋" w:eastAsia="仿宋" w:hAnsi="仿宋" w:hint="eastAsia"/>
          <w:sz w:val="32"/>
          <w:szCs w:val="32"/>
        </w:rPr>
        <w:t>等</w:t>
      </w:r>
      <w:r w:rsidRPr="000121FD">
        <w:rPr>
          <w:rFonts w:ascii="仿宋" w:eastAsia="仿宋" w:hAnsi="仿宋"/>
          <w:sz w:val="32"/>
          <w:szCs w:val="32"/>
        </w:rPr>
        <w:t>活动</w:t>
      </w:r>
      <w:r w:rsidRPr="000121FD">
        <w:rPr>
          <w:rFonts w:ascii="仿宋" w:eastAsia="仿宋" w:hAnsi="仿宋" w:hint="eastAsia"/>
          <w:sz w:val="32"/>
          <w:szCs w:val="32"/>
        </w:rPr>
        <w:t>，庆祝</w:t>
      </w:r>
      <w:r w:rsidRPr="000121FD">
        <w:rPr>
          <w:rFonts w:ascii="仿宋" w:eastAsia="仿宋" w:hAnsi="仿宋"/>
          <w:sz w:val="32"/>
          <w:szCs w:val="32"/>
        </w:rPr>
        <w:t>中国共产党成立100周年</w:t>
      </w:r>
      <w:r w:rsidRPr="000121FD">
        <w:rPr>
          <w:rFonts w:ascii="仿宋" w:eastAsia="仿宋" w:hAnsi="仿宋" w:hint="eastAsia"/>
          <w:sz w:val="32"/>
          <w:szCs w:val="32"/>
        </w:rPr>
        <w:t>；</w:t>
      </w:r>
    </w:p>
    <w:p w:rsidR="000121FD" w:rsidRPr="000121FD" w:rsidRDefault="000121FD" w:rsidP="00BA6214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121FD">
        <w:rPr>
          <w:rFonts w:ascii="仿宋" w:eastAsia="仿宋" w:hAnsi="仿宋"/>
          <w:sz w:val="32"/>
          <w:szCs w:val="32"/>
        </w:rPr>
        <w:t>10、马克思主义学院</w:t>
      </w:r>
      <w:r w:rsidRPr="000121FD">
        <w:rPr>
          <w:rFonts w:ascii="仿宋" w:eastAsia="仿宋" w:hAnsi="仿宋" w:hint="eastAsia"/>
          <w:sz w:val="32"/>
          <w:szCs w:val="32"/>
        </w:rPr>
        <w:t>组织庆祝建党百年活动有：一是</w:t>
      </w:r>
      <w:r w:rsidRPr="000121FD">
        <w:rPr>
          <w:rFonts w:ascii="仿宋" w:eastAsia="仿宋" w:hAnsi="仿宋"/>
          <w:sz w:val="32"/>
          <w:szCs w:val="32"/>
        </w:rPr>
        <w:t>承办在学生党员和入党积极分子中开展“永远跟党走”演讲比赛和征文活动，推进爱党、信党、坚定党教育</w:t>
      </w:r>
      <w:r w:rsidRPr="000121FD">
        <w:rPr>
          <w:rFonts w:ascii="仿宋" w:eastAsia="仿宋" w:hAnsi="仿宋" w:hint="eastAsia"/>
          <w:sz w:val="32"/>
          <w:szCs w:val="32"/>
        </w:rPr>
        <w:t>，二是与</w:t>
      </w:r>
      <w:r w:rsidRPr="000121FD">
        <w:rPr>
          <w:rFonts w:ascii="仿宋" w:eastAsia="仿宋" w:hAnsi="仿宋"/>
          <w:sz w:val="32"/>
          <w:szCs w:val="32"/>
        </w:rPr>
        <w:t>学生处、教务处、校团委联合举办“百年辉煌路，奋斗正当时”大学生讲思政课比赛</w:t>
      </w:r>
      <w:r w:rsidRPr="000121FD">
        <w:rPr>
          <w:rFonts w:ascii="仿宋" w:eastAsia="仿宋" w:hAnsi="仿宋" w:hint="eastAsia"/>
          <w:sz w:val="32"/>
          <w:szCs w:val="32"/>
        </w:rPr>
        <w:t>；</w:t>
      </w:r>
    </w:p>
    <w:p w:rsidR="000121FD" w:rsidRPr="000121FD" w:rsidRDefault="000121FD" w:rsidP="00BA6214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121FD">
        <w:rPr>
          <w:rFonts w:ascii="仿宋" w:eastAsia="仿宋" w:hAnsi="仿宋"/>
          <w:sz w:val="32"/>
          <w:szCs w:val="32"/>
        </w:rPr>
        <w:t>11.国际教育学院</w:t>
      </w:r>
      <w:r w:rsidRPr="000121FD">
        <w:rPr>
          <w:rFonts w:ascii="仿宋" w:eastAsia="仿宋" w:hAnsi="仿宋" w:hint="eastAsia"/>
          <w:sz w:val="32"/>
          <w:szCs w:val="32"/>
        </w:rPr>
        <w:t>组织庆祝建党百年活动有：观看红色电影</w:t>
      </w:r>
      <w:r w:rsidRPr="000121FD">
        <w:rPr>
          <w:rFonts w:ascii="仿宋" w:eastAsia="仿宋" w:hAnsi="仿宋" w:hint="eastAsia"/>
          <w:sz w:val="32"/>
          <w:szCs w:val="32"/>
        </w:rPr>
        <w:lastRenderedPageBreak/>
        <w:t>《1921》、“</w:t>
      </w:r>
      <w:r w:rsidRPr="000121FD">
        <w:rPr>
          <w:rFonts w:ascii="仿宋" w:eastAsia="仿宋" w:hAnsi="仿宋"/>
          <w:sz w:val="32"/>
          <w:szCs w:val="32"/>
        </w:rPr>
        <w:t>学党史</w:t>
      </w:r>
      <w:r w:rsidRPr="000121FD">
        <w:rPr>
          <w:rFonts w:ascii="仿宋" w:eastAsia="仿宋" w:hAnsi="仿宋" w:hint="eastAsia"/>
          <w:sz w:val="32"/>
          <w:szCs w:val="32"/>
        </w:rPr>
        <w:t>，</w:t>
      </w:r>
      <w:r w:rsidRPr="000121FD">
        <w:rPr>
          <w:rFonts w:ascii="仿宋" w:eastAsia="仿宋" w:hAnsi="仿宋"/>
          <w:sz w:val="32"/>
          <w:szCs w:val="32"/>
        </w:rPr>
        <w:t>参观国政馆</w:t>
      </w:r>
      <w:r w:rsidRPr="000121FD">
        <w:rPr>
          <w:rFonts w:ascii="仿宋" w:eastAsia="仿宋" w:hAnsi="仿宋" w:hint="eastAsia"/>
          <w:sz w:val="32"/>
          <w:szCs w:val="32"/>
        </w:rPr>
        <w:t>”、</w:t>
      </w:r>
      <w:r w:rsidRPr="000121FD">
        <w:rPr>
          <w:rFonts w:ascii="仿宋" w:eastAsia="仿宋" w:hAnsi="仿宋"/>
          <w:sz w:val="32"/>
          <w:szCs w:val="32"/>
        </w:rPr>
        <w:t>党员讲“百党史微党课”</w:t>
      </w:r>
      <w:r w:rsidRPr="000121FD">
        <w:rPr>
          <w:rFonts w:ascii="仿宋" w:eastAsia="仿宋" w:hAnsi="仿宋" w:hint="eastAsia"/>
          <w:sz w:val="32"/>
          <w:szCs w:val="32"/>
        </w:rPr>
        <w:t>等庆祝建党百年活动；</w:t>
      </w:r>
    </w:p>
    <w:p w:rsidR="00B4680B" w:rsidRPr="000121FD" w:rsidRDefault="000121FD" w:rsidP="00BA6214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121FD">
        <w:rPr>
          <w:rFonts w:ascii="仿宋" w:eastAsia="仿宋" w:hAnsi="仿宋" w:hint="eastAsia"/>
          <w:sz w:val="32"/>
          <w:szCs w:val="32"/>
        </w:rPr>
        <w:t>12.珠宝学院举办的“凝心聚力学党史 砥砺前行担使命”系列活动有：全体党员“读党史小故事”音频录制并在党建公众号上发布，“建党百年 初心不改”主题党员拓展训练活动，“学党史 强信仰”党员红色景点打卡活动。</w:t>
      </w:r>
    </w:p>
    <w:p w:rsidR="00BA6214" w:rsidRPr="00A10465" w:rsidRDefault="00BA6214" w:rsidP="00161520">
      <w:pPr>
        <w:spacing w:line="520" w:lineRule="exact"/>
        <w:rPr>
          <w:rFonts w:ascii="仿宋" w:eastAsia="仿宋" w:hAnsi="仿宋"/>
          <w:sz w:val="32"/>
          <w:szCs w:val="32"/>
        </w:rPr>
      </w:pPr>
      <w:bookmarkStart w:id="0" w:name="_GoBack"/>
      <w:bookmarkEnd w:id="0"/>
    </w:p>
    <w:sectPr w:rsidR="00BA6214" w:rsidRPr="00A10465" w:rsidSect="005043A4">
      <w:footerReference w:type="even" r:id="rId9"/>
      <w:footerReference w:type="default" r:id="rId10"/>
      <w:pgSz w:w="11906" w:h="16838" w:code="9"/>
      <w:pgMar w:top="2098" w:right="1474" w:bottom="1985" w:left="1588" w:header="851" w:footer="85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4549" w:rsidRDefault="001C4549" w:rsidP="00DF27A0">
      <w:r>
        <w:separator/>
      </w:r>
    </w:p>
  </w:endnote>
  <w:endnote w:type="continuationSeparator" w:id="0">
    <w:p w:rsidR="001C4549" w:rsidRDefault="001C4549" w:rsidP="00DF2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等线 Light">
    <w:altName w:val="Arial Unicode MS"/>
    <w:charset w:val="86"/>
    <w:family w:val="auto"/>
    <w:pitch w:val="variable"/>
    <w:sig w:usb0="00000000" w:usb1="080E0000" w:usb2="00000010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034D" w:rsidRPr="009602AF" w:rsidRDefault="009602AF">
    <w:pPr>
      <w:pStyle w:val="a4"/>
      <w:rPr>
        <w:sz w:val="28"/>
        <w:szCs w:val="28"/>
      </w:rPr>
    </w:pPr>
    <w:r>
      <w:rPr>
        <w:rFonts w:hint="eastAsia"/>
        <w:sz w:val="28"/>
        <w:szCs w:val="28"/>
        <w:lang w:eastAsia="zh-CN"/>
      </w:rPr>
      <w:t>—</w:t>
    </w:r>
    <w:r>
      <w:rPr>
        <w:rFonts w:hint="eastAsia"/>
        <w:sz w:val="28"/>
        <w:szCs w:val="28"/>
        <w:lang w:eastAsia="zh-CN"/>
      </w:rPr>
      <w:t xml:space="preserve"> </w:t>
    </w:r>
    <w:r w:rsidR="0066034D" w:rsidRPr="005655E1">
      <w:rPr>
        <w:sz w:val="28"/>
        <w:szCs w:val="28"/>
      </w:rPr>
      <w:fldChar w:fldCharType="begin"/>
    </w:r>
    <w:r w:rsidR="0066034D" w:rsidRPr="005655E1">
      <w:rPr>
        <w:sz w:val="28"/>
        <w:szCs w:val="28"/>
      </w:rPr>
      <w:instrText xml:space="preserve"> PAGE   \* MERGEFORMAT </w:instrText>
    </w:r>
    <w:r w:rsidR="0066034D" w:rsidRPr="005655E1">
      <w:rPr>
        <w:sz w:val="28"/>
        <w:szCs w:val="28"/>
      </w:rPr>
      <w:fldChar w:fldCharType="separate"/>
    </w:r>
    <w:r w:rsidR="00A10465" w:rsidRPr="00A10465">
      <w:rPr>
        <w:noProof/>
        <w:sz w:val="28"/>
        <w:szCs w:val="28"/>
        <w:lang w:val="zh-CN"/>
      </w:rPr>
      <w:t>6</w:t>
    </w:r>
    <w:r w:rsidR="0066034D" w:rsidRPr="005655E1">
      <w:rPr>
        <w:sz w:val="28"/>
        <w:szCs w:val="28"/>
      </w:rPr>
      <w:fldChar w:fldCharType="end"/>
    </w:r>
    <w:r>
      <w:rPr>
        <w:sz w:val="28"/>
        <w:szCs w:val="28"/>
      </w:rPr>
      <w:t xml:space="preserve"> </w:t>
    </w:r>
    <w:r>
      <w:rPr>
        <w:rFonts w:hint="eastAsia"/>
        <w:sz w:val="28"/>
        <w:szCs w:val="28"/>
        <w:lang w:eastAsia="zh-CN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337" w:rsidRPr="005043A4" w:rsidRDefault="001C4549" w:rsidP="005043A4">
    <w:pPr>
      <w:pStyle w:val="a4"/>
      <w:numPr>
        <w:ilvl w:val="0"/>
        <w:numId w:val="25"/>
      </w:numPr>
      <w:jc w:val="right"/>
      <w:rPr>
        <w:sz w:val="28"/>
        <w:szCs w:val="28"/>
      </w:rPr>
    </w:pPr>
    <w:sdt>
      <w:sdtPr>
        <w:id w:val="654969548"/>
        <w:docPartObj>
          <w:docPartGallery w:val="Page Numbers (Bottom of Page)"/>
          <w:docPartUnique/>
        </w:docPartObj>
      </w:sdtPr>
      <w:sdtEndPr>
        <w:rPr>
          <w:sz w:val="28"/>
          <w:szCs w:val="28"/>
        </w:rPr>
      </w:sdtEndPr>
      <w:sdtContent>
        <w:r w:rsidR="005043A4" w:rsidRPr="005043A4">
          <w:rPr>
            <w:sz w:val="28"/>
            <w:szCs w:val="28"/>
          </w:rPr>
          <w:fldChar w:fldCharType="begin"/>
        </w:r>
        <w:r w:rsidR="005043A4" w:rsidRPr="005043A4">
          <w:rPr>
            <w:sz w:val="28"/>
            <w:szCs w:val="28"/>
          </w:rPr>
          <w:instrText>PAGE   \* MERGEFORMAT</w:instrText>
        </w:r>
        <w:r w:rsidR="005043A4" w:rsidRPr="005043A4">
          <w:rPr>
            <w:sz w:val="28"/>
            <w:szCs w:val="28"/>
          </w:rPr>
          <w:fldChar w:fldCharType="separate"/>
        </w:r>
        <w:r w:rsidR="00A10465" w:rsidRPr="00A10465">
          <w:rPr>
            <w:noProof/>
            <w:sz w:val="28"/>
            <w:szCs w:val="28"/>
            <w:lang w:val="zh-CN" w:eastAsia="zh-CN"/>
          </w:rPr>
          <w:t>5</w:t>
        </w:r>
        <w:r w:rsidR="005043A4" w:rsidRPr="005043A4">
          <w:rPr>
            <w:sz w:val="28"/>
            <w:szCs w:val="28"/>
          </w:rPr>
          <w:fldChar w:fldCharType="end"/>
        </w:r>
        <w:r w:rsidR="005043A4" w:rsidRPr="005043A4">
          <w:rPr>
            <w:rFonts w:hint="eastAsia"/>
            <w:sz w:val="28"/>
            <w:szCs w:val="28"/>
            <w:lang w:eastAsia="zh-CN"/>
          </w:rPr>
          <w:t xml:space="preserve"> </w:t>
        </w:r>
        <w:r w:rsidR="005043A4" w:rsidRPr="005043A4">
          <w:rPr>
            <w:rFonts w:hint="eastAsia"/>
            <w:sz w:val="28"/>
            <w:szCs w:val="28"/>
            <w:lang w:eastAsia="zh-CN"/>
          </w:rPr>
          <w:t>—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4549" w:rsidRDefault="001C4549" w:rsidP="00DF27A0">
      <w:r>
        <w:separator/>
      </w:r>
    </w:p>
  </w:footnote>
  <w:footnote w:type="continuationSeparator" w:id="0">
    <w:p w:rsidR="001C4549" w:rsidRDefault="001C4549" w:rsidP="00DF27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D206C"/>
    <w:multiLevelType w:val="hybridMultilevel"/>
    <w:tmpl w:val="EB188FC2"/>
    <w:lvl w:ilvl="0" w:tplc="11507BD4">
      <w:start w:val="1"/>
      <w:numFmt w:val="japaneseCounting"/>
      <w:lvlText w:val="%1、"/>
      <w:lvlJc w:val="left"/>
      <w:pPr>
        <w:ind w:left="87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02F106CA"/>
    <w:multiLevelType w:val="singleLevel"/>
    <w:tmpl w:val="40AED522"/>
    <w:lvl w:ilvl="0">
      <w:start w:val="1"/>
      <w:numFmt w:val="japaneseCounting"/>
      <w:lvlText w:val="%1、"/>
      <w:lvlJc w:val="left"/>
      <w:pPr>
        <w:tabs>
          <w:tab w:val="num" w:pos="945"/>
        </w:tabs>
        <w:ind w:left="945" w:hanging="480"/>
      </w:pPr>
      <w:rPr>
        <w:rFonts w:hint="eastAsia"/>
      </w:rPr>
    </w:lvl>
  </w:abstractNum>
  <w:abstractNum w:abstractNumId="2">
    <w:nsid w:val="044D2C54"/>
    <w:multiLevelType w:val="hybridMultilevel"/>
    <w:tmpl w:val="D8CEEA70"/>
    <w:lvl w:ilvl="0" w:tplc="11069A8E">
      <w:start w:val="2"/>
      <w:numFmt w:val="japaneseCounting"/>
      <w:lvlText w:val="%1、"/>
      <w:lvlJc w:val="left"/>
      <w:pPr>
        <w:ind w:left="141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37" w:hanging="420"/>
      </w:pPr>
    </w:lvl>
    <w:lvl w:ilvl="2" w:tplc="0409001B" w:tentative="1">
      <w:start w:val="1"/>
      <w:numFmt w:val="lowerRoman"/>
      <w:lvlText w:val="%3."/>
      <w:lvlJc w:val="right"/>
      <w:pPr>
        <w:ind w:left="1957" w:hanging="420"/>
      </w:pPr>
    </w:lvl>
    <w:lvl w:ilvl="3" w:tplc="0409000F" w:tentative="1">
      <w:start w:val="1"/>
      <w:numFmt w:val="decimal"/>
      <w:lvlText w:val="%4."/>
      <w:lvlJc w:val="left"/>
      <w:pPr>
        <w:ind w:left="2377" w:hanging="420"/>
      </w:pPr>
    </w:lvl>
    <w:lvl w:ilvl="4" w:tplc="04090019" w:tentative="1">
      <w:start w:val="1"/>
      <w:numFmt w:val="lowerLetter"/>
      <w:lvlText w:val="%5)"/>
      <w:lvlJc w:val="left"/>
      <w:pPr>
        <w:ind w:left="2797" w:hanging="420"/>
      </w:pPr>
    </w:lvl>
    <w:lvl w:ilvl="5" w:tplc="0409001B" w:tentative="1">
      <w:start w:val="1"/>
      <w:numFmt w:val="lowerRoman"/>
      <w:lvlText w:val="%6."/>
      <w:lvlJc w:val="right"/>
      <w:pPr>
        <w:ind w:left="3217" w:hanging="420"/>
      </w:pPr>
    </w:lvl>
    <w:lvl w:ilvl="6" w:tplc="0409000F" w:tentative="1">
      <w:start w:val="1"/>
      <w:numFmt w:val="decimal"/>
      <w:lvlText w:val="%7."/>
      <w:lvlJc w:val="left"/>
      <w:pPr>
        <w:ind w:left="3637" w:hanging="420"/>
      </w:pPr>
    </w:lvl>
    <w:lvl w:ilvl="7" w:tplc="04090019" w:tentative="1">
      <w:start w:val="1"/>
      <w:numFmt w:val="lowerLetter"/>
      <w:lvlText w:val="%8)"/>
      <w:lvlJc w:val="left"/>
      <w:pPr>
        <w:ind w:left="4057" w:hanging="420"/>
      </w:pPr>
    </w:lvl>
    <w:lvl w:ilvl="8" w:tplc="0409001B" w:tentative="1">
      <w:start w:val="1"/>
      <w:numFmt w:val="lowerRoman"/>
      <w:lvlText w:val="%9."/>
      <w:lvlJc w:val="right"/>
      <w:pPr>
        <w:ind w:left="4477" w:hanging="420"/>
      </w:pPr>
    </w:lvl>
  </w:abstractNum>
  <w:abstractNum w:abstractNumId="3">
    <w:nsid w:val="06477209"/>
    <w:multiLevelType w:val="hybridMultilevel"/>
    <w:tmpl w:val="ED8C933E"/>
    <w:lvl w:ilvl="0" w:tplc="18B2CBD2">
      <w:start w:val="1"/>
      <w:numFmt w:val="japaneseCounting"/>
      <w:lvlText w:val="（%1）"/>
      <w:lvlJc w:val="left"/>
      <w:pPr>
        <w:ind w:left="1388" w:hanging="82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>
    <w:nsid w:val="06CB5948"/>
    <w:multiLevelType w:val="hybridMultilevel"/>
    <w:tmpl w:val="FEB2B148"/>
    <w:lvl w:ilvl="0" w:tplc="FEB4DEDA">
      <w:start w:val="1"/>
      <w:numFmt w:val="japaneseCounting"/>
      <w:lvlText w:val="%1、"/>
      <w:lvlJc w:val="left"/>
      <w:pPr>
        <w:ind w:left="128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1" w:hanging="420"/>
      </w:pPr>
    </w:lvl>
    <w:lvl w:ilvl="2" w:tplc="0409001B" w:tentative="1">
      <w:start w:val="1"/>
      <w:numFmt w:val="lowerRoman"/>
      <w:lvlText w:val="%3."/>
      <w:lvlJc w:val="right"/>
      <w:pPr>
        <w:ind w:left="1821" w:hanging="420"/>
      </w:pPr>
    </w:lvl>
    <w:lvl w:ilvl="3" w:tplc="0409000F" w:tentative="1">
      <w:start w:val="1"/>
      <w:numFmt w:val="decimal"/>
      <w:lvlText w:val="%4."/>
      <w:lvlJc w:val="left"/>
      <w:pPr>
        <w:ind w:left="2241" w:hanging="420"/>
      </w:pPr>
    </w:lvl>
    <w:lvl w:ilvl="4" w:tplc="04090019" w:tentative="1">
      <w:start w:val="1"/>
      <w:numFmt w:val="lowerLetter"/>
      <w:lvlText w:val="%5)"/>
      <w:lvlJc w:val="left"/>
      <w:pPr>
        <w:ind w:left="2661" w:hanging="420"/>
      </w:pPr>
    </w:lvl>
    <w:lvl w:ilvl="5" w:tplc="0409001B" w:tentative="1">
      <w:start w:val="1"/>
      <w:numFmt w:val="lowerRoman"/>
      <w:lvlText w:val="%6."/>
      <w:lvlJc w:val="right"/>
      <w:pPr>
        <w:ind w:left="3081" w:hanging="420"/>
      </w:pPr>
    </w:lvl>
    <w:lvl w:ilvl="6" w:tplc="0409000F" w:tentative="1">
      <w:start w:val="1"/>
      <w:numFmt w:val="decimal"/>
      <w:lvlText w:val="%7."/>
      <w:lvlJc w:val="left"/>
      <w:pPr>
        <w:ind w:left="3501" w:hanging="420"/>
      </w:pPr>
    </w:lvl>
    <w:lvl w:ilvl="7" w:tplc="04090019" w:tentative="1">
      <w:start w:val="1"/>
      <w:numFmt w:val="lowerLetter"/>
      <w:lvlText w:val="%8)"/>
      <w:lvlJc w:val="left"/>
      <w:pPr>
        <w:ind w:left="3921" w:hanging="420"/>
      </w:pPr>
    </w:lvl>
    <w:lvl w:ilvl="8" w:tplc="0409001B" w:tentative="1">
      <w:start w:val="1"/>
      <w:numFmt w:val="lowerRoman"/>
      <w:lvlText w:val="%9."/>
      <w:lvlJc w:val="right"/>
      <w:pPr>
        <w:ind w:left="4341" w:hanging="420"/>
      </w:pPr>
    </w:lvl>
  </w:abstractNum>
  <w:abstractNum w:abstractNumId="5">
    <w:nsid w:val="0AC9752A"/>
    <w:multiLevelType w:val="hybridMultilevel"/>
    <w:tmpl w:val="904AC974"/>
    <w:lvl w:ilvl="0" w:tplc="515A44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0D355AD4"/>
    <w:multiLevelType w:val="hybridMultilevel"/>
    <w:tmpl w:val="91607976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0FF71820"/>
    <w:multiLevelType w:val="hybridMultilevel"/>
    <w:tmpl w:val="B962746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16130CEC"/>
    <w:multiLevelType w:val="hybridMultilevel"/>
    <w:tmpl w:val="9D1CAFAE"/>
    <w:lvl w:ilvl="0" w:tplc="A0AA0BE4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9">
    <w:nsid w:val="190C2782"/>
    <w:multiLevelType w:val="hybridMultilevel"/>
    <w:tmpl w:val="966EA216"/>
    <w:lvl w:ilvl="0" w:tplc="AA9EDDC0">
      <w:start w:val="2"/>
      <w:numFmt w:val="japaneseCounting"/>
      <w:lvlText w:val="%1、"/>
      <w:lvlJc w:val="left"/>
      <w:pPr>
        <w:ind w:left="1271" w:hanging="72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391" w:hanging="420"/>
      </w:pPr>
    </w:lvl>
    <w:lvl w:ilvl="2" w:tplc="0409001B" w:tentative="1">
      <w:start w:val="1"/>
      <w:numFmt w:val="lowerRoman"/>
      <w:lvlText w:val="%3."/>
      <w:lvlJc w:val="right"/>
      <w:pPr>
        <w:ind w:left="1811" w:hanging="420"/>
      </w:pPr>
    </w:lvl>
    <w:lvl w:ilvl="3" w:tplc="0409000F" w:tentative="1">
      <w:start w:val="1"/>
      <w:numFmt w:val="decimal"/>
      <w:lvlText w:val="%4."/>
      <w:lvlJc w:val="left"/>
      <w:pPr>
        <w:ind w:left="2231" w:hanging="420"/>
      </w:pPr>
    </w:lvl>
    <w:lvl w:ilvl="4" w:tplc="04090019" w:tentative="1">
      <w:start w:val="1"/>
      <w:numFmt w:val="lowerLetter"/>
      <w:lvlText w:val="%5)"/>
      <w:lvlJc w:val="left"/>
      <w:pPr>
        <w:ind w:left="2651" w:hanging="420"/>
      </w:pPr>
    </w:lvl>
    <w:lvl w:ilvl="5" w:tplc="0409001B" w:tentative="1">
      <w:start w:val="1"/>
      <w:numFmt w:val="lowerRoman"/>
      <w:lvlText w:val="%6."/>
      <w:lvlJc w:val="right"/>
      <w:pPr>
        <w:ind w:left="3071" w:hanging="420"/>
      </w:pPr>
    </w:lvl>
    <w:lvl w:ilvl="6" w:tplc="0409000F" w:tentative="1">
      <w:start w:val="1"/>
      <w:numFmt w:val="decimal"/>
      <w:lvlText w:val="%7."/>
      <w:lvlJc w:val="left"/>
      <w:pPr>
        <w:ind w:left="3491" w:hanging="420"/>
      </w:pPr>
    </w:lvl>
    <w:lvl w:ilvl="7" w:tplc="04090019" w:tentative="1">
      <w:start w:val="1"/>
      <w:numFmt w:val="lowerLetter"/>
      <w:lvlText w:val="%8)"/>
      <w:lvlJc w:val="left"/>
      <w:pPr>
        <w:ind w:left="3911" w:hanging="420"/>
      </w:pPr>
    </w:lvl>
    <w:lvl w:ilvl="8" w:tplc="0409001B" w:tentative="1">
      <w:start w:val="1"/>
      <w:numFmt w:val="lowerRoman"/>
      <w:lvlText w:val="%9."/>
      <w:lvlJc w:val="right"/>
      <w:pPr>
        <w:ind w:left="4331" w:hanging="420"/>
      </w:pPr>
    </w:lvl>
  </w:abstractNum>
  <w:abstractNum w:abstractNumId="10">
    <w:nsid w:val="193F33C1"/>
    <w:multiLevelType w:val="hybridMultilevel"/>
    <w:tmpl w:val="86EEDCEA"/>
    <w:lvl w:ilvl="0" w:tplc="93687A62">
      <w:start w:val="1"/>
      <w:numFmt w:val="japaneseCounting"/>
      <w:lvlText w:val="%1、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1">
    <w:nsid w:val="22DB66B8"/>
    <w:multiLevelType w:val="hybridMultilevel"/>
    <w:tmpl w:val="A934A8CC"/>
    <w:lvl w:ilvl="0" w:tplc="E23A64F6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2">
    <w:nsid w:val="24237CE3"/>
    <w:multiLevelType w:val="hybridMultilevel"/>
    <w:tmpl w:val="6FBE5438"/>
    <w:lvl w:ilvl="0" w:tplc="88ACB9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29282C97"/>
    <w:multiLevelType w:val="hybridMultilevel"/>
    <w:tmpl w:val="EBB650C2"/>
    <w:lvl w:ilvl="0" w:tplc="04090005">
      <w:start w:val="1"/>
      <w:numFmt w:val="bullet"/>
      <w:lvlText w:val="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>
    <w:nsid w:val="2E6C31B6"/>
    <w:multiLevelType w:val="hybridMultilevel"/>
    <w:tmpl w:val="80E8B0B8"/>
    <w:lvl w:ilvl="0" w:tplc="9050D19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5">
    <w:nsid w:val="2F9E7C80"/>
    <w:multiLevelType w:val="singleLevel"/>
    <w:tmpl w:val="3EB0440A"/>
    <w:lvl w:ilvl="0">
      <w:start w:val="1"/>
      <w:numFmt w:val="japaneseCounting"/>
      <w:lvlText w:val="%1、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16">
    <w:nsid w:val="3CDA370E"/>
    <w:multiLevelType w:val="hybridMultilevel"/>
    <w:tmpl w:val="CB3C7BD6"/>
    <w:lvl w:ilvl="0" w:tplc="5956D508">
      <w:start w:val="1"/>
      <w:numFmt w:val="chineseCountingThousand"/>
      <w:lvlText w:val="(%1)"/>
      <w:lvlJc w:val="left"/>
      <w:pPr>
        <w:ind w:left="1117" w:hanging="420"/>
      </w:pPr>
      <w:rPr>
        <w:rFonts w:ascii="仿宋_GB2312" w:eastAsia="仿宋_GB2312"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1537" w:hanging="420"/>
      </w:pPr>
    </w:lvl>
    <w:lvl w:ilvl="2" w:tplc="0409001B" w:tentative="1">
      <w:start w:val="1"/>
      <w:numFmt w:val="lowerRoman"/>
      <w:lvlText w:val="%3."/>
      <w:lvlJc w:val="right"/>
      <w:pPr>
        <w:ind w:left="1957" w:hanging="420"/>
      </w:pPr>
    </w:lvl>
    <w:lvl w:ilvl="3" w:tplc="0409000F" w:tentative="1">
      <w:start w:val="1"/>
      <w:numFmt w:val="decimal"/>
      <w:lvlText w:val="%4."/>
      <w:lvlJc w:val="left"/>
      <w:pPr>
        <w:ind w:left="2377" w:hanging="420"/>
      </w:pPr>
    </w:lvl>
    <w:lvl w:ilvl="4" w:tplc="04090019" w:tentative="1">
      <w:start w:val="1"/>
      <w:numFmt w:val="lowerLetter"/>
      <w:lvlText w:val="%5)"/>
      <w:lvlJc w:val="left"/>
      <w:pPr>
        <w:ind w:left="2797" w:hanging="420"/>
      </w:pPr>
    </w:lvl>
    <w:lvl w:ilvl="5" w:tplc="0409001B" w:tentative="1">
      <w:start w:val="1"/>
      <w:numFmt w:val="lowerRoman"/>
      <w:lvlText w:val="%6."/>
      <w:lvlJc w:val="right"/>
      <w:pPr>
        <w:ind w:left="3217" w:hanging="420"/>
      </w:pPr>
    </w:lvl>
    <w:lvl w:ilvl="6" w:tplc="0409000F" w:tentative="1">
      <w:start w:val="1"/>
      <w:numFmt w:val="decimal"/>
      <w:lvlText w:val="%7."/>
      <w:lvlJc w:val="left"/>
      <w:pPr>
        <w:ind w:left="3637" w:hanging="420"/>
      </w:pPr>
    </w:lvl>
    <w:lvl w:ilvl="7" w:tplc="04090019" w:tentative="1">
      <w:start w:val="1"/>
      <w:numFmt w:val="lowerLetter"/>
      <w:lvlText w:val="%8)"/>
      <w:lvlJc w:val="left"/>
      <w:pPr>
        <w:ind w:left="4057" w:hanging="420"/>
      </w:pPr>
    </w:lvl>
    <w:lvl w:ilvl="8" w:tplc="0409001B" w:tentative="1">
      <w:start w:val="1"/>
      <w:numFmt w:val="lowerRoman"/>
      <w:lvlText w:val="%9."/>
      <w:lvlJc w:val="right"/>
      <w:pPr>
        <w:ind w:left="4477" w:hanging="420"/>
      </w:pPr>
    </w:lvl>
  </w:abstractNum>
  <w:abstractNum w:abstractNumId="17">
    <w:nsid w:val="43F66D2F"/>
    <w:multiLevelType w:val="hybridMultilevel"/>
    <w:tmpl w:val="FBCA000E"/>
    <w:lvl w:ilvl="0" w:tplc="2C6A46D6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>
    <w:nsid w:val="4A0B4BAF"/>
    <w:multiLevelType w:val="hybridMultilevel"/>
    <w:tmpl w:val="A0CE9C6E"/>
    <w:lvl w:ilvl="0" w:tplc="04090005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>
    <w:nsid w:val="4D0C1C4F"/>
    <w:multiLevelType w:val="hybridMultilevel"/>
    <w:tmpl w:val="2328FB56"/>
    <w:lvl w:ilvl="0" w:tplc="08E8E83E">
      <w:start w:val="7"/>
      <w:numFmt w:val="japaneseCounting"/>
      <w:lvlText w:val="（%1）"/>
      <w:lvlJc w:val="left"/>
      <w:pPr>
        <w:ind w:left="1720" w:hanging="1080"/>
      </w:pPr>
      <w:rPr>
        <w:rFonts w:ascii="楷体" w:eastAsia="楷体" w:hAnsi="楷体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0">
    <w:nsid w:val="5846D19A"/>
    <w:multiLevelType w:val="singleLevel"/>
    <w:tmpl w:val="5846D19A"/>
    <w:lvl w:ilvl="0">
      <w:start w:val="1"/>
      <w:numFmt w:val="decimal"/>
      <w:suff w:val="space"/>
      <w:lvlText w:val="%1."/>
      <w:lvlJc w:val="left"/>
    </w:lvl>
  </w:abstractNum>
  <w:abstractNum w:abstractNumId="21">
    <w:nsid w:val="5846D57B"/>
    <w:multiLevelType w:val="singleLevel"/>
    <w:tmpl w:val="5846D57B"/>
    <w:lvl w:ilvl="0">
      <w:start w:val="1"/>
      <w:numFmt w:val="decimal"/>
      <w:suff w:val="nothing"/>
      <w:lvlText w:val="%1."/>
      <w:lvlJc w:val="left"/>
    </w:lvl>
  </w:abstractNum>
  <w:abstractNum w:abstractNumId="22">
    <w:nsid w:val="58C25B4E"/>
    <w:multiLevelType w:val="singleLevel"/>
    <w:tmpl w:val="F7C4C960"/>
    <w:lvl w:ilvl="0">
      <w:start w:val="1"/>
      <w:numFmt w:val="decimal"/>
      <w:lvlText w:val="%1、"/>
      <w:lvlJc w:val="left"/>
      <w:pPr>
        <w:tabs>
          <w:tab w:val="num" w:pos="735"/>
        </w:tabs>
        <w:ind w:left="735" w:hanging="315"/>
      </w:pPr>
      <w:rPr>
        <w:rFonts w:hint="eastAsia"/>
      </w:rPr>
    </w:lvl>
  </w:abstractNum>
  <w:abstractNum w:abstractNumId="23">
    <w:nsid w:val="5F79721C"/>
    <w:multiLevelType w:val="hybridMultilevel"/>
    <w:tmpl w:val="B88415C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>
    <w:nsid w:val="61095EFF"/>
    <w:multiLevelType w:val="hybridMultilevel"/>
    <w:tmpl w:val="3E5EEA0A"/>
    <w:lvl w:ilvl="0" w:tplc="3F46AC3E">
      <w:start w:val="1"/>
      <w:numFmt w:val="chineseCountingThousand"/>
      <w:lvlText w:val="(%1)"/>
      <w:lvlJc w:val="left"/>
      <w:pPr>
        <w:ind w:left="1080" w:hanging="420"/>
      </w:pPr>
      <w:rPr>
        <w:rFonts w:ascii="仿宋_GB2312" w:eastAsia="仿宋_GB2312"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25">
    <w:nsid w:val="63364916"/>
    <w:multiLevelType w:val="hybridMultilevel"/>
    <w:tmpl w:val="4F7CAD52"/>
    <w:lvl w:ilvl="0" w:tplc="6638DE3C">
      <w:start w:val="2010"/>
      <w:numFmt w:val="decimal"/>
      <w:lvlText w:val="%1年"/>
      <w:lvlJc w:val="left"/>
      <w:pPr>
        <w:tabs>
          <w:tab w:val="num" w:pos="945"/>
        </w:tabs>
        <w:ind w:left="945" w:hanging="63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155"/>
        </w:tabs>
        <w:ind w:left="115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15"/>
        </w:tabs>
        <w:ind w:left="241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75"/>
        </w:tabs>
        <w:ind w:left="367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95"/>
        </w:tabs>
        <w:ind w:left="4095" w:hanging="420"/>
      </w:pPr>
    </w:lvl>
  </w:abstractNum>
  <w:abstractNum w:abstractNumId="26">
    <w:nsid w:val="68710FD4"/>
    <w:multiLevelType w:val="hybridMultilevel"/>
    <w:tmpl w:val="4D9AA0C0"/>
    <w:lvl w:ilvl="0" w:tplc="54C0A110">
      <w:start w:val="3"/>
      <w:numFmt w:val="japaneseCounting"/>
      <w:lvlText w:val="%1、"/>
      <w:lvlJc w:val="left"/>
      <w:pPr>
        <w:ind w:left="892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82" w:hanging="420"/>
      </w:pPr>
    </w:lvl>
    <w:lvl w:ilvl="2" w:tplc="0409001B" w:tentative="1">
      <w:start w:val="1"/>
      <w:numFmt w:val="lowerRoman"/>
      <w:lvlText w:val="%3."/>
      <w:lvlJc w:val="right"/>
      <w:pPr>
        <w:ind w:left="1702" w:hanging="420"/>
      </w:pPr>
    </w:lvl>
    <w:lvl w:ilvl="3" w:tplc="0409000F" w:tentative="1">
      <w:start w:val="1"/>
      <w:numFmt w:val="decimal"/>
      <w:lvlText w:val="%4."/>
      <w:lvlJc w:val="left"/>
      <w:pPr>
        <w:ind w:left="2122" w:hanging="420"/>
      </w:pPr>
    </w:lvl>
    <w:lvl w:ilvl="4" w:tplc="04090019" w:tentative="1">
      <w:start w:val="1"/>
      <w:numFmt w:val="lowerLetter"/>
      <w:lvlText w:val="%5)"/>
      <w:lvlJc w:val="left"/>
      <w:pPr>
        <w:ind w:left="2542" w:hanging="420"/>
      </w:pPr>
    </w:lvl>
    <w:lvl w:ilvl="5" w:tplc="0409001B" w:tentative="1">
      <w:start w:val="1"/>
      <w:numFmt w:val="lowerRoman"/>
      <w:lvlText w:val="%6."/>
      <w:lvlJc w:val="right"/>
      <w:pPr>
        <w:ind w:left="2962" w:hanging="420"/>
      </w:pPr>
    </w:lvl>
    <w:lvl w:ilvl="6" w:tplc="0409000F" w:tentative="1">
      <w:start w:val="1"/>
      <w:numFmt w:val="decimal"/>
      <w:lvlText w:val="%7."/>
      <w:lvlJc w:val="left"/>
      <w:pPr>
        <w:ind w:left="3382" w:hanging="420"/>
      </w:pPr>
    </w:lvl>
    <w:lvl w:ilvl="7" w:tplc="04090019" w:tentative="1">
      <w:start w:val="1"/>
      <w:numFmt w:val="lowerLetter"/>
      <w:lvlText w:val="%8)"/>
      <w:lvlJc w:val="left"/>
      <w:pPr>
        <w:ind w:left="3802" w:hanging="420"/>
      </w:pPr>
    </w:lvl>
    <w:lvl w:ilvl="8" w:tplc="0409001B" w:tentative="1">
      <w:start w:val="1"/>
      <w:numFmt w:val="lowerRoman"/>
      <w:lvlText w:val="%9."/>
      <w:lvlJc w:val="right"/>
      <w:pPr>
        <w:ind w:left="4222" w:hanging="420"/>
      </w:pPr>
    </w:lvl>
  </w:abstractNum>
  <w:abstractNum w:abstractNumId="27">
    <w:nsid w:val="74BB7C78"/>
    <w:multiLevelType w:val="multilevel"/>
    <w:tmpl w:val="213C6E14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771832AE"/>
    <w:multiLevelType w:val="hybridMultilevel"/>
    <w:tmpl w:val="212E34FA"/>
    <w:lvl w:ilvl="0" w:tplc="68B6AFE2">
      <w:start w:val="1"/>
      <w:numFmt w:val="decimal"/>
      <w:lvlText w:val="%1."/>
      <w:lvlJc w:val="left"/>
      <w:pPr>
        <w:ind w:left="982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num w:numId="1">
    <w:abstractNumId w:val="15"/>
  </w:num>
  <w:num w:numId="2">
    <w:abstractNumId w:val="22"/>
  </w:num>
  <w:num w:numId="3">
    <w:abstractNumId w:val="1"/>
  </w:num>
  <w:num w:numId="4">
    <w:abstractNumId w:val="4"/>
  </w:num>
  <w:num w:numId="5">
    <w:abstractNumId w:val="5"/>
  </w:num>
  <w:num w:numId="6">
    <w:abstractNumId w:val="12"/>
  </w:num>
  <w:num w:numId="7">
    <w:abstractNumId w:val="23"/>
  </w:num>
  <w:num w:numId="8">
    <w:abstractNumId w:val="13"/>
  </w:num>
  <w:num w:numId="9">
    <w:abstractNumId w:val="7"/>
  </w:num>
  <w:num w:numId="10">
    <w:abstractNumId w:val="18"/>
  </w:num>
  <w:num w:numId="11">
    <w:abstractNumId w:val="6"/>
  </w:num>
  <w:num w:numId="12">
    <w:abstractNumId w:val="26"/>
  </w:num>
  <w:num w:numId="13">
    <w:abstractNumId w:val="20"/>
  </w:num>
  <w:num w:numId="14">
    <w:abstractNumId w:val="21"/>
  </w:num>
  <w:num w:numId="15">
    <w:abstractNumId w:val="25"/>
  </w:num>
  <w:num w:numId="16">
    <w:abstractNumId w:val="0"/>
  </w:num>
  <w:num w:numId="17">
    <w:abstractNumId w:val="9"/>
  </w:num>
  <w:num w:numId="18">
    <w:abstractNumId w:val="28"/>
  </w:num>
  <w:num w:numId="19">
    <w:abstractNumId w:val="2"/>
  </w:num>
  <w:num w:numId="20">
    <w:abstractNumId w:val="24"/>
  </w:num>
  <w:num w:numId="21">
    <w:abstractNumId w:val="16"/>
  </w:num>
  <w:num w:numId="22">
    <w:abstractNumId w:val="8"/>
  </w:num>
  <w:num w:numId="23">
    <w:abstractNumId w:val="10"/>
  </w:num>
  <w:num w:numId="24">
    <w:abstractNumId w:val="3"/>
  </w:num>
  <w:num w:numId="25">
    <w:abstractNumId w:val="17"/>
  </w:num>
  <w:num w:numId="26">
    <w:abstractNumId w:val="14"/>
  </w:num>
  <w:num w:numId="27">
    <w:abstractNumId w:val="19"/>
  </w:num>
  <w:num w:numId="28">
    <w:abstractNumId w:val="11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7A0"/>
    <w:rsid w:val="00006BBF"/>
    <w:rsid w:val="00007CE6"/>
    <w:rsid w:val="00010ACA"/>
    <w:rsid w:val="000121FD"/>
    <w:rsid w:val="00013D23"/>
    <w:rsid w:val="00020982"/>
    <w:rsid w:val="000220B1"/>
    <w:rsid w:val="00024044"/>
    <w:rsid w:val="0003420F"/>
    <w:rsid w:val="00035661"/>
    <w:rsid w:val="000413AA"/>
    <w:rsid w:val="0004372A"/>
    <w:rsid w:val="00047457"/>
    <w:rsid w:val="000476C5"/>
    <w:rsid w:val="00047BAA"/>
    <w:rsid w:val="00047F14"/>
    <w:rsid w:val="000528FD"/>
    <w:rsid w:val="00057A1B"/>
    <w:rsid w:val="0006093E"/>
    <w:rsid w:val="0007364A"/>
    <w:rsid w:val="0007601A"/>
    <w:rsid w:val="00097B67"/>
    <w:rsid w:val="000A149D"/>
    <w:rsid w:val="000B20C1"/>
    <w:rsid w:val="000B6F43"/>
    <w:rsid w:val="000C2B03"/>
    <w:rsid w:val="000C5655"/>
    <w:rsid w:val="000C68D5"/>
    <w:rsid w:val="000D3179"/>
    <w:rsid w:val="000D32CD"/>
    <w:rsid w:val="000D3D89"/>
    <w:rsid w:val="000E2F67"/>
    <w:rsid w:val="000F1BCD"/>
    <w:rsid w:val="001039DE"/>
    <w:rsid w:val="00114C52"/>
    <w:rsid w:val="0011666B"/>
    <w:rsid w:val="001261B9"/>
    <w:rsid w:val="00126B31"/>
    <w:rsid w:val="00135849"/>
    <w:rsid w:val="00136DDC"/>
    <w:rsid w:val="00140011"/>
    <w:rsid w:val="00142D9D"/>
    <w:rsid w:val="00154C1D"/>
    <w:rsid w:val="00155307"/>
    <w:rsid w:val="00157396"/>
    <w:rsid w:val="00157A7C"/>
    <w:rsid w:val="00161520"/>
    <w:rsid w:val="00163ECA"/>
    <w:rsid w:val="00164E76"/>
    <w:rsid w:val="00170F3C"/>
    <w:rsid w:val="00176BB8"/>
    <w:rsid w:val="00177EDB"/>
    <w:rsid w:val="001818BA"/>
    <w:rsid w:val="001836FB"/>
    <w:rsid w:val="001860D2"/>
    <w:rsid w:val="001916D8"/>
    <w:rsid w:val="001935F2"/>
    <w:rsid w:val="00196A90"/>
    <w:rsid w:val="001A3518"/>
    <w:rsid w:val="001A4972"/>
    <w:rsid w:val="001A72F6"/>
    <w:rsid w:val="001B7567"/>
    <w:rsid w:val="001C0D05"/>
    <w:rsid w:val="001C26C0"/>
    <w:rsid w:val="001C3F3E"/>
    <w:rsid w:val="001C4549"/>
    <w:rsid w:val="001C5751"/>
    <w:rsid w:val="001D4E57"/>
    <w:rsid w:val="001D6BB9"/>
    <w:rsid w:val="001E0E2C"/>
    <w:rsid w:val="001E2741"/>
    <w:rsid w:val="001E2A26"/>
    <w:rsid w:val="001E47AB"/>
    <w:rsid w:val="001E68A5"/>
    <w:rsid w:val="001E6D7B"/>
    <w:rsid w:val="001E7580"/>
    <w:rsid w:val="001F796A"/>
    <w:rsid w:val="002011CF"/>
    <w:rsid w:val="00201564"/>
    <w:rsid w:val="002020B7"/>
    <w:rsid w:val="002071FB"/>
    <w:rsid w:val="00210FFD"/>
    <w:rsid w:val="002123E5"/>
    <w:rsid w:val="00212B91"/>
    <w:rsid w:val="00214F94"/>
    <w:rsid w:val="00216933"/>
    <w:rsid w:val="00216C63"/>
    <w:rsid w:val="00222235"/>
    <w:rsid w:val="00224C34"/>
    <w:rsid w:val="00227C45"/>
    <w:rsid w:val="0023165C"/>
    <w:rsid w:val="002422D7"/>
    <w:rsid w:val="00244B75"/>
    <w:rsid w:val="00245F5A"/>
    <w:rsid w:val="0024731B"/>
    <w:rsid w:val="00247D2D"/>
    <w:rsid w:val="00247DE7"/>
    <w:rsid w:val="002549D5"/>
    <w:rsid w:val="0025635F"/>
    <w:rsid w:val="00262A9B"/>
    <w:rsid w:val="002728BC"/>
    <w:rsid w:val="0027567F"/>
    <w:rsid w:val="00276940"/>
    <w:rsid w:val="00276C14"/>
    <w:rsid w:val="00286ED2"/>
    <w:rsid w:val="002946A5"/>
    <w:rsid w:val="002A1F8F"/>
    <w:rsid w:val="002A2122"/>
    <w:rsid w:val="002A412E"/>
    <w:rsid w:val="002A6A35"/>
    <w:rsid w:val="002B05B8"/>
    <w:rsid w:val="002B48AD"/>
    <w:rsid w:val="002B7153"/>
    <w:rsid w:val="002E22DD"/>
    <w:rsid w:val="002E60F9"/>
    <w:rsid w:val="002E7958"/>
    <w:rsid w:val="002F09E7"/>
    <w:rsid w:val="002F3B8E"/>
    <w:rsid w:val="002F3D5E"/>
    <w:rsid w:val="002F3D80"/>
    <w:rsid w:val="002F52B7"/>
    <w:rsid w:val="002F5E8D"/>
    <w:rsid w:val="003025A8"/>
    <w:rsid w:val="00303BE8"/>
    <w:rsid w:val="00306C78"/>
    <w:rsid w:val="003106EF"/>
    <w:rsid w:val="00312477"/>
    <w:rsid w:val="00320B55"/>
    <w:rsid w:val="00327018"/>
    <w:rsid w:val="00351023"/>
    <w:rsid w:val="00351E7C"/>
    <w:rsid w:val="00354765"/>
    <w:rsid w:val="00357F31"/>
    <w:rsid w:val="00362EA7"/>
    <w:rsid w:val="0037026A"/>
    <w:rsid w:val="003820CD"/>
    <w:rsid w:val="0038212B"/>
    <w:rsid w:val="00390587"/>
    <w:rsid w:val="00393D62"/>
    <w:rsid w:val="00394B5E"/>
    <w:rsid w:val="00397EC6"/>
    <w:rsid w:val="003B3B88"/>
    <w:rsid w:val="003C4338"/>
    <w:rsid w:val="003C4CB4"/>
    <w:rsid w:val="003D059F"/>
    <w:rsid w:val="003D10F4"/>
    <w:rsid w:val="003D354C"/>
    <w:rsid w:val="003D3D66"/>
    <w:rsid w:val="003D4DB2"/>
    <w:rsid w:val="003D7717"/>
    <w:rsid w:val="003D77DB"/>
    <w:rsid w:val="003E7D03"/>
    <w:rsid w:val="003F0263"/>
    <w:rsid w:val="004008B1"/>
    <w:rsid w:val="00406F5B"/>
    <w:rsid w:val="004235A5"/>
    <w:rsid w:val="004240C4"/>
    <w:rsid w:val="0042411A"/>
    <w:rsid w:val="00425B0A"/>
    <w:rsid w:val="00426E91"/>
    <w:rsid w:val="00427A13"/>
    <w:rsid w:val="0043562D"/>
    <w:rsid w:val="00436087"/>
    <w:rsid w:val="0043649D"/>
    <w:rsid w:val="0043725A"/>
    <w:rsid w:val="00440F8E"/>
    <w:rsid w:val="0044733E"/>
    <w:rsid w:val="00452A30"/>
    <w:rsid w:val="0045766D"/>
    <w:rsid w:val="00461B8C"/>
    <w:rsid w:val="004740EC"/>
    <w:rsid w:val="00484F4A"/>
    <w:rsid w:val="00487096"/>
    <w:rsid w:val="0049297B"/>
    <w:rsid w:val="004940E0"/>
    <w:rsid w:val="00494C41"/>
    <w:rsid w:val="004A10F4"/>
    <w:rsid w:val="004A5A40"/>
    <w:rsid w:val="004A6F8A"/>
    <w:rsid w:val="004A7E2A"/>
    <w:rsid w:val="004B0BD2"/>
    <w:rsid w:val="004B4D54"/>
    <w:rsid w:val="004D3A5D"/>
    <w:rsid w:val="004D6C0A"/>
    <w:rsid w:val="004D707B"/>
    <w:rsid w:val="004E0677"/>
    <w:rsid w:val="004E2718"/>
    <w:rsid w:val="004E2D39"/>
    <w:rsid w:val="004F1CD6"/>
    <w:rsid w:val="004F40CE"/>
    <w:rsid w:val="004F72C5"/>
    <w:rsid w:val="004F7B29"/>
    <w:rsid w:val="00502CA4"/>
    <w:rsid w:val="005040FB"/>
    <w:rsid w:val="005043A4"/>
    <w:rsid w:val="005058E7"/>
    <w:rsid w:val="00506669"/>
    <w:rsid w:val="0053366A"/>
    <w:rsid w:val="00543D0F"/>
    <w:rsid w:val="00545BB1"/>
    <w:rsid w:val="00550D87"/>
    <w:rsid w:val="00551E38"/>
    <w:rsid w:val="0055334E"/>
    <w:rsid w:val="00555460"/>
    <w:rsid w:val="005655E1"/>
    <w:rsid w:val="0056608A"/>
    <w:rsid w:val="0056656E"/>
    <w:rsid w:val="00585E74"/>
    <w:rsid w:val="00586884"/>
    <w:rsid w:val="005A5137"/>
    <w:rsid w:val="005A706A"/>
    <w:rsid w:val="005B0EBD"/>
    <w:rsid w:val="005B4051"/>
    <w:rsid w:val="005B4724"/>
    <w:rsid w:val="005C1307"/>
    <w:rsid w:val="005C2E1F"/>
    <w:rsid w:val="005C335E"/>
    <w:rsid w:val="005C73DA"/>
    <w:rsid w:val="005D00F4"/>
    <w:rsid w:val="005D555B"/>
    <w:rsid w:val="005E03F5"/>
    <w:rsid w:val="005E477D"/>
    <w:rsid w:val="005E4FAC"/>
    <w:rsid w:val="005E719D"/>
    <w:rsid w:val="005F1BD1"/>
    <w:rsid w:val="005F2B09"/>
    <w:rsid w:val="005F375D"/>
    <w:rsid w:val="00607DA8"/>
    <w:rsid w:val="006152A4"/>
    <w:rsid w:val="00620D7D"/>
    <w:rsid w:val="0062154C"/>
    <w:rsid w:val="00621AE8"/>
    <w:rsid w:val="006240C7"/>
    <w:rsid w:val="00632F6A"/>
    <w:rsid w:val="00633DD7"/>
    <w:rsid w:val="00633EF3"/>
    <w:rsid w:val="0064477E"/>
    <w:rsid w:val="00646C37"/>
    <w:rsid w:val="0066034D"/>
    <w:rsid w:val="0066269F"/>
    <w:rsid w:val="006626A8"/>
    <w:rsid w:val="00670E04"/>
    <w:rsid w:val="00672824"/>
    <w:rsid w:val="00676079"/>
    <w:rsid w:val="00677833"/>
    <w:rsid w:val="00683337"/>
    <w:rsid w:val="00683887"/>
    <w:rsid w:val="006915D3"/>
    <w:rsid w:val="00692F4F"/>
    <w:rsid w:val="00694333"/>
    <w:rsid w:val="00694D75"/>
    <w:rsid w:val="00695175"/>
    <w:rsid w:val="006A0C54"/>
    <w:rsid w:val="006A7B57"/>
    <w:rsid w:val="006B6546"/>
    <w:rsid w:val="006B75E7"/>
    <w:rsid w:val="006B799D"/>
    <w:rsid w:val="006D4556"/>
    <w:rsid w:val="006D5CA7"/>
    <w:rsid w:val="006D66C5"/>
    <w:rsid w:val="006E053F"/>
    <w:rsid w:val="006E07CC"/>
    <w:rsid w:val="006E3B41"/>
    <w:rsid w:val="006F388E"/>
    <w:rsid w:val="007001B0"/>
    <w:rsid w:val="0070703C"/>
    <w:rsid w:val="007126E6"/>
    <w:rsid w:val="007156F1"/>
    <w:rsid w:val="00721693"/>
    <w:rsid w:val="007263F3"/>
    <w:rsid w:val="0072741E"/>
    <w:rsid w:val="00732A95"/>
    <w:rsid w:val="007374AC"/>
    <w:rsid w:val="007466D6"/>
    <w:rsid w:val="00760776"/>
    <w:rsid w:val="007713DF"/>
    <w:rsid w:val="007733D0"/>
    <w:rsid w:val="00774021"/>
    <w:rsid w:val="007740A2"/>
    <w:rsid w:val="00780B11"/>
    <w:rsid w:val="007931FC"/>
    <w:rsid w:val="00794863"/>
    <w:rsid w:val="007A0E12"/>
    <w:rsid w:val="007A3315"/>
    <w:rsid w:val="007A4455"/>
    <w:rsid w:val="007A5C23"/>
    <w:rsid w:val="007B04D1"/>
    <w:rsid w:val="007D0CC3"/>
    <w:rsid w:val="007D5E7B"/>
    <w:rsid w:val="007D7675"/>
    <w:rsid w:val="007E0707"/>
    <w:rsid w:val="007E3252"/>
    <w:rsid w:val="007E404F"/>
    <w:rsid w:val="007E580B"/>
    <w:rsid w:val="007E71A9"/>
    <w:rsid w:val="007F3FA0"/>
    <w:rsid w:val="00801658"/>
    <w:rsid w:val="0080743D"/>
    <w:rsid w:val="008137EF"/>
    <w:rsid w:val="00815643"/>
    <w:rsid w:val="0081650B"/>
    <w:rsid w:val="0081668F"/>
    <w:rsid w:val="008202F7"/>
    <w:rsid w:val="0082161A"/>
    <w:rsid w:val="008379DE"/>
    <w:rsid w:val="00856254"/>
    <w:rsid w:val="00856BAE"/>
    <w:rsid w:val="00856DCA"/>
    <w:rsid w:val="00857A3B"/>
    <w:rsid w:val="00860ADD"/>
    <w:rsid w:val="0086141A"/>
    <w:rsid w:val="008621D3"/>
    <w:rsid w:val="008628CE"/>
    <w:rsid w:val="00877B03"/>
    <w:rsid w:val="008941EA"/>
    <w:rsid w:val="00897B9F"/>
    <w:rsid w:val="008A7564"/>
    <w:rsid w:val="008B3993"/>
    <w:rsid w:val="008B4E55"/>
    <w:rsid w:val="008B65E1"/>
    <w:rsid w:val="008B76D1"/>
    <w:rsid w:val="008C0118"/>
    <w:rsid w:val="008C3EAE"/>
    <w:rsid w:val="008C7927"/>
    <w:rsid w:val="008C7EBF"/>
    <w:rsid w:val="008E153C"/>
    <w:rsid w:val="008E2E4C"/>
    <w:rsid w:val="008F7F68"/>
    <w:rsid w:val="0090074B"/>
    <w:rsid w:val="00901634"/>
    <w:rsid w:val="00902FE4"/>
    <w:rsid w:val="00912745"/>
    <w:rsid w:val="00916F6C"/>
    <w:rsid w:val="00917D1E"/>
    <w:rsid w:val="00921E90"/>
    <w:rsid w:val="00923901"/>
    <w:rsid w:val="009324D0"/>
    <w:rsid w:val="00934D89"/>
    <w:rsid w:val="00941D3C"/>
    <w:rsid w:val="00944156"/>
    <w:rsid w:val="00946B38"/>
    <w:rsid w:val="009516B8"/>
    <w:rsid w:val="0095347D"/>
    <w:rsid w:val="009602AF"/>
    <w:rsid w:val="0096062F"/>
    <w:rsid w:val="00960FD6"/>
    <w:rsid w:val="009619CF"/>
    <w:rsid w:val="00963319"/>
    <w:rsid w:val="00967D08"/>
    <w:rsid w:val="00970FD2"/>
    <w:rsid w:val="0097525B"/>
    <w:rsid w:val="00977A19"/>
    <w:rsid w:val="00981A84"/>
    <w:rsid w:val="009835CD"/>
    <w:rsid w:val="009A592F"/>
    <w:rsid w:val="009B5D32"/>
    <w:rsid w:val="009D089D"/>
    <w:rsid w:val="009D0F71"/>
    <w:rsid w:val="009D254D"/>
    <w:rsid w:val="009E0BB6"/>
    <w:rsid w:val="009E36AD"/>
    <w:rsid w:val="009E6169"/>
    <w:rsid w:val="009E7EB1"/>
    <w:rsid w:val="009F1F5D"/>
    <w:rsid w:val="009F3358"/>
    <w:rsid w:val="009F67C3"/>
    <w:rsid w:val="00A019E6"/>
    <w:rsid w:val="00A025EB"/>
    <w:rsid w:val="00A062CF"/>
    <w:rsid w:val="00A10465"/>
    <w:rsid w:val="00A26FE7"/>
    <w:rsid w:val="00A412D4"/>
    <w:rsid w:val="00A52D48"/>
    <w:rsid w:val="00A62A9E"/>
    <w:rsid w:val="00A72902"/>
    <w:rsid w:val="00A7521E"/>
    <w:rsid w:val="00A82198"/>
    <w:rsid w:val="00A84133"/>
    <w:rsid w:val="00A90DD4"/>
    <w:rsid w:val="00A91B8D"/>
    <w:rsid w:val="00A92BE4"/>
    <w:rsid w:val="00A941EE"/>
    <w:rsid w:val="00AA3D6F"/>
    <w:rsid w:val="00AA4714"/>
    <w:rsid w:val="00AA5067"/>
    <w:rsid w:val="00AB07C5"/>
    <w:rsid w:val="00AB159D"/>
    <w:rsid w:val="00AB7BF1"/>
    <w:rsid w:val="00AC7225"/>
    <w:rsid w:val="00AD791F"/>
    <w:rsid w:val="00AE6539"/>
    <w:rsid w:val="00AF0167"/>
    <w:rsid w:val="00B05A47"/>
    <w:rsid w:val="00B062B4"/>
    <w:rsid w:val="00B07C6F"/>
    <w:rsid w:val="00B12B36"/>
    <w:rsid w:val="00B165B7"/>
    <w:rsid w:val="00B2432A"/>
    <w:rsid w:val="00B30277"/>
    <w:rsid w:val="00B31B7D"/>
    <w:rsid w:val="00B3236C"/>
    <w:rsid w:val="00B33EC4"/>
    <w:rsid w:val="00B40ECD"/>
    <w:rsid w:val="00B464AC"/>
    <w:rsid w:val="00B4680B"/>
    <w:rsid w:val="00B51649"/>
    <w:rsid w:val="00B5222F"/>
    <w:rsid w:val="00B52C23"/>
    <w:rsid w:val="00B53864"/>
    <w:rsid w:val="00B544B4"/>
    <w:rsid w:val="00B544F0"/>
    <w:rsid w:val="00B57711"/>
    <w:rsid w:val="00B61704"/>
    <w:rsid w:val="00B64319"/>
    <w:rsid w:val="00B64430"/>
    <w:rsid w:val="00B67C27"/>
    <w:rsid w:val="00B711B7"/>
    <w:rsid w:val="00B72B25"/>
    <w:rsid w:val="00B74529"/>
    <w:rsid w:val="00B75FD6"/>
    <w:rsid w:val="00B767FD"/>
    <w:rsid w:val="00B9694C"/>
    <w:rsid w:val="00BA0B44"/>
    <w:rsid w:val="00BA2524"/>
    <w:rsid w:val="00BA5DFB"/>
    <w:rsid w:val="00BA6214"/>
    <w:rsid w:val="00BB19AE"/>
    <w:rsid w:val="00BB4569"/>
    <w:rsid w:val="00BB46CC"/>
    <w:rsid w:val="00BB55D1"/>
    <w:rsid w:val="00BC0F00"/>
    <w:rsid w:val="00BC2F49"/>
    <w:rsid w:val="00BD297A"/>
    <w:rsid w:val="00BD4E6D"/>
    <w:rsid w:val="00BE304D"/>
    <w:rsid w:val="00BE42F5"/>
    <w:rsid w:val="00BE79EE"/>
    <w:rsid w:val="00BF11DA"/>
    <w:rsid w:val="00BF5B26"/>
    <w:rsid w:val="00C02D2E"/>
    <w:rsid w:val="00C02DA7"/>
    <w:rsid w:val="00C02DD5"/>
    <w:rsid w:val="00C054CF"/>
    <w:rsid w:val="00C13CB9"/>
    <w:rsid w:val="00C15DE0"/>
    <w:rsid w:val="00C2568F"/>
    <w:rsid w:val="00C26260"/>
    <w:rsid w:val="00C26460"/>
    <w:rsid w:val="00C27E6E"/>
    <w:rsid w:val="00C306C6"/>
    <w:rsid w:val="00C31AC4"/>
    <w:rsid w:val="00C321FD"/>
    <w:rsid w:val="00C33C6A"/>
    <w:rsid w:val="00C367C4"/>
    <w:rsid w:val="00C43301"/>
    <w:rsid w:val="00C44061"/>
    <w:rsid w:val="00C479FC"/>
    <w:rsid w:val="00C52D73"/>
    <w:rsid w:val="00C54922"/>
    <w:rsid w:val="00C61373"/>
    <w:rsid w:val="00C61C92"/>
    <w:rsid w:val="00C61F0B"/>
    <w:rsid w:val="00C71AFD"/>
    <w:rsid w:val="00C738FA"/>
    <w:rsid w:val="00C77130"/>
    <w:rsid w:val="00C77D6C"/>
    <w:rsid w:val="00C80C22"/>
    <w:rsid w:val="00C838D5"/>
    <w:rsid w:val="00C90860"/>
    <w:rsid w:val="00C924B2"/>
    <w:rsid w:val="00C92BA0"/>
    <w:rsid w:val="00C93BF6"/>
    <w:rsid w:val="00CA1978"/>
    <w:rsid w:val="00CA3EF6"/>
    <w:rsid w:val="00CA524F"/>
    <w:rsid w:val="00CB2E36"/>
    <w:rsid w:val="00CC1ED6"/>
    <w:rsid w:val="00CC5109"/>
    <w:rsid w:val="00CC6339"/>
    <w:rsid w:val="00CD2541"/>
    <w:rsid w:val="00CE72B8"/>
    <w:rsid w:val="00CF4ABB"/>
    <w:rsid w:val="00D0013C"/>
    <w:rsid w:val="00D048AC"/>
    <w:rsid w:val="00D04E56"/>
    <w:rsid w:val="00D10F06"/>
    <w:rsid w:val="00D12845"/>
    <w:rsid w:val="00D22AEE"/>
    <w:rsid w:val="00D27549"/>
    <w:rsid w:val="00D3403C"/>
    <w:rsid w:val="00D47470"/>
    <w:rsid w:val="00D64B58"/>
    <w:rsid w:val="00D65360"/>
    <w:rsid w:val="00D70B52"/>
    <w:rsid w:val="00D7673E"/>
    <w:rsid w:val="00D91367"/>
    <w:rsid w:val="00D93001"/>
    <w:rsid w:val="00D94B32"/>
    <w:rsid w:val="00D96AAD"/>
    <w:rsid w:val="00DA614B"/>
    <w:rsid w:val="00DB0D2C"/>
    <w:rsid w:val="00DB0DF6"/>
    <w:rsid w:val="00DB2C50"/>
    <w:rsid w:val="00DB2D8F"/>
    <w:rsid w:val="00DB62F6"/>
    <w:rsid w:val="00DB6F9C"/>
    <w:rsid w:val="00DC3E5A"/>
    <w:rsid w:val="00DE02E3"/>
    <w:rsid w:val="00DE6508"/>
    <w:rsid w:val="00DF27A0"/>
    <w:rsid w:val="00DF3628"/>
    <w:rsid w:val="00DF530F"/>
    <w:rsid w:val="00DF738E"/>
    <w:rsid w:val="00E0147B"/>
    <w:rsid w:val="00E045F9"/>
    <w:rsid w:val="00E10AB4"/>
    <w:rsid w:val="00E142C6"/>
    <w:rsid w:val="00E20768"/>
    <w:rsid w:val="00E227C3"/>
    <w:rsid w:val="00E22DEA"/>
    <w:rsid w:val="00E2301C"/>
    <w:rsid w:val="00E259B9"/>
    <w:rsid w:val="00E27C41"/>
    <w:rsid w:val="00E3593B"/>
    <w:rsid w:val="00E36831"/>
    <w:rsid w:val="00E37688"/>
    <w:rsid w:val="00E45AEE"/>
    <w:rsid w:val="00E560C2"/>
    <w:rsid w:val="00E57674"/>
    <w:rsid w:val="00E66FE5"/>
    <w:rsid w:val="00E7037D"/>
    <w:rsid w:val="00E80BD4"/>
    <w:rsid w:val="00EA15A8"/>
    <w:rsid w:val="00EA7D4F"/>
    <w:rsid w:val="00EA7D65"/>
    <w:rsid w:val="00EA7FD6"/>
    <w:rsid w:val="00EB51D7"/>
    <w:rsid w:val="00EB70DF"/>
    <w:rsid w:val="00EC67AB"/>
    <w:rsid w:val="00EC6FEE"/>
    <w:rsid w:val="00EC7202"/>
    <w:rsid w:val="00ED0013"/>
    <w:rsid w:val="00ED39CC"/>
    <w:rsid w:val="00ED5BC4"/>
    <w:rsid w:val="00EE6C88"/>
    <w:rsid w:val="00F001E2"/>
    <w:rsid w:val="00F07BD4"/>
    <w:rsid w:val="00F14863"/>
    <w:rsid w:val="00F27191"/>
    <w:rsid w:val="00F305CB"/>
    <w:rsid w:val="00F314C5"/>
    <w:rsid w:val="00F40720"/>
    <w:rsid w:val="00F43FA9"/>
    <w:rsid w:val="00F44604"/>
    <w:rsid w:val="00F47D48"/>
    <w:rsid w:val="00F525D1"/>
    <w:rsid w:val="00F62E09"/>
    <w:rsid w:val="00F77BAF"/>
    <w:rsid w:val="00F8157A"/>
    <w:rsid w:val="00F8160D"/>
    <w:rsid w:val="00F8370B"/>
    <w:rsid w:val="00F86832"/>
    <w:rsid w:val="00F8795C"/>
    <w:rsid w:val="00F97BB3"/>
    <w:rsid w:val="00FA595D"/>
    <w:rsid w:val="00FA759E"/>
    <w:rsid w:val="00FB25C9"/>
    <w:rsid w:val="00FB374A"/>
    <w:rsid w:val="00FB3DF9"/>
    <w:rsid w:val="00FC5697"/>
    <w:rsid w:val="00FC7CD1"/>
    <w:rsid w:val="00FD43C4"/>
    <w:rsid w:val="00FD7302"/>
    <w:rsid w:val="00FE1F1D"/>
    <w:rsid w:val="00FE29EF"/>
    <w:rsid w:val="00FE4292"/>
    <w:rsid w:val="00FF2956"/>
    <w:rsid w:val="00FF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locked="1" w:semiHidden="0" w:unhideWhenUsed="0" w:qFormat="1"/>
    <w:lsdException w:name="Default Paragraph Font" w:locked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locked="1" w:semiHidden="0" w:unhideWhenUsed="0" w:qFormat="1"/>
    <w:lsdException w:name="Hyperlink" w:qFormat="1"/>
    <w:lsdException w:name="Strong" w:locked="1" w:semiHidden="0" w:unhideWhenUsed="0" w:qFormat="1"/>
    <w:lsdException w:name="Emphasis" w:locked="1" w:semiHidden="0" w:uiPriority="20" w:unhideWhenUsed="0" w:qFormat="1"/>
    <w:lsdException w:name="Normal (Web)" w:uiPriority="99"/>
    <w:lsdException w:name="No List" w:uiPriority="99"/>
    <w:lsdException w:name="Balloon Text" w:semiHidden="0" w:unhideWhenUsed="0"/>
    <w:lsdException w:name="Table Grid" w:locked="1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845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Char"/>
    <w:qFormat/>
    <w:rsid w:val="00923901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F27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x-none" w:eastAsia="x-none"/>
    </w:rPr>
  </w:style>
  <w:style w:type="character" w:customStyle="1" w:styleId="Char">
    <w:name w:val="页眉 Char"/>
    <w:link w:val="a3"/>
    <w:locked/>
    <w:rsid w:val="00DF27A0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DF27A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x-none" w:eastAsia="x-none"/>
    </w:rPr>
  </w:style>
  <w:style w:type="character" w:customStyle="1" w:styleId="Char0">
    <w:name w:val="页脚 Char"/>
    <w:link w:val="a4"/>
    <w:uiPriority w:val="99"/>
    <w:qFormat/>
    <w:locked/>
    <w:rsid w:val="00DF27A0"/>
    <w:rPr>
      <w:rFonts w:cs="Times New Roman"/>
      <w:sz w:val="18"/>
      <w:szCs w:val="18"/>
    </w:rPr>
  </w:style>
  <w:style w:type="table" w:styleId="a5">
    <w:name w:val="Table Grid"/>
    <w:basedOn w:val="a1"/>
    <w:uiPriority w:val="39"/>
    <w:rsid w:val="00DF27A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列出段落1"/>
    <w:basedOn w:val="a"/>
    <w:rsid w:val="002B05B8"/>
    <w:pPr>
      <w:ind w:firstLineChars="200" w:firstLine="420"/>
    </w:pPr>
  </w:style>
  <w:style w:type="paragraph" w:styleId="a6">
    <w:name w:val="Document Map"/>
    <w:basedOn w:val="a"/>
    <w:link w:val="Char1"/>
    <w:semiHidden/>
    <w:rsid w:val="00CE72B8"/>
    <w:rPr>
      <w:rFonts w:ascii="宋体"/>
      <w:kern w:val="0"/>
      <w:sz w:val="18"/>
      <w:szCs w:val="18"/>
      <w:lang w:val="x-none" w:eastAsia="x-none"/>
    </w:rPr>
  </w:style>
  <w:style w:type="character" w:customStyle="1" w:styleId="Char1">
    <w:name w:val="文档结构图 Char"/>
    <w:link w:val="a6"/>
    <w:semiHidden/>
    <w:locked/>
    <w:rsid w:val="00CE72B8"/>
    <w:rPr>
      <w:rFonts w:ascii="宋体" w:eastAsia="宋体" w:cs="Times New Roman"/>
      <w:sz w:val="18"/>
      <w:szCs w:val="18"/>
    </w:rPr>
  </w:style>
  <w:style w:type="paragraph" w:styleId="a7">
    <w:name w:val="Balloon Text"/>
    <w:basedOn w:val="a"/>
    <w:link w:val="Char2"/>
    <w:semiHidden/>
    <w:rsid w:val="00010ACA"/>
    <w:rPr>
      <w:kern w:val="0"/>
      <w:sz w:val="18"/>
      <w:szCs w:val="18"/>
      <w:lang w:val="x-none" w:eastAsia="x-none"/>
    </w:rPr>
  </w:style>
  <w:style w:type="character" w:customStyle="1" w:styleId="Char2">
    <w:name w:val="批注框文本 Char"/>
    <w:link w:val="a7"/>
    <w:semiHidden/>
    <w:locked/>
    <w:rsid w:val="00010ACA"/>
    <w:rPr>
      <w:rFonts w:cs="Times New Roman"/>
      <w:sz w:val="18"/>
      <w:szCs w:val="18"/>
    </w:rPr>
  </w:style>
  <w:style w:type="character" w:customStyle="1" w:styleId="1Char">
    <w:name w:val="标题 1 Char"/>
    <w:link w:val="1"/>
    <w:locked/>
    <w:rsid w:val="00923901"/>
    <w:rPr>
      <w:rFonts w:ascii="宋体" w:eastAsia="宋体" w:hAnsi="宋体" w:cs="宋体"/>
      <w:b/>
      <w:bCs/>
      <w:kern w:val="36"/>
      <w:sz w:val="48"/>
      <w:szCs w:val="48"/>
    </w:rPr>
  </w:style>
  <w:style w:type="character" w:styleId="a8">
    <w:name w:val="Hyperlink"/>
    <w:qFormat/>
    <w:rsid w:val="009D089D"/>
    <w:rPr>
      <w:color w:val="0000FF"/>
      <w:u w:val="single"/>
    </w:rPr>
  </w:style>
  <w:style w:type="character" w:styleId="a9">
    <w:name w:val="annotation reference"/>
    <w:rsid w:val="00244B75"/>
    <w:rPr>
      <w:sz w:val="21"/>
    </w:rPr>
  </w:style>
  <w:style w:type="paragraph" w:styleId="aa">
    <w:name w:val="annotation text"/>
    <w:basedOn w:val="a"/>
    <w:link w:val="Char3"/>
    <w:rsid w:val="00244B75"/>
    <w:pPr>
      <w:jc w:val="left"/>
    </w:pPr>
    <w:rPr>
      <w:rFonts w:ascii="Times New Roman" w:hAnsi="Times New Roman"/>
      <w:szCs w:val="20"/>
      <w:lang w:val="x-none" w:eastAsia="x-none"/>
    </w:rPr>
  </w:style>
  <w:style w:type="character" w:customStyle="1" w:styleId="Char3">
    <w:name w:val="批注文字 Char"/>
    <w:link w:val="aa"/>
    <w:rsid w:val="00244B75"/>
    <w:rPr>
      <w:rFonts w:ascii="Times New Roman" w:hAnsi="Times New Roman"/>
      <w:kern w:val="2"/>
      <w:sz w:val="21"/>
    </w:rPr>
  </w:style>
  <w:style w:type="paragraph" w:styleId="ab">
    <w:name w:val="footnote text"/>
    <w:basedOn w:val="a"/>
    <w:link w:val="Char4"/>
    <w:rsid w:val="00244B75"/>
    <w:pPr>
      <w:snapToGrid w:val="0"/>
      <w:jc w:val="left"/>
    </w:pPr>
    <w:rPr>
      <w:rFonts w:ascii="Times New Roman" w:hAnsi="Times New Roman"/>
      <w:sz w:val="18"/>
      <w:szCs w:val="20"/>
      <w:lang w:val="x-none" w:eastAsia="x-none"/>
    </w:rPr>
  </w:style>
  <w:style w:type="character" w:customStyle="1" w:styleId="Char4">
    <w:name w:val="脚注文本 Char"/>
    <w:link w:val="ab"/>
    <w:rsid w:val="00244B75"/>
    <w:rPr>
      <w:rFonts w:ascii="Times New Roman" w:hAnsi="Times New Roman"/>
      <w:kern w:val="2"/>
      <w:sz w:val="18"/>
    </w:rPr>
  </w:style>
  <w:style w:type="character" w:styleId="ac">
    <w:name w:val="footnote reference"/>
    <w:rsid w:val="00244B75"/>
    <w:rPr>
      <w:vertAlign w:val="superscript"/>
    </w:rPr>
  </w:style>
  <w:style w:type="character" w:styleId="ad">
    <w:name w:val="page number"/>
    <w:basedOn w:val="a0"/>
    <w:rsid w:val="00244B75"/>
  </w:style>
  <w:style w:type="paragraph" w:styleId="ae">
    <w:name w:val="Date"/>
    <w:basedOn w:val="a"/>
    <w:next w:val="a"/>
    <w:link w:val="Char5"/>
    <w:rsid w:val="00244B75"/>
    <w:pPr>
      <w:ind w:leftChars="2500" w:left="100"/>
    </w:pPr>
    <w:rPr>
      <w:rFonts w:ascii="Times New Roman" w:hAnsi="Times New Roman"/>
      <w:szCs w:val="20"/>
      <w:lang w:val="x-none" w:eastAsia="x-none"/>
    </w:rPr>
  </w:style>
  <w:style w:type="character" w:customStyle="1" w:styleId="Char5">
    <w:name w:val="日期 Char"/>
    <w:link w:val="ae"/>
    <w:rsid w:val="00244B75"/>
    <w:rPr>
      <w:rFonts w:ascii="Times New Roman" w:hAnsi="Times New Roman"/>
      <w:kern w:val="2"/>
      <w:sz w:val="21"/>
    </w:rPr>
  </w:style>
  <w:style w:type="character" w:styleId="af">
    <w:name w:val="Emphasis"/>
    <w:uiPriority w:val="20"/>
    <w:qFormat/>
    <w:locked/>
    <w:rsid w:val="00244B75"/>
    <w:rPr>
      <w:i w:val="0"/>
      <w:iCs w:val="0"/>
      <w:color w:val="CC0000"/>
    </w:rPr>
  </w:style>
  <w:style w:type="paragraph" w:styleId="af0">
    <w:name w:val="List Paragraph"/>
    <w:basedOn w:val="a"/>
    <w:uiPriority w:val="34"/>
    <w:qFormat/>
    <w:rsid w:val="00244B75"/>
    <w:pPr>
      <w:ind w:firstLineChars="200" w:firstLine="420"/>
    </w:pPr>
  </w:style>
  <w:style w:type="paragraph" w:styleId="af1">
    <w:name w:val="Normal (Web)"/>
    <w:basedOn w:val="a"/>
    <w:uiPriority w:val="99"/>
    <w:rsid w:val="00244B7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1">
    <w:name w:val="列出段落1"/>
    <w:basedOn w:val="a"/>
    <w:uiPriority w:val="34"/>
    <w:qFormat/>
    <w:rsid w:val="00020982"/>
    <w:pPr>
      <w:ind w:firstLineChars="200" w:firstLine="420"/>
    </w:pPr>
  </w:style>
  <w:style w:type="character" w:customStyle="1" w:styleId="16">
    <w:name w:val="16"/>
    <w:qFormat/>
    <w:rsid w:val="006626A8"/>
    <w:rPr>
      <w:rFonts w:ascii="MingLiU" w:eastAsia="MingLiU" w:hAnsi="MingLiU" w:hint="eastAsia"/>
      <w:color w:val="000000"/>
      <w:spacing w:val="0"/>
      <w:sz w:val="26"/>
      <w:szCs w:val="26"/>
    </w:rPr>
  </w:style>
  <w:style w:type="table" w:customStyle="1" w:styleId="12">
    <w:name w:val="网格型1"/>
    <w:basedOn w:val="a1"/>
    <w:uiPriority w:val="59"/>
    <w:qFormat/>
    <w:rsid w:val="00351E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网格型2"/>
    <w:basedOn w:val="a1"/>
    <w:uiPriority w:val="59"/>
    <w:qFormat/>
    <w:rsid w:val="00351E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locked="1" w:semiHidden="0" w:unhideWhenUsed="0" w:qFormat="1"/>
    <w:lsdException w:name="Default Paragraph Font" w:locked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locked="1" w:semiHidden="0" w:unhideWhenUsed="0" w:qFormat="1"/>
    <w:lsdException w:name="Hyperlink" w:qFormat="1"/>
    <w:lsdException w:name="Strong" w:locked="1" w:semiHidden="0" w:unhideWhenUsed="0" w:qFormat="1"/>
    <w:lsdException w:name="Emphasis" w:locked="1" w:semiHidden="0" w:uiPriority="20" w:unhideWhenUsed="0" w:qFormat="1"/>
    <w:lsdException w:name="Normal (Web)" w:uiPriority="99"/>
    <w:lsdException w:name="No List" w:uiPriority="99"/>
    <w:lsdException w:name="Balloon Text" w:semiHidden="0" w:unhideWhenUsed="0"/>
    <w:lsdException w:name="Table Grid" w:locked="1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845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Char"/>
    <w:qFormat/>
    <w:rsid w:val="00923901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F27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x-none" w:eastAsia="x-none"/>
    </w:rPr>
  </w:style>
  <w:style w:type="character" w:customStyle="1" w:styleId="Char">
    <w:name w:val="页眉 Char"/>
    <w:link w:val="a3"/>
    <w:locked/>
    <w:rsid w:val="00DF27A0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DF27A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x-none" w:eastAsia="x-none"/>
    </w:rPr>
  </w:style>
  <w:style w:type="character" w:customStyle="1" w:styleId="Char0">
    <w:name w:val="页脚 Char"/>
    <w:link w:val="a4"/>
    <w:uiPriority w:val="99"/>
    <w:qFormat/>
    <w:locked/>
    <w:rsid w:val="00DF27A0"/>
    <w:rPr>
      <w:rFonts w:cs="Times New Roman"/>
      <w:sz w:val="18"/>
      <w:szCs w:val="18"/>
    </w:rPr>
  </w:style>
  <w:style w:type="table" w:styleId="a5">
    <w:name w:val="Table Grid"/>
    <w:basedOn w:val="a1"/>
    <w:uiPriority w:val="39"/>
    <w:rsid w:val="00DF27A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列出段落1"/>
    <w:basedOn w:val="a"/>
    <w:rsid w:val="002B05B8"/>
    <w:pPr>
      <w:ind w:firstLineChars="200" w:firstLine="420"/>
    </w:pPr>
  </w:style>
  <w:style w:type="paragraph" w:styleId="a6">
    <w:name w:val="Document Map"/>
    <w:basedOn w:val="a"/>
    <w:link w:val="Char1"/>
    <w:semiHidden/>
    <w:rsid w:val="00CE72B8"/>
    <w:rPr>
      <w:rFonts w:ascii="宋体"/>
      <w:kern w:val="0"/>
      <w:sz w:val="18"/>
      <w:szCs w:val="18"/>
      <w:lang w:val="x-none" w:eastAsia="x-none"/>
    </w:rPr>
  </w:style>
  <w:style w:type="character" w:customStyle="1" w:styleId="Char1">
    <w:name w:val="文档结构图 Char"/>
    <w:link w:val="a6"/>
    <w:semiHidden/>
    <w:locked/>
    <w:rsid w:val="00CE72B8"/>
    <w:rPr>
      <w:rFonts w:ascii="宋体" w:eastAsia="宋体" w:cs="Times New Roman"/>
      <w:sz w:val="18"/>
      <w:szCs w:val="18"/>
    </w:rPr>
  </w:style>
  <w:style w:type="paragraph" w:styleId="a7">
    <w:name w:val="Balloon Text"/>
    <w:basedOn w:val="a"/>
    <w:link w:val="Char2"/>
    <w:semiHidden/>
    <w:rsid w:val="00010ACA"/>
    <w:rPr>
      <w:kern w:val="0"/>
      <w:sz w:val="18"/>
      <w:szCs w:val="18"/>
      <w:lang w:val="x-none" w:eastAsia="x-none"/>
    </w:rPr>
  </w:style>
  <w:style w:type="character" w:customStyle="1" w:styleId="Char2">
    <w:name w:val="批注框文本 Char"/>
    <w:link w:val="a7"/>
    <w:semiHidden/>
    <w:locked/>
    <w:rsid w:val="00010ACA"/>
    <w:rPr>
      <w:rFonts w:cs="Times New Roman"/>
      <w:sz w:val="18"/>
      <w:szCs w:val="18"/>
    </w:rPr>
  </w:style>
  <w:style w:type="character" w:customStyle="1" w:styleId="1Char">
    <w:name w:val="标题 1 Char"/>
    <w:link w:val="1"/>
    <w:locked/>
    <w:rsid w:val="00923901"/>
    <w:rPr>
      <w:rFonts w:ascii="宋体" w:eastAsia="宋体" w:hAnsi="宋体" w:cs="宋体"/>
      <w:b/>
      <w:bCs/>
      <w:kern w:val="36"/>
      <w:sz w:val="48"/>
      <w:szCs w:val="48"/>
    </w:rPr>
  </w:style>
  <w:style w:type="character" w:styleId="a8">
    <w:name w:val="Hyperlink"/>
    <w:qFormat/>
    <w:rsid w:val="009D089D"/>
    <w:rPr>
      <w:color w:val="0000FF"/>
      <w:u w:val="single"/>
    </w:rPr>
  </w:style>
  <w:style w:type="character" w:styleId="a9">
    <w:name w:val="annotation reference"/>
    <w:rsid w:val="00244B75"/>
    <w:rPr>
      <w:sz w:val="21"/>
    </w:rPr>
  </w:style>
  <w:style w:type="paragraph" w:styleId="aa">
    <w:name w:val="annotation text"/>
    <w:basedOn w:val="a"/>
    <w:link w:val="Char3"/>
    <w:rsid w:val="00244B75"/>
    <w:pPr>
      <w:jc w:val="left"/>
    </w:pPr>
    <w:rPr>
      <w:rFonts w:ascii="Times New Roman" w:hAnsi="Times New Roman"/>
      <w:szCs w:val="20"/>
      <w:lang w:val="x-none" w:eastAsia="x-none"/>
    </w:rPr>
  </w:style>
  <w:style w:type="character" w:customStyle="1" w:styleId="Char3">
    <w:name w:val="批注文字 Char"/>
    <w:link w:val="aa"/>
    <w:rsid w:val="00244B75"/>
    <w:rPr>
      <w:rFonts w:ascii="Times New Roman" w:hAnsi="Times New Roman"/>
      <w:kern w:val="2"/>
      <w:sz w:val="21"/>
    </w:rPr>
  </w:style>
  <w:style w:type="paragraph" w:styleId="ab">
    <w:name w:val="footnote text"/>
    <w:basedOn w:val="a"/>
    <w:link w:val="Char4"/>
    <w:rsid w:val="00244B75"/>
    <w:pPr>
      <w:snapToGrid w:val="0"/>
      <w:jc w:val="left"/>
    </w:pPr>
    <w:rPr>
      <w:rFonts w:ascii="Times New Roman" w:hAnsi="Times New Roman"/>
      <w:sz w:val="18"/>
      <w:szCs w:val="20"/>
      <w:lang w:val="x-none" w:eastAsia="x-none"/>
    </w:rPr>
  </w:style>
  <w:style w:type="character" w:customStyle="1" w:styleId="Char4">
    <w:name w:val="脚注文本 Char"/>
    <w:link w:val="ab"/>
    <w:rsid w:val="00244B75"/>
    <w:rPr>
      <w:rFonts w:ascii="Times New Roman" w:hAnsi="Times New Roman"/>
      <w:kern w:val="2"/>
      <w:sz w:val="18"/>
    </w:rPr>
  </w:style>
  <w:style w:type="character" w:styleId="ac">
    <w:name w:val="footnote reference"/>
    <w:rsid w:val="00244B75"/>
    <w:rPr>
      <w:vertAlign w:val="superscript"/>
    </w:rPr>
  </w:style>
  <w:style w:type="character" w:styleId="ad">
    <w:name w:val="page number"/>
    <w:basedOn w:val="a0"/>
    <w:rsid w:val="00244B75"/>
  </w:style>
  <w:style w:type="paragraph" w:styleId="ae">
    <w:name w:val="Date"/>
    <w:basedOn w:val="a"/>
    <w:next w:val="a"/>
    <w:link w:val="Char5"/>
    <w:rsid w:val="00244B75"/>
    <w:pPr>
      <w:ind w:leftChars="2500" w:left="100"/>
    </w:pPr>
    <w:rPr>
      <w:rFonts w:ascii="Times New Roman" w:hAnsi="Times New Roman"/>
      <w:szCs w:val="20"/>
      <w:lang w:val="x-none" w:eastAsia="x-none"/>
    </w:rPr>
  </w:style>
  <w:style w:type="character" w:customStyle="1" w:styleId="Char5">
    <w:name w:val="日期 Char"/>
    <w:link w:val="ae"/>
    <w:rsid w:val="00244B75"/>
    <w:rPr>
      <w:rFonts w:ascii="Times New Roman" w:hAnsi="Times New Roman"/>
      <w:kern w:val="2"/>
      <w:sz w:val="21"/>
    </w:rPr>
  </w:style>
  <w:style w:type="character" w:styleId="af">
    <w:name w:val="Emphasis"/>
    <w:uiPriority w:val="20"/>
    <w:qFormat/>
    <w:locked/>
    <w:rsid w:val="00244B75"/>
    <w:rPr>
      <w:i w:val="0"/>
      <w:iCs w:val="0"/>
      <w:color w:val="CC0000"/>
    </w:rPr>
  </w:style>
  <w:style w:type="paragraph" w:styleId="af0">
    <w:name w:val="List Paragraph"/>
    <w:basedOn w:val="a"/>
    <w:uiPriority w:val="34"/>
    <w:qFormat/>
    <w:rsid w:val="00244B75"/>
    <w:pPr>
      <w:ind w:firstLineChars="200" w:firstLine="420"/>
    </w:pPr>
  </w:style>
  <w:style w:type="paragraph" w:styleId="af1">
    <w:name w:val="Normal (Web)"/>
    <w:basedOn w:val="a"/>
    <w:uiPriority w:val="99"/>
    <w:rsid w:val="00244B7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1">
    <w:name w:val="列出段落1"/>
    <w:basedOn w:val="a"/>
    <w:uiPriority w:val="34"/>
    <w:qFormat/>
    <w:rsid w:val="00020982"/>
    <w:pPr>
      <w:ind w:firstLineChars="200" w:firstLine="420"/>
    </w:pPr>
  </w:style>
  <w:style w:type="character" w:customStyle="1" w:styleId="16">
    <w:name w:val="16"/>
    <w:qFormat/>
    <w:rsid w:val="006626A8"/>
    <w:rPr>
      <w:rFonts w:ascii="MingLiU" w:eastAsia="MingLiU" w:hAnsi="MingLiU" w:hint="eastAsia"/>
      <w:color w:val="000000"/>
      <w:spacing w:val="0"/>
      <w:sz w:val="26"/>
      <w:szCs w:val="26"/>
    </w:rPr>
  </w:style>
  <w:style w:type="table" w:customStyle="1" w:styleId="12">
    <w:name w:val="网格型1"/>
    <w:basedOn w:val="a1"/>
    <w:uiPriority w:val="59"/>
    <w:qFormat/>
    <w:rsid w:val="00351E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网格型2"/>
    <w:basedOn w:val="a1"/>
    <w:uiPriority w:val="59"/>
    <w:qFormat/>
    <w:rsid w:val="00351E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A1104F-541F-4F2F-9051-EE7C83A3B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6</Pages>
  <Words>1181</Words>
  <Characters>1996</Characters>
  <Application>Microsoft Office Word</Application>
  <DocSecurity>0</DocSecurity>
  <Lines>499</Lines>
  <Paragraphs>635</Paragraphs>
  <ScaleCrop>false</ScaleCrop>
  <Company>Shanghai Jian Qiao University</Company>
  <LinksUpToDate>false</LinksUpToDate>
  <CharactersWithSpaces>2542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建桥校办</dc:creator>
  <cp:keywords/>
  <cp:lastModifiedBy>ntko</cp:lastModifiedBy>
  <cp:revision>144</cp:revision>
  <cp:lastPrinted>2017-10-20T01:08:00Z</cp:lastPrinted>
  <dcterms:created xsi:type="dcterms:W3CDTF">2019-12-19T12:34:00Z</dcterms:created>
  <dcterms:modified xsi:type="dcterms:W3CDTF">2021-06-18T06:21:00Z</dcterms:modified>
  <cp:category>公文</cp:category>
</cp:coreProperties>
</file>