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4D345" w14:textId="6DFFA537" w:rsidR="00952FD9" w:rsidRDefault="00B5568E" w:rsidP="00AF6B18">
      <w:pPr>
        <w:jc w:val="left"/>
        <w:rPr>
          <w:rFonts w:ascii="楷体" w:eastAsia="楷体" w:hAnsi="楷体" w:cs="楷体"/>
          <w:color w:val="000000"/>
          <w:kern w:val="0"/>
          <w:sz w:val="28"/>
          <w:szCs w:val="28"/>
          <w:lang w:bidi="ar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 xml:space="preserve">SJQU-QR-ZL-203（A1）                                                            </w:t>
      </w:r>
      <w:r w:rsidR="00952FD9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</w:t>
      </w:r>
      <w:r w:rsidR="00952FD9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2021</w:t>
      </w:r>
      <w:r w:rsidR="00952FD9" w:rsidRPr="00B65DAD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___</w:t>
      </w:r>
      <w:r w:rsidR="00952FD9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年</w:t>
      </w:r>
      <w:r w:rsidR="00952FD9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0C68BE">
        <w:rPr>
          <w:rFonts w:ascii="楷体" w:eastAsia="楷体" w:hAnsi="楷体" w:cs="楷体"/>
          <w:color w:val="000000"/>
          <w:kern w:val="0"/>
          <w:sz w:val="28"/>
          <w:szCs w:val="28"/>
          <w:u w:val="single"/>
          <w:lang w:bidi="ar"/>
        </w:rPr>
        <w:t>9</w:t>
      </w:r>
      <w:bookmarkStart w:id="0" w:name="_GoBack"/>
      <w:bookmarkEnd w:id="0"/>
      <w:r w:rsidR="00952FD9" w:rsidRPr="00B65DAD">
        <w:rPr>
          <w:rFonts w:ascii="楷体" w:eastAsia="楷体" w:hAnsi="楷体" w:cs="楷体" w:hint="eastAsia"/>
          <w:color w:val="000000"/>
          <w:kern w:val="0"/>
          <w:sz w:val="28"/>
          <w:szCs w:val="28"/>
          <w:u w:val="single"/>
          <w:lang w:bidi="ar"/>
        </w:rPr>
        <w:t>__</w:t>
      </w:r>
      <w:r w:rsidR="00952FD9">
        <w:rPr>
          <w:rFonts w:ascii="楷体" w:eastAsia="楷体" w:hAnsi="楷体" w:cs="楷体" w:hint="eastAsia"/>
          <w:color w:val="000000"/>
          <w:kern w:val="0"/>
          <w:sz w:val="28"/>
          <w:szCs w:val="28"/>
          <w:lang w:bidi="ar"/>
        </w:rPr>
        <w:t>月</w:t>
      </w:r>
    </w:p>
    <w:p w14:paraId="2609BF42" w14:textId="77777777" w:rsidR="00952FD9" w:rsidRPr="00483574" w:rsidRDefault="00952FD9" w:rsidP="00AF6B18">
      <w:pPr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int="eastAsia"/>
          <w:b/>
          <w:sz w:val="36"/>
          <w:szCs w:val="36"/>
        </w:rPr>
        <w:t>上海</w:t>
      </w:r>
      <w:r>
        <w:rPr>
          <w:rFonts w:ascii="方正小标宋简体" w:eastAsia="方正小标宋简体"/>
          <w:b/>
          <w:sz w:val="36"/>
          <w:szCs w:val="36"/>
        </w:rPr>
        <w:t>建桥学院</w:t>
      </w:r>
      <w:r>
        <w:rPr>
          <w:rFonts w:ascii="方正小标宋简体" w:eastAsia="方正小标宋简体" w:hint="eastAsia"/>
          <w:b/>
          <w:sz w:val="36"/>
          <w:szCs w:val="36"/>
        </w:rPr>
        <w:t>部门绩效目标完成情况表</w:t>
      </w:r>
    </w:p>
    <w:p w14:paraId="5EFAFB80" w14:textId="52FF09F7" w:rsidR="00952FD9" w:rsidRDefault="00952FD9" w:rsidP="00952FD9">
      <w:pPr>
        <w:spacing w:line="360" w:lineRule="auto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部门：科研处（2个具体项目、3个绩效目标）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3410"/>
        <w:gridCol w:w="4246"/>
        <w:gridCol w:w="2266"/>
        <w:gridCol w:w="1838"/>
        <w:gridCol w:w="1212"/>
      </w:tblGrid>
      <w:tr w:rsidR="00621B0E" w:rsidRPr="00863C34" w14:paraId="21B46796" w14:textId="77777777" w:rsidTr="00952FD9">
        <w:trPr>
          <w:trHeight w:val="610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7100F" w14:textId="1B10173A" w:rsidR="00621B0E" w:rsidRPr="00863C34" w:rsidRDefault="00621B0E" w:rsidP="00863C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863C34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分项计划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FC732" w14:textId="273A3FBD" w:rsidR="00621B0E" w:rsidRPr="00863C34" w:rsidRDefault="00621B0E" w:rsidP="00863C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863C34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具体项目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19A865" w14:textId="77777777" w:rsidR="00621B0E" w:rsidRPr="00863C34" w:rsidRDefault="00621B0E" w:rsidP="00863C34">
            <w:pPr>
              <w:ind w:left="420" w:hanging="420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863C34">
              <w:rPr>
                <w:rFonts w:ascii="宋体" w:hAnsi="宋体" w:cs="宋体" w:hint="eastAsia"/>
                <w:b/>
                <w:color w:val="000000"/>
                <w:szCs w:val="21"/>
              </w:rPr>
              <w:t>绩效目标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25BA" w14:textId="435718D8" w:rsidR="00621B0E" w:rsidRPr="00863C34" w:rsidRDefault="00621B0E" w:rsidP="00863C3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863C34">
              <w:rPr>
                <w:rFonts w:ascii="宋体" w:hAnsi="宋体" w:cs="宋体" w:hint="eastAsia"/>
                <w:b/>
                <w:color w:val="000000"/>
                <w:szCs w:val="21"/>
              </w:rPr>
              <w:t>年度完成事项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0DCA" w14:textId="43E76445" w:rsidR="00621B0E" w:rsidRPr="00863C34" w:rsidRDefault="00621B0E" w:rsidP="00863C3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863C34">
              <w:rPr>
                <w:rFonts w:ascii="宋体" w:hAnsi="宋体" w:cs="宋体" w:hint="eastAsia"/>
                <w:b/>
                <w:color w:val="000000"/>
                <w:szCs w:val="21"/>
              </w:rPr>
              <w:t>证据材料目录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C139" w14:textId="69D41339" w:rsidR="00621B0E" w:rsidRPr="00863C34" w:rsidRDefault="00621B0E" w:rsidP="00863C3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863C34">
              <w:rPr>
                <w:rFonts w:ascii="宋体" w:hAnsi="宋体" w:cs="宋体" w:hint="eastAsia"/>
                <w:b/>
                <w:color w:val="000000"/>
                <w:szCs w:val="21"/>
              </w:rPr>
              <w:t>自评（  %）</w:t>
            </w:r>
          </w:p>
        </w:tc>
      </w:tr>
      <w:tr w:rsidR="00952FD9" w:rsidRPr="00863C34" w14:paraId="60225157" w14:textId="77777777" w:rsidTr="00952FD9">
        <w:trPr>
          <w:trHeight w:val="610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B3068" w14:textId="7051F30A" w:rsidR="00952FD9" w:rsidRPr="00952FD9" w:rsidRDefault="00952FD9" w:rsidP="00952FD9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52FD9">
              <w:rPr>
                <w:rFonts w:ascii="宋体" w:hAnsi="宋体" w:hint="eastAsia"/>
                <w:lang w:bidi="ar"/>
              </w:rPr>
              <w:t>D-</w:t>
            </w:r>
            <w:r w:rsidRPr="00952FD9">
              <w:rPr>
                <w:rFonts w:ascii="宋体" w:hAnsi="宋体"/>
                <w:lang w:bidi="ar"/>
              </w:rPr>
              <w:t>6学科</w:t>
            </w:r>
            <w:r w:rsidRPr="00952FD9">
              <w:rPr>
                <w:rFonts w:ascii="宋体" w:hAnsi="宋体" w:hint="eastAsia"/>
                <w:lang w:bidi="ar"/>
              </w:rPr>
              <w:t>建设与</w:t>
            </w:r>
            <w:r w:rsidRPr="00952FD9">
              <w:rPr>
                <w:rFonts w:ascii="宋体" w:hAnsi="宋体"/>
                <w:lang w:bidi="ar"/>
              </w:rPr>
              <w:t>科研</w:t>
            </w:r>
            <w:r w:rsidRPr="00952FD9">
              <w:rPr>
                <w:rFonts w:ascii="宋体" w:hAnsi="宋体" w:hint="eastAsia"/>
                <w:lang w:bidi="ar"/>
              </w:rPr>
              <w:t>工</w:t>
            </w: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CCC4B" w14:textId="6E5650C5" w:rsidR="00952FD9" w:rsidRPr="00952FD9" w:rsidRDefault="00952FD9" w:rsidP="00621B0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52FD9">
              <w:rPr>
                <w:rFonts w:ascii="宋体" w:hAnsi="宋体"/>
                <w:lang w:bidi="ar"/>
              </w:rPr>
              <w:t>1.加强学位授权单位和学位授权点</w:t>
            </w:r>
            <w:r w:rsidRPr="00952FD9">
              <w:rPr>
                <w:rFonts w:ascii="宋体" w:hAnsi="宋体" w:hint="eastAsia"/>
                <w:lang w:bidi="ar"/>
              </w:rPr>
              <w:t>内涵建设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609CD" w14:textId="0F45120B" w:rsidR="00952FD9" w:rsidRPr="00952FD9" w:rsidRDefault="00952FD9" w:rsidP="007A4CD1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952FD9">
              <w:rPr>
                <w:rFonts w:ascii="宋体" w:hAnsi="宋体" w:hint="eastAsia"/>
              </w:rPr>
              <w:t>①对照国务院学位委员会学位授权单位和学位点申报基本条件，提升和改进学位授权单位</w:t>
            </w:r>
            <w:r w:rsidRPr="00952FD9">
              <w:rPr>
                <w:rFonts w:ascii="宋体" w:hAnsi="宋体"/>
              </w:rPr>
              <w:t>和学位授权点</w:t>
            </w:r>
            <w:r w:rsidRPr="00952FD9">
              <w:rPr>
                <w:rFonts w:ascii="宋体" w:hAnsi="宋体" w:hint="eastAsia"/>
              </w:rPr>
              <w:t>对应的数量指标。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CBED" w14:textId="7B471D32" w:rsidR="00952FD9" w:rsidRPr="00863C34" w:rsidRDefault="00952FD9" w:rsidP="00863C34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863C34">
              <w:rPr>
                <w:rFonts w:ascii="宋体" w:hAnsi="宋体" w:cs="宋体" w:hint="eastAsia"/>
                <w:color w:val="FF0000"/>
                <w:szCs w:val="21"/>
              </w:rPr>
              <w:t>请对照绩效目标逐条填写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D64" w14:textId="77777777" w:rsidR="00952FD9" w:rsidRPr="00863C34" w:rsidRDefault="00952FD9" w:rsidP="00621B0E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B4E" w14:textId="77777777" w:rsidR="00952FD9" w:rsidRPr="00863C34" w:rsidRDefault="00952FD9" w:rsidP="00621B0E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 w:rsidR="00952FD9" w:rsidRPr="00863C34" w14:paraId="4A4E7740" w14:textId="77777777" w:rsidTr="00952FD9">
        <w:trPr>
          <w:trHeight w:val="610"/>
        </w:trPr>
        <w:tc>
          <w:tcPr>
            <w:tcW w:w="4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732F74" w14:textId="4B7BBBCA" w:rsidR="00952FD9" w:rsidRPr="00952FD9" w:rsidRDefault="00952FD9" w:rsidP="00621B0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F02970" w14:textId="00657734" w:rsidR="00952FD9" w:rsidRPr="00952FD9" w:rsidRDefault="00952FD9" w:rsidP="00621B0E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952FD9">
              <w:rPr>
                <w:rFonts w:ascii="宋体" w:hAnsi="宋体" w:cs="宋体" w:hint="eastAsia"/>
              </w:rPr>
              <w:t>2.推动科研能力和水平提升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1EAD0" w14:textId="77777777" w:rsidR="00952FD9" w:rsidRPr="00952FD9" w:rsidRDefault="00952FD9" w:rsidP="00AF6B18">
            <w:pPr>
              <w:rPr>
                <w:rFonts w:ascii="宋体" w:hAnsi="宋体"/>
                <w:szCs w:val="21"/>
              </w:rPr>
            </w:pPr>
            <w:r w:rsidRPr="00952FD9">
              <w:rPr>
                <w:rFonts w:ascii="宋体" w:hAnsi="宋体"/>
                <w:szCs w:val="21"/>
              </w:rPr>
              <w:fldChar w:fldCharType="begin"/>
            </w:r>
            <w:r w:rsidRPr="00952FD9">
              <w:rPr>
                <w:rFonts w:ascii="宋体" w:hAnsi="宋体"/>
                <w:szCs w:val="21"/>
              </w:rPr>
              <w:instrText xml:space="preserve"> </w:instrText>
            </w:r>
            <w:r w:rsidRPr="00952FD9">
              <w:rPr>
                <w:rFonts w:ascii="宋体" w:hAnsi="宋体" w:hint="eastAsia"/>
                <w:szCs w:val="21"/>
              </w:rPr>
              <w:instrText>= 1 \* GB3</w:instrText>
            </w:r>
            <w:r w:rsidRPr="00952FD9">
              <w:rPr>
                <w:rFonts w:ascii="宋体" w:hAnsi="宋体"/>
                <w:szCs w:val="21"/>
              </w:rPr>
              <w:instrText xml:space="preserve"> </w:instrText>
            </w:r>
            <w:r w:rsidRPr="00952FD9">
              <w:rPr>
                <w:rFonts w:ascii="宋体" w:hAnsi="宋体"/>
                <w:szCs w:val="21"/>
              </w:rPr>
              <w:fldChar w:fldCharType="separate"/>
            </w:r>
            <w:r w:rsidRPr="00952FD9">
              <w:rPr>
                <w:rFonts w:ascii="宋体" w:hAnsi="宋体" w:hint="eastAsia"/>
                <w:noProof/>
                <w:szCs w:val="21"/>
              </w:rPr>
              <w:t>①</w:t>
            </w:r>
            <w:r w:rsidRPr="00952FD9">
              <w:rPr>
                <w:rFonts w:ascii="宋体" w:hAnsi="宋体"/>
                <w:szCs w:val="21"/>
              </w:rPr>
              <w:fldChar w:fldCharType="end"/>
            </w:r>
            <w:r w:rsidRPr="00952FD9">
              <w:rPr>
                <w:rFonts w:ascii="宋体" w:hAnsi="宋体" w:hint="eastAsia"/>
                <w:szCs w:val="21"/>
              </w:rPr>
              <w:t>纵向科研项目立项经费与企事业单位委托项目到账经费总计</w:t>
            </w:r>
            <w:r w:rsidRPr="00952FD9">
              <w:rPr>
                <w:rFonts w:ascii="宋体" w:hAnsi="宋体"/>
                <w:szCs w:val="21"/>
              </w:rPr>
              <w:t>达到</w:t>
            </w:r>
            <w:r w:rsidRPr="00952FD9">
              <w:rPr>
                <w:rFonts w:ascii="宋体" w:hAnsi="宋体" w:hint="eastAsia"/>
                <w:szCs w:val="21"/>
              </w:rPr>
              <w:t>4</w:t>
            </w:r>
            <w:r w:rsidRPr="00952FD9">
              <w:rPr>
                <w:rFonts w:ascii="宋体" w:hAnsi="宋体"/>
                <w:szCs w:val="21"/>
              </w:rPr>
              <w:t>00</w:t>
            </w:r>
            <w:r w:rsidRPr="00952FD9">
              <w:rPr>
                <w:rFonts w:ascii="宋体" w:hAnsi="宋体" w:hint="eastAsia"/>
                <w:szCs w:val="21"/>
              </w:rPr>
              <w:t>万以上；</w:t>
            </w:r>
          </w:p>
          <w:p w14:paraId="0372A5A7" w14:textId="7B2A1DF4" w:rsidR="00952FD9" w:rsidRPr="00952FD9" w:rsidRDefault="00952FD9" w:rsidP="007A4CD1">
            <w:pPr>
              <w:rPr>
                <w:rFonts w:ascii="宋体" w:hAnsi="宋体" w:cs="宋体"/>
                <w:b/>
                <w:color w:val="000000"/>
                <w:szCs w:val="21"/>
              </w:rPr>
            </w:pPr>
            <w:r w:rsidRPr="00952FD9">
              <w:rPr>
                <w:rFonts w:ascii="宋体" w:hAnsi="宋体" w:cs="宋体"/>
              </w:rPr>
              <w:fldChar w:fldCharType="begin"/>
            </w:r>
            <w:r w:rsidRPr="00952FD9">
              <w:rPr>
                <w:rFonts w:ascii="宋体" w:hAnsi="宋体" w:cs="宋体"/>
              </w:rPr>
              <w:instrText xml:space="preserve"> </w:instrText>
            </w:r>
            <w:r w:rsidRPr="00952FD9">
              <w:rPr>
                <w:rFonts w:ascii="宋体" w:hAnsi="宋体" w:cs="宋体" w:hint="eastAsia"/>
              </w:rPr>
              <w:instrText>= 2 \* GB3</w:instrText>
            </w:r>
            <w:r w:rsidRPr="00952FD9">
              <w:rPr>
                <w:rFonts w:ascii="宋体" w:hAnsi="宋体" w:cs="宋体"/>
              </w:rPr>
              <w:instrText xml:space="preserve"> </w:instrText>
            </w:r>
            <w:r w:rsidRPr="00952FD9">
              <w:rPr>
                <w:rFonts w:ascii="宋体" w:hAnsi="宋体" w:cs="宋体"/>
              </w:rPr>
              <w:fldChar w:fldCharType="separate"/>
            </w:r>
            <w:r w:rsidRPr="00952FD9">
              <w:rPr>
                <w:rFonts w:ascii="宋体" w:hAnsi="宋体" w:cs="宋体" w:hint="eastAsia"/>
                <w:noProof/>
              </w:rPr>
              <w:t>②</w:t>
            </w:r>
            <w:r w:rsidRPr="00952FD9">
              <w:rPr>
                <w:rFonts w:ascii="宋体" w:hAnsi="宋体" w:cs="宋体"/>
              </w:rPr>
              <w:fldChar w:fldCharType="end"/>
            </w:r>
            <w:r w:rsidRPr="00952FD9">
              <w:rPr>
                <w:rFonts w:ascii="宋体" w:hAnsi="宋体" w:cs="宋体" w:hint="eastAsia"/>
              </w:rPr>
              <w:t>高层次科研成果（中外文收录或检索论文数、著作数、发明专利授权或受理）比202</w:t>
            </w:r>
            <w:r w:rsidRPr="00952FD9">
              <w:rPr>
                <w:rFonts w:ascii="宋体" w:hAnsi="宋体" w:cs="宋体"/>
              </w:rPr>
              <w:t>0</w:t>
            </w:r>
            <w:r w:rsidRPr="00952FD9">
              <w:rPr>
                <w:rFonts w:ascii="宋体" w:hAnsi="宋体" w:cs="宋体" w:hint="eastAsia"/>
              </w:rPr>
              <w:t>年有10%提升。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3B9" w14:textId="77777777" w:rsidR="00952FD9" w:rsidRPr="00863C34" w:rsidRDefault="00952FD9" w:rsidP="00621B0E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8EC" w14:textId="77777777" w:rsidR="00952FD9" w:rsidRPr="00863C34" w:rsidRDefault="00952FD9" w:rsidP="00621B0E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AC0" w14:textId="77777777" w:rsidR="00952FD9" w:rsidRPr="00863C34" w:rsidRDefault="00952FD9" w:rsidP="00621B0E"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</w:tbl>
    <w:p w14:paraId="6E923CB8" w14:textId="77777777" w:rsidR="00431F87" w:rsidRPr="003B3D0B" w:rsidRDefault="00431F87" w:rsidP="00F1479A">
      <w:pPr>
        <w:spacing w:line="360" w:lineRule="auto"/>
      </w:pPr>
    </w:p>
    <w:sectPr w:rsidR="00431F87" w:rsidRPr="003B3D0B" w:rsidSect="0039595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C6CBA" w14:textId="77777777" w:rsidR="00FC6E0C" w:rsidRDefault="00FC6E0C" w:rsidP="0039595C">
      <w:r>
        <w:separator/>
      </w:r>
    </w:p>
  </w:endnote>
  <w:endnote w:type="continuationSeparator" w:id="0">
    <w:p w14:paraId="7CC98BA7" w14:textId="77777777" w:rsidR="00FC6E0C" w:rsidRDefault="00FC6E0C" w:rsidP="0039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043342"/>
      <w:docPartObj>
        <w:docPartGallery w:val="Page Numbers (Bottom of Page)"/>
        <w:docPartUnique/>
      </w:docPartObj>
    </w:sdtPr>
    <w:sdtEndPr/>
    <w:sdtContent>
      <w:p w14:paraId="687C6A66" w14:textId="733652CC" w:rsidR="00EE161E" w:rsidRDefault="00EE16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8BE" w:rsidRPr="000C68BE">
          <w:rPr>
            <w:noProof/>
            <w:lang w:val="zh-CN"/>
          </w:rPr>
          <w:t>1</w:t>
        </w:r>
        <w:r>
          <w:fldChar w:fldCharType="end"/>
        </w:r>
      </w:p>
    </w:sdtContent>
  </w:sdt>
  <w:p w14:paraId="5A2AF377" w14:textId="77777777" w:rsidR="00EE161E" w:rsidRDefault="00EE16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1966F" w14:textId="77777777" w:rsidR="00FC6E0C" w:rsidRDefault="00FC6E0C" w:rsidP="0039595C">
      <w:r>
        <w:separator/>
      </w:r>
    </w:p>
  </w:footnote>
  <w:footnote w:type="continuationSeparator" w:id="0">
    <w:p w14:paraId="71BE41B2" w14:textId="77777777" w:rsidR="00FC6E0C" w:rsidRDefault="00FC6E0C" w:rsidP="00395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019213"/>
    <w:multiLevelType w:val="singleLevel"/>
    <w:tmpl w:val="A701921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8A3845E"/>
    <w:multiLevelType w:val="singleLevel"/>
    <w:tmpl w:val="B8A3845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C054F4DB"/>
    <w:multiLevelType w:val="singleLevel"/>
    <w:tmpl w:val="C054F4D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06392DB"/>
    <w:multiLevelType w:val="singleLevel"/>
    <w:tmpl w:val="D06392DB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4" w15:restartNumberingAfterBreak="0">
    <w:nsid w:val="08AA16A0"/>
    <w:multiLevelType w:val="hybridMultilevel"/>
    <w:tmpl w:val="3EDE40AC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B259A2"/>
    <w:multiLevelType w:val="hybridMultilevel"/>
    <w:tmpl w:val="B400F3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8DC76F"/>
    <w:multiLevelType w:val="singleLevel"/>
    <w:tmpl w:val="1C8DC76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208E15DF"/>
    <w:multiLevelType w:val="hybridMultilevel"/>
    <w:tmpl w:val="A4F852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C178F6"/>
    <w:multiLevelType w:val="singleLevel"/>
    <w:tmpl w:val="22C178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2F225A66"/>
    <w:multiLevelType w:val="hybridMultilevel"/>
    <w:tmpl w:val="6E04F6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4701B"/>
    <w:multiLevelType w:val="multilevel"/>
    <w:tmpl w:val="3204701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0FAFE8"/>
    <w:multiLevelType w:val="singleLevel"/>
    <w:tmpl w:val="440FAF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7CE81AD8"/>
    <w:multiLevelType w:val="hybridMultilevel"/>
    <w:tmpl w:val="F3907FEA"/>
    <w:lvl w:ilvl="0" w:tplc="B8A384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  <w:num w:numId="11">
    <w:abstractNumId w:val="12"/>
  </w:num>
  <w:num w:numId="12">
    <w:abstractNumId w:val="10"/>
  </w:num>
  <w:num w:numId="1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D9"/>
    <w:rsid w:val="000639D9"/>
    <w:rsid w:val="00082F86"/>
    <w:rsid w:val="000C68BE"/>
    <w:rsid w:val="001735C7"/>
    <w:rsid w:val="001C4771"/>
    <w:rsid w:val="00256645"/>
    <w:rsid w:val="002C46C0"/>
    <w:rsid w:val="00311705"/>
    <w:rsid w:val="00323B5E"/>
    <w:rsid w:val="00345E7B"/>
    <w:rsid w:val="00347D46"/>
    <w:rsid w:val="0039595C"/>
    <w:rsid w:val="003B3D0B"/>
    <w:rsid w:val="003E7D08"/>
    <w:rsid w:val="00431F87"/>
    <w:rsid w:val="00451FEA"/>
    <w:rsid w:val="00511A95"/>
    <w:rsid w:val="00577669"/>
    <w:rsid w:val="00621B0E"/>
    <w:rsid w:val="00675894"/>
    <w:rsid w:val="00773458"/>
    <w:rsid w:val="007A4CD1"/>
    <w:rsid w:val="007D26D9"/>
    <w:rsid w:val="00800C40"/>
    <w:rsid w:val="00815E77"/>
    <w:rsid w:val="008624C8"/>
    <w:rsid w:val="00863C34"/>
    <w:rsid w:val="008670B7"/>
    <w:rsid w:val="00887317"/>
    <w:rsid w:val="008C5985"/>
    <w:rsid w:val="0092565C"/>
    <w:rsid w:val="00952FD9"/>
    <w:rsid w:val="0099514A"/>
    <w:rsid w:val="00A35702"/>
    <w:rsid w:val="00A4530D"/>
    <w:rsid w:val="00B07E6E"/>
    <w:rsid w:val="00B215FC"/>
    <w:rsid w:val="00B5568E"/>
    <w:rsid w:val="00BB3F51"/>
    <w:rsid w:val="00BF5AA9"/>
    <w:rsid w:val="00C22F0B"/>
    <w:rsid w:val="00C31D1D"/>
    <w:rsid w:val="00D43AFA"/>
    <w:rsid w:val="00D749B2"/>
    <w:rsid w:val="00DE3338"/>
    <w:rsid w:val="00DF01B1"/>
    <w:rsid w:val="00E23E97"/>
    <w:rsid w:val="00E27F30"/>
    <w:rsid w:val="00EE161E"/>
    <w:rsid w:val="00F1479A"/>
    <w:rsid w:val="00F14AC0"/>
    <w:rsid w:val="00F41194"/>
    <w:rsid w:val="00FC5C4F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D39F5"/>
  <w15:docId w15:val="{E112119D-63BE-4FBD-B713-59D7172A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9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9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595C"/>
    <w:rPr>
      <w:sz w:val="18"/>
      <w:szCs w:val="18"/>
    </w:rPr>
  </w:style>
  <w:style w:type="paragraph" w:styleId="a5">
    <w:name w:val="footer"/>
    <w:basedOn w:val="a"/>
    <w:link w:val="1"/>
    <w:uiPriority w:val="99"/>
    <w:unhideWhenUsed/>
    <w:rsid w:val="003959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basedOn w:val="a0"/>
    <w:link w:val="a5"/>
    <w:uiPriority w:val="99"/>
    <w:rsid w:val="0039595C"/>
    <w:rPr>
      <w:sz w:val="18"/>
      <w:szCs w:val="18"/>
    </w:rPr>
  </w:style>
  <w:style w:type="paragraph" w:styleId="a6">
    <w:name w:val="List Paragraph"/>
    <w:basedOn w:val="a"/>
    <w:uiPriority w:val="34"/>
    <w:qFormat/>
    <w:rsid w:val="0039595C"/>
    <w:pPr>
      <w:ind w:firstLineChars="200" w:firstLine="420"/>
    </w:pPr>
  </w:style>
  <w:style w:type="character" w:customStyle="1" w:styleId="a7">
    <w:name w:val="页脚 字符"/>
    <w:locked/>
    <w:rsid w:val="00863C34"/>
    <w:rPr>
      <w:sz w:val="18"/>
      <w:szCs w:val="18"/>
    </w:rPr>
  </w:style>
  <w:style w:type="character" w:customStyle="1" w:styleId="a8">
    <w:name w:val="纯文本 字符"/>
    <w:link w:val="a9"/>
    <w:rsid w:val="00863C34"/>
    <w:rPr>
      <w:rFonts w:ascii="宋体" w:hAnsi="Courier New" w:cs="Courier New"/>
      <w:szCs w:val="21"/>
    </w:rPr>
  </w:style>
  <w:style w:type="paragraph" w:styleId="a9">
    <w:name w:val="Plain Text"/>
    <w:basedOn w:val="a"/>
    <w:link w:val="a8"/>
    <w:qFormat/>
    <w:rsid w:val="00863C34"/>
    <w:rPr>
      <w:rFonts w:ascii="宋体" w:eastAsiaTheme="minorEastAsia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863C3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lixiaobo</dc:creator>
  <cp:lastModifiedBy>shx</cp:lastModifiedBy>
  <cp:revision>4</cp:revision>
  <dcterms:created xsi:type="dcterms:W3CDTF">2021-06-01T03:19:00Z</dcterms:created>
  <dcterms:modified xsi:type="dcterms:W3CDTF">2021-09-08T02:21:00Z</dcterms:modified>
</cp:coreProperties>
</file>