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78" w:rsidRPr="00CA1978" w:rsidRDefault="00CA1978" w:rsidP="00CA1978">
      <w:pPr>
        <w:tabs>
          <w:tab w:val="left" w:pos="2745"/>
        </w:tabs>
        <w:jc w:val="left"/>
        <w:rPr>
          <w:rFonts w:ascii="黑体" w:eastAsia="黑体" w:hAnsi="黑体"/>
          <w:sz w:val="32"/>
          <w:szCs w:val="32"/>
        </w:rPr>
      </w:pPr>
      <w:r w:rsidRPr="00CA1978">
        <w:rPr>
          <w:rFonts w:ascii="黑体" w:eastAsia="黑体" w:hAnsi="黑体" w:hint="eastAsia"/>
          <w:sz w:val="32"/>
          <w:szCs w:val="32"/>
        </w:rPr>
        <w:t>附件</w:t>
      </w:r>
      <w:r w:rsidR="00A75487">
        <w:rPr>
          <w:rFonts w:ascii="黑体" w:eastAsia="黑体" w:hAnsi="黑体" w:hint="eastAsia"/>
          <w:sz w:val="32"/>
          <w:szCs w:val="32"/>
        </w:rPr>
        <w:t>1</w:t>
      </w:r>
    </w:p>
    <w:p w:rsidR="00A75487" w:rsidRPr="00A75487" w:rsidRDefault="00A75487" w:rsidP="00A75487">
      <w:pPr>
        <w:spacing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Hlk40251925"/>
      <w:r w:rsidRPr="00A75487">
        <w:rPr>
          <w:rFonts w:ascii="方正小标宋简体" w:eastAsia="方正小标宋简体" w:hAnsi="仿宋" w:hint="eastAsia"/>
          <w:sz w:val="36"/>
          <w:szCs w:val="36"/>
        </w:rPr>
        <w:t>上海建桥学院2021年基层党建调研巡查方案</w:t>
      </w:r>
      <w:bookmarkEnd w:id="0"/>
    </w:p>
    <w:p w:rsidR="00A75487" w:rsidRPr="00F578F5" w:rsidRDefault="00A75487" w:rsidP="00A75487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A75487" w:rsidRPr="00F578F5" w:rsidRDefault="00A75487" w:rsidP="00A75487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578F5">
        <w:rPr>
          <w:rFonts w:ascii="仿宋" w:eastAsia="仿宋" w:hAnsi="仿宋" w:hint="eastAsia"/>
          <w:sz w:val="32"/>
          <w:szCs w:val="32"/>
        </w:rPr>
        <w:t>为贯彻党中央关于把从严治党工作落实到党支部、党员中去的工作导向，我校把基层党建巡查工作纳入学校质量管理体系，作为我校党建重要工作制度，也是领导深入基层调查研究的一种重要方式。今年进行的是第四年基层党建巡查，按照以问题和目标为导向的工作思路，在发现问题、优秀典型事例同时，指导解决问题和总结推动工作。根据上级有关疫情防控、基层党建等精神和学校近期党政重要工作部署，按照时代要求和学校实际讨论研究今后的努力方向，更好把党的教育方针落实到基层。</w:t>
      </w:r>
    </w:p>
    <w:p w:rsidR="00A75487" w:rsidRPr="00F578F5" w:rsidRDefault="00A75487" w:rsidP="00A75487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578F5">
        <w:rPr>
          <w:rFonts w:ascii="仿宋" w:eastAsia="仿宋" w:hAnsi="仿宋" w:hint="eastAsia"/>
          <w:sz w:val="32"/>
          <w:szCs w:val="32"/>
        </w:rPr>
        <w:t>总体安排：这次基层党建调研巡查分两个组，对各二级党组织开展巡查，重点是巡查和调研二级党委（总支）及支部思想建设、组织建设、制度建设、作风建设、党风廉政建设以及意识形态工作、师德师风建设、群团工作等方面工作，涉及落实校党政工作部署的计划安排、工作举措及成效等。本次基层党建调研巡查分阶段全年进行，第一阶段巡查学院有：信息技术学院党委、机电学院党委、新闻传播学院党委和艺术设计学院党总支。第二阶段巡查范围为其余二级基层党组织。本次巡查由党委书记江彦桥、党委副书记夏雨任各巡查组组长。本次巡查重点：党史学习、党支部建设和党员发展。</w:t>
      </w:r>
    </w:p>
    <w:p w:rsidR="00A75487" w:rsidRPr="00F578F5" w:rsidRDefault="00A75487" w:rsidP="00A75487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578F5">
        <w:rPr>
          <w:rFonts w:ascii="仿宋" w:eastAsia="仿宋" w:hAnsi="仿宋" w:hint="eastAsia"/>
          <w:sz w:val="32"/>
          <w:szCs w:val="32"/>
        </w:rPr>
        <w:t>第一阶段巡查时间：6月2日—6月30日。每个单位巡查具体时间根据各单位实际确定。考虑疫情防控实际，时间安排上可做适当调整，条件成熟的尽早安排，通过各巡查组联络员沟通各二级单位书记和巡查组长确定。</w:t>
      </w:r>
    </w:p>
    <w:p w:rsidR="00A75487" w:rsidRPr="00F578F5" w:rsidRDefault="00A75487" w:rsidP="00A75487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578F5">
        <w:rPr>
          <w:rFonts w:ascii="仿宋" w:eastAsia="仿宋" w:hAnsi="仿宋" w:hint="eastAsia"/>
          <w:sz w:val="32"/>
          <w:szCs w:val="32"/>
        </w:rPr>
        <w:lastRenderedPageBreak/>
        <w:t>主要方法：查看2020年5月以来有关资料；听取二级党委（总支）书记15-20分钟简要介绍；与8-10名党支部书记、师生党员代表座谈，讨论基层党建工作中遇到的困难和问题，听取对校党委工作的意见和建议。巡查分组安排和巡查内容详见附件</w:t>
      </w:r>
      <w:r w:rsidRPr="00F578F5">
        <w:rPr>
          <w:rFonts w:ascii="仿宋" w:eastAsia="仿宋" w:hAnsi="仿宋"/>
          <w:sz w:val="32"/>
          <w:szCs w:val="32"/>
        </w:rPr>
        <w:t>2</w:t>
      </w:r>
      <w:r w:rsidRPr="00F578F5">
        <w:rPr>
          <w:rFonts w:ascii="仿宋" w:eastAsia="仿宋" w:hAnsi="仿宋" w:hint="eastAsia"/>
          <w:sz w:val="32"/>
          <w:szCs w:val="32"/>
        </w:rPr>
        <w:t>和附件</w:t>
      </w:r>
      <w:r w:rsidRPr="00F578F5">
        <w:rPr>
          <w:rFonts w:ascii="仿宋" w:eastAsia="仿宋" w:hAnsi="仿宋"/>
          <w:sz w:val="32"/>
          <w:szCs w:val="32"/>
        </w:rPr>
        <w:t>3</w:t>
      </w:r>
      <w:r w:rsidRPr="00F578F5">
        <w:rPr>
          <w:rFonts w:ascii="仿宋" w:eastAsia="仿宋" w:hAnsi="仿宋" w:hint="eastAsia"/>
          <w:sz w:val="32"/>
          <w:szCs w:val="32"/>
        </w:rPr>
        <w:t>。</w:t>
      </w:r>
    </w:p>
    <w:p w:rsidR="00721693" w:rsidRDefault="00A75487" w:rsidP="00A75487">
      <w:pPr>
        <w:tabs>
          <w:tab w:val="left" w:pos="2745"/>
        </w:tabs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578F5">
        <w:rPr>
          <w:rFonts w:ascii="仿宋" w:eastAsia="仿宋" w:hAnsi="仿宋" w:hint="eastAsia"/>
          <w:sz w:val="32"/>
          <w:szCs w:val="32"/>
        </w:rPr>
        <w:t>工作要求：巡查目的在于促建。各二级单位按照以查促建思路，根据巡查内容安排，首先进一步学习中办《关于加强民办高校党的建设工作的意见（试行）》、五部门《民办学校党建工作重点任务》、市民办高校党工委《关于扎实推进上海民办高校党建工作重点任务落实的通知》等文件，认真对照《中国共产党普通高等学校基层组织工作条例》中关于新时代高校基层党建工作要求，从更高站位和标准做好自查自建，在自查中补短板，在自建中提高工作水平；要把巡查压力转化为动力。以校党委巡查要求为契机，做好工作安排，把从严治党要求落实到党支部和党员中去，在推进党的建设与人才培养、科学研究、社会服务、文化传承创新、国际交流合作等深度融合中，进一步发挥基层组织政治引领作用和共产党员先锋模范作用。</w:t>
      </w:r>
    </w:p>
    <w:p w:rsidR="00A75487" w:rsidRDefault="00A75487" w:rsidP="00A75487">
      <w:pPr>
        <w:tabs>
          <w:tab w:val="left" w:pos="2745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A75487" w:rsidRDefault="00A75487" w:rsidP="00A75487">
      <w:pPr>
        <w:tabs>
          <w:tab w:val="left" w:pos="2745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DB1815" w:rsidRDefault="00DB1815" w:rsidP="00A75487">
      <w:pPr>
        <w:tabs>
          <w:tab w:val="left" w:pos="2745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DB1815" w:rsidRDefault="00DB1815" w:rsidP="00A75487">
      <w:pPr>
        <w:tabs>
          <w:tab w:val="left" w:pos="2745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DB1815" w:rsidRPr="00CD7D50" w:rsidRDefault="00DB1815" w:rsidP="00A75487">
      <w:pPr>
        <w:tabs>
          <w:tab w:val="left" w:pos="2745"/>
        </w:tabs>
        <w:spacing w:line="520" w:lineRule="exact"/>
        <w:jc w:val="left"/>
        <w:rPr>
          <w:rFonts w:ascii="仿宋" w:eastAsia="仿宋" w:hAnsi="仿宋"/>
          <w:sz w:val="32"/>
          <w:szCs w:val="32"/>
        </w:rPr>
      </w:pPr>
      <w:bookmarkStart w:id="1" w:name="_GoBack"/>
      <w:bookmarkEnd w:id="1"/>
    </w:p>
    <w:sectPr w:rsidR="00DB1815" w:rsidRPr="00CD7D50" w:rsidSect="00DB1815"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01C" w:rsidRDefault="00D2201C" w:rsidP="00DF27A0">
      <w:r>
        <w:separator/>
      </w:r>
    </w:p>
  </w:endnote>
  <w:endnote w:type="continuationSeparator" w:id="0">
    <w:p w:rsidR="00D2201C" w:rsidRDefault="00D2201C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080E0000" w:usb2="00000010" w:usb3="00000000" w:csb0="0004000F" w:csb1="00000000"/>
  </w:font>
  <w:font w:name="等线">
    <w:altName w:val="DengXian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01C" w:rsidRDefault="00D2201C" w:rsidP="00DF27A0">
      <w:r>
        <w:separator/>
      </w:r>
    </w:p>
  </w:footnote>
  <w:footnote w:type="continuationSeparator" w:id="0">
    <w:p w:rsidR="00D2201C" w:rsidRDefault="00D2201C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D89"/>
    <w:rsid w:val="000E2F67"/>
    <w:rsid w:val="000F1BCD"/>
    <w:rsid w:val="001039DE"/>
    <w:rsid w:val="00114C52"/>
    <w:rsid w:val="001261B9"/>
    <w:rsid w:val="00126B31"/>
    <w:rsid w:val="00135849"/>
    <w:rsid w:val="00136DDC"/>
    <w:rsid w:val="00140011"/>
    <w:rsid w:val="00142D9D"/>
    <w:rsid w:val="00154C1D"/>
    <w:rsid w:val="00157A7C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A26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2917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F09E7"/>
    <w:rsid w:val="002F3B8E"/>
    <w:rsid w:val="002F3D5E"/>
    <w:rsid w:val="002F52B7"/>
    <w:rsid w:val="002F5E8D"/>
    <w:rsid w:val="003025A8"/>
    <w:rsid w:val="00303BE8"/>
    <w:rsid w:val="00306C78"/>
    <w:rsid w:val="00320B55"/>
    <w:rsid w:val="00327018"/>
    <w:rsid w:val="00351023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D10F4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27DB5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409E"/>
    <w:rsid w:val="004A5A40"/>
    <w:rsid w:val="004A6F8A"/>
    <w:rsid w:val="004B4D54"/>
    <w:rsid w:val="004D3A5D"/>
    <w:rsid w:val="004D5229"/>
    <w:rsid w:val="004D6C0A"/>
    <w:rsid w:val="004E0677"/>
    <w:rsid w:val="004E2718"/>
    <w:rsid w:val="004E2D39"/>
    <w:rsid w:val="004F1CD6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E5675"/>
    <w:rsid w:val="006F388E"/>
    <w:rsid w:val="007001B0"/>
    <w:rsid w:val="0070703C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4D1"/>
    <w:rsid w:val="007D0CC3"/>
    <w:rsid w:val="007D5E7B"/>
    <w:rsid w:val="007D6C9A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5643"/>
    <w:rsid w:val="0081668F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75487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E6539"/>
    <w:rsid w:val="00AF0167"/>
    <w:rsid w:val="00B062B4"/>
    <w:rsid w:val="00B12B36"/>
    <w:rsid w:val="00B165B7"/>
    <w:rsid w:val="00B2432A"/>
    <w:rsid w:val="00B30277"/>
    <w:rsid w:val="00B3236C"/>
    <w:rsid w:val="00B33EC4"/>
    <w:rsid w:val="00B464AC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43BF"/>
    <w:rsid w:val="00B9694C"/>
    <w:rsid w:val="00BA0B44"/>
    <w:rsid w:val="00BA2524"/>
    <w:rsid w:val="00BB19AE"/>
    <w:rsid w:val="00BB43E5"/>
    <w:rsid w:val="00BB4569"/>
    <w:rsid w:val="00BB46CC"/>
    <w:rsid w:val="00BB55D1"/>
    <w:rsid w:val="00BC0F00"/>
    <w:rsid w:val="00BD297A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0F9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D7D50"/>
    <w:rsid w:val="00CE72B8"/>
    <w:rsid w:val="00CF4ABB"/>
    <w:rsid w:val="00D0013C"/>
    <w:rsid w:val="00D048AC"/>
    <w:rsid w:val="00D04E56"/>
    <w:rsid w:val="00D10F06"/>
    <w:rsid w:val="00D12845"/>
    <w:rsid w:val="00D2201C"/>
    <w:rsid w:val="00D22AEE"/>
    <w:rsid w:val="00D3403C"/>
    <w:rsid w:val="00D47470"/>
    <w:rsid w:val="00D64B58"/>
    <w:rsid w:val="00D65360"/>
    <w:rsid w:val="00D70B52"/>
    <w:rsid w:val="00D7673E"/>
    <w:rsid w:val="00D91367"/>
    <w:rsid w:val="00D93001"/>
    <w:rsid w:val="00D9384B"/>
    <w:rsid w:val="00D94B32"/>
    <w:rsid w:val="00D96AAD"/>
    <w:rsid w:val="00DB0D2C"/>
    <w:rsid w:val="00DB0DF6"/>
    <w:rsid w:val="00DB1815"/>
    <w:rsid w:val="00DB2C50"/>
    <w:rsid w:val="00DB2D8F"/>
    <w:rsid w:val="00DB62F6"/>
    <w:rsid w:val="00DB6F9C"/>
    <w:rsid w:val="00DC3E5A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7D48"/>
    <w:rsid w:val="00F525D1"/>
    <w:rsid w:val="00F62E09"/>
    <w:rsid w:val="00F77BAF"/>
    <w:rsid w:val="00F8157A"/>
    <w:rsid w:val="00F8160D"/>
    <w:rsid w:val="00F8370B"/>
    <w:rsid w:val="00F8795C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locked="1" w:semiHidden="0" w:uiPriority="59" w:unhideWhenUsed="0" w:qFormat="1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59"/>
    <w:qFormat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qFormat/>
    <w:rsid w:val="0002098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locked="1" w:semiHidden="0" w:uiPriority="59" w:unhideWhenUsed="0" w:qFormat="1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59"/>
    <w:qFormat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qFormat/>
    <w:rsid w:val="000209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3AB4-74DA-4D01-9B9A-38AD017B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157</Words>
  <Characters>901</Characters>
  <Application>Microsoft Office Word</Application>
  <DocSecurity>0</DocSecurity>
  <Lines>7</Lines>
  <Paragraphs>2</Paragraphs>
  <ScaleCrop>false</ScaleCrop>
  <Company>Shanghai Jian Qiao University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ntko</cp:lastModifiedBy>
  <cp:revision>104</cp:revision>
  <cp:lastPrinted>2017-10-20T01:08:00Z</cp:lastPrinted>
  <dcterms:created xsi:type="dcterms:W3CDTF">2019-12-19T12:34:00Z</dcterms:created>
  <dcterms:modified xsi:type="dcterms:W3CDTF">2021-06-17T07:39:00Z</dcterms:modified>
  <cp:category>公文</cp:category>
</cp:coreProperties>
</file>