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9D6" w:rsidRDefault="002319D6" w:rsidP="004B480C">
      <w:pPr>
        <w:ind w:firstLineChars="600" w:firstLine="1928"/>
        <w:rPr>
          <w:rFonts w:ascii="黑体" w:eastAsia="黑体" w:hAnsi="黑体"/>
          <w:b/>
          <w:sz w:val="32"/>
          <w:szCs w:val="32"/>
        </w:rPr>
      </w:pPr>
    </w:p>
    <w:p w:rsidR="002319D6" w:rsidRDefault="002319D6" w:rsidP="004B480C">
      <w:pPr>
        <w:ind w:firstLineChars="600" w:firstLine="1928"/>
        <w:rPr>
          <w:rFonts w:ascii="黑体" w:eastAsia="黑体" w:hAnsi="黑体"/>
          <w:b/>
          <w:sz w:val="32"/>
          <w:szCs w:val="32"/>
        </w:rPr>
      </w:pPr>
    </w:p>
    <w:p w:rsidR="002319D6" w:rsidRDefault="002319D6" w:rsidP="004B480C">
      <w:pPr>
        <w:ind w:firstLineChars="600" w:firstLine="1928"/>
        <w:rPr>
          <w:rFonts w:ascii="黑体" w:eastAsia="黑体" w:hAnsi="黑体"/>
          <w:b/>
          <w:sz w:val="32"/>
          <w:szCs w:val="32"/>
        </w:rPr>
      </w:pPr>
    </w:p>
    <w:p w:rsidR="002319D6" w:rsidRDefault="002319D6" w:rsidP="004B480C">
      <w:pPr>
        <w:ind w:firstLineChars="600" w:firstLine="1928"/>
        <w:rPr>
          <w:rFonts w:ascii="黑体" w:eastAsia="黑体" w:hAnsi="黑体"/>
          <w:b/>
          <w:sz w:val="32"/>
          <w:szCs w:val="32"/>
        </w:rPr>
      </w:pPr>
    </w:p>
    <w:p w:rsidR="002319D6" w:rsidRPr="002319D6" w:rsidRDefault="002319D6" w:rsidP="002319D6">
      <w:pPr>
        <w:ind w:firstLineChars="300" w:firstLine="1566"/>
        <w:rPr>
          <w:rFonts w:ascii="黑体" w:eastAsia="黑体" w:hAnsi="黑体"/>
          <w:b/>
          <w:sz w:val="52"/>
          <w:szCs w:val="52"/>
        </w:rPr>
      </w:pPr>
      <w:r w:rsidRPr="002319D6">
        <w:rPr>
          <w:rFonts w:ascii="黑体" w:eastAsia="黑体" w:hAnsi="黑体" w:hint="eastAsia"/>
          <w:b/>
          <w:sz w:val="52"/>
          <w:szCs w:val="52"/>
        </w:rPr>
        <w:t>科研处2021年度</w:t>
      </w:r>
      <w:r w:rsidRPr="002319D6">
        <w:rPr>
          <w:rFonts w:ascii="黑体" w:eastAsia="黑体" w:hAnsi="黑体"/>
          <w:b/>
          <w:sz w:val="52"/>
          <w:szCs w:val="52"/>
        </w:rPr>
        <w:t>工作计划</w:t>
      </w:r>
    </w:p>
    <w:p w:rsidR="002319D6" w:rsidRDefault="002319D6" w:rsidP="004B480C">
      <w:pPr>
        <w:ind w:firstLineChars="600" w:firstLine="1928"/>
        <w:rPr>
          <w:rFonts w:ascii="黑体" w:eastAsia="黑体" w:hAnsi="黑体"/>
          <w:b/>
          <w:sz w:val="32"/>
          <w:szCs w:val="32"/>
        </w:rPr>
      </w:pPr>
    </w:p>
    <w:p w:rsidR="002319D6" w:rsidRDefault="002319D6" w:rsidP="004B480C">
      <w:pPr>
        <w:ind w:firstLineChars="600" w:firstLine="1928"/>
        <w:rPr>
          <w:rFonts w:ascii="黑体" w:eastAsia="黑体" w:hAnsi="黑体"/>
          <w:b/>
          <w:sz w:val="32"/>
          <w:szCs w:val="32"/>
        </w:rPr>
      </w:pPr>
    </w:p>
    <w:p w:rsidR="002319D6" w:rsidRDefault="002319D6" w:rsidP="004B480C">
      <w:pPr>
        <w:ind w:firstLineChars="600" w:firstLine="1928"/>
        <w:rPr>
          <w:rFonts w:ascii="黑体" w:eastAsia="黑体" w:hAnsi="黑体"/>
          <w:b/>
          <w:sz w:val="32"/>
          <w:szCs w:val="32"/>
        </w:rPr>
      </w:pPr>
    </w:p>
    <w:p w:rsidR="002319D6" w:rsidRDefault="002319D6" w:rsidP="004B480C">
      <w:pPr>
        <w:ind w:firstLineChars="600" w:firstLine="1928"/>
        <w:rPr>
          <w:rFonts w:ascii="黑体" w:eastAsia="黑体" w:hAnsi="黑体"/>
          <w:b/>
          <w:sz w:val="32"/>
          <w:szCs w:val="32"/>
        </w:rPr>
      </w:pPr>
    </w:p>
    <w:p w:rsidR="002319D6" w:rsidRDefault="002319D6" w:rsidP="004B480C">
      <w:pPr>
        <w:ind w:firstLineChars="600" w:firstLine="1928"/>
        <w:rPr>
          <w:rFonts w:ascii="黑体" w:eastAsia="黑体" w:hAnsi="黑体"/>
          <w:b/>
          <w:sz w:val="32"/>
          <w:szCs w:val="32"/>
        </w:rPr>
      </w:pPr>
    </w:p>
    <w:p w:rsidR="002319D6" w:rsidRDefault="002319D6" w:rsidP="004B480C">
      <w:pPr>
        <w:ind w:firstLineChars="600" w:firstLine="1928"/>
        <w:rPr>
          <w:rFonts w:ascii="黑体" w:eastAsia="黑体" w:hAnsi="黑体"/>
          <w:b/>
          <w:sz w:val="32"/>
          <w:szCs w:val="32"/>
        </w:rPr>
      </w:pPr>
    </w:p>
    <w:p w:rsidR="002319D6" w:rsidRDefault="002319D6" w:rsidP="004B480C">
      <w:pPr>
        <w:ind w:firstLineChars="600" w:firstLine="1928"/>
        <w:rPr>
          <w:rFonts w:ascii="黑体" w:eastAsia="黑体" w:hAnsi="黑体"/>
          <w:b/>
          <w:sz w:val="32"/>
          <w:szCs w:val="32"/>
        </w:rPr>
      </w:pPr>
    </w:p>
    <w:p w:rsidR="002319D6" w:rsidRDefault="002319D6" w:rsidP="004B480C">
      <w:pPr>
        <w:ind w:firstLineChars="600" w:firstLine="1928"/>
        <w:rPr>
          <w:rFonts w:ascii="黑体" w:eastAsia="黑体" w:hAnsi="黑体"/>
          <w:b/>
          <w:sz w:val="32"/>
          <w:szCs w:val="32"/>
        </w:rPr>
      </w:pPr>
    </w:p>
    <w:p w:rsidR="002319D6" w:rsidRDefault="002319D6" w:rsidP="004B480C">
      <w:pPr>
        <w:ind w:firstLineChars="600" w:firstLine="1928"/>
        <w:rPr>
          <w:rFonts w:ascii="黑体" w:eastAsia="黑体" w:hAnsi="黑体"/>
          <w:b/>
          <w:sz w:val="32"/>
          <w:szCs w:val="32"/>
        </w:rPr>
      </w:pPr>
    </w:p>
    <w:p w:rsidR="002319D6" w:rsidRDefault="002319D6" w:rsidP="004B480C">
      <w:pPr>
        <w:ind w:firstLineChars="600" w:firstLine="1928"/>
        <w:rPr>
          <w:rFonts w:ascii="黑体" w:eastAsia="黑体" w:hAnsi="黑体"/>
          <w:b/>
          <w:sz w:val="32"/>
          <w:szCs w:val="32"/>
        </w:rPr>
      </w:pPr>
    </w:p>
    <w:p w:rsidR="002319D6" w:rsidRPr="005B5590" w:rsidRDefault="002319D6" w:rsidP="002319D6">
      <w:pPr>
        <w:ind w:firstLineChars="750" w:firstLine="2700"/>
        <w:rPr>
          <w:sz w:val="36"/>
          <w:szCs w:val="36"/>
        </w:rPr>
      </w:pPr>
      <w:r w:rsidRPr="005B5590">
        <w:rPr>
          <w:rFonts w:hint="eastAsia"/>
          <w:sz w:val="36"/>
          <w:szCs w:val="36"/>
        </w:rPr>
        <w:t>2020</w:t>
      </w:r>
      <w:r w:rsidRPr="005B5590">
        <w:rPr>
          <w:rFonts w:hint="eastAsia"/>
          <w:sz w:val="36"/>
          <w:szCs w:val="36"/>
        </w:rPr>
        <w:t>年</w:t>
      </w:r>
      <w:r w:rsidRPr="005B5590">
        <w:rPr>
          <w:rFonts w:hint="eastAsia"/>
          <w:sz w:val="36"/>
          <w:szCs w:val="36"/>
        </w:rPr>
        <w:t>12</w:t>
      </w:r>
      <w:r w:rsidRPr="005B5590">
        <w:rPr>
          <w:rFonts w:hint="eastAsia"/>
          <w:sz w:val="36"/>
          <w:szCs w:val="36"/>
        </w:rPr>
        <w:t>月</w:t>
      </w:r>
      <w:r>
        <w:rPr>
          <w:rFonts w:hint="eastAsia"/>
          <w:sz w:val="36"/>
          <w:szCs w:val="36"/>
        </w:rPr>
        <w:t>16</w:t>
      </w:r>
      <w:r w:rsidRPr="005B5590">
        <w:rPr>
          <w:rFonts w:hint="eastAsia"/>
          <w:sz w:val="36"/>
          <w:szCs w:val="36"/>
        </w:rPr>
        <w:t>日</w:t>
      </w:r>
    </w:p>
    <w:p w:rsidR="002319D6" w:rsidRDefault="002319D6" w:rsidP="004B480C">
      <w:pPr>
        <w:ind w:firstLineChars="600" w:firstLine="1928"/>
        <w:rPr>
          <w:rFonts w:ascii="黑体" w:eastAsia="黑体" w:hAnsi="黑体"/>
          <w:b/>
          <w:sz w:val="32"/>
          <w:szCs w:val="32"/>
        </w:rPr>
      </w:pPr>
    </w:p>
    <w:p w:rsidR="002319D6" w:rsidRDefault="002319D6" w:rsidP="004B480C">
      <w:pPr>
        <w:ind w:firstLineChars="600" w:firstLine="1928"/>
        <w:rPr>
          <w:rFonts w:ascii="黑体" w:eastAsia="黑体" w:hAnsi="黑体"/>
          <w:b/>
          <w:sz w:val="32"/>
          <w:szCs w:val="32"/>
        </w:rPr>
      </w:pPr>
    </w:p>
    <w:p w:rsidR="002319D6" w:rsidRDefault="002319D6" w:rsidP="004B480C">
      <w:pPr>
        <w:ind w:firstLineChars="600" w:firstLine="1928"/>
        <w:rPr>
          <w:rFonts w:ascii="黑体" w:eastAsia="黑体" w:hAnsi="黑体"/>
          <w:b/>
          <w:sz w:val="32"/>
          <w:szCs w:val="32"/>
        </w:rPr>
      </w:pPr>
    </w:p>
    <w:p w:rsidR="002319D6" w:rsidRDefault="002319D6" w:rsidP="004B480C">
      <w:pPr>
        <w:ind w:firstLineChars="600" w:firstLine="1928"/>
        <w:rPr>
          <w:rFonts w:ascii="黑体" w:eastAsia="黑体" w:hAnsi="黑体"/>
          <w:b/>
          <w:sz w:val="32"/>
          <w:szCs w:val="32"/>
        </w:rPr>
      </w:pPr>
    </w:p>
    <w:p w:rsidR="002319D6" w:rsidRDefault="002319D6" w:rsidP="004B480C">
      <w:pPr>
        <w:ind w:firstLineChars="600" w:firstLine="1928"/>
        <w:rPr>
          <w:rFonts w:ascii="黑体" w:eastAsia="黑体" w:hAnsi="黑体"/>
          <w:b/>
          <w:sz w:val="32"/>
          <w:szCs w:val="32"/>
        </w:rPr>
      </w:pPr>
    </w:p>
    <w:p w:rsidR="002319D6" w:rsidRDefault="002319D6" w:rsidP="004B480C">
      <w:pPr>
        <w:ind w:firstLineChars="600" w:firstLine="1928"/>
        <w:rPr>
          <w:rFonts w:ascii="黑体" w:eastAsia="黑体" w:hAnsi="黑体" w:hint="eastAsia"/>
          <w:b/>
          <w:sz w:val="32"/>
          <w:szCs w:val="32"/>
        </w:rPr>
      </w:pPr>
    </w:p>
    <w:p w:rsidR="001B5724" w:rsidRPr="0018034F" w:rsidRDefault="004B480C" w:rsidP="004B480C">
      <w:pPr>
        <w:ind w:firstLineChars="600" w:firstLine="1928"/>
        <w:rPr>
          <w:rFonts w:ascii="黑体" w:eastAsia="黑体" w:hAnsi="黑体"/>
          <w:b/>
          <w:sz w:val="32"/>
          <w:szCs w:val="32"/>
        </w:rPr>
      </w:pPr>
      <w:r w:rsidRPr="0018034F">
        <w:rPr>
          <w:rFonts w:ascii="黑体" w:eastAsia="黑体" w:hAnsi="黑体" w:hint="eastAsia"/>
          <w:b/>
          <w:sz w:val="32"/>
          <w:szCs w:val="32"/>
        </w:rPr>
        <w:lastRenderedPageBreak/>
        <w:t>科研处2021年度</w:t>
      </w:r>
      <w:r w:rsidRPr="0018034F">
        <w:rPr>
          <w:rFonts w:ascii="黑体" w:eastAsia="黑体" w:hAnsi="黑体"/>
          <w:b/>
          <w:sz w:val="32"/>
          <w:szCs w:val="32"/>
        </w:rPr>
        <w:t>工作计划</w:t>
      </w:r>
    </w:p>
    <w:p w:rsidR="004B480C" w:rsidRPr="00E31EF3" w:rsidRDefault="004B480C" w:rsidP="004B480C">
      <w:pPr>
        <w:ind w:firstLine="420"/>
        <w:rPr>
          <w:rFonts w:ascii="黑体" w:eastAsia="黑体" w:hAnsi="黑体"/>
          <w:sz w:val="28"/>
          <w:szCs w:val="28"/>
        </w:rPr>
      </w:pPr>
      <w:r w:rsidRPr="00E31EF3">
        <w:rPr>
          <w:rFonts w:ascii="黑体" w:eastAsia="黑体" w:hAnsi="黑体" w:hint="eastAsia"/>
          <w:sz w:val="28"/>
          <w:szCs w:val="28"/>
        </w:rPr>
        <w:t>1、</w:t>
      </w:r>
      <w:r w:rsidRPr="00E31EF3">
        <w:rPr>
          <w:rFonts w:ascii="黑体" w:eastAsia="黑体" w:hAnsi="黑体"/>
          <w:sz w:val="28"/>
          <w:szCs w:val="28"/>
        </w:rPr>
        <w:t>基本思路</w:t>
      </w:r>
    </w:p>
    <w:p w:rsidR="004B480C" w:rsidRPr="007B620A" w:rsidRDefault="00A171D8" w:rsidP="00A171D8">
      <w:pPr>
        <w:ind w:firstLineChars="200" w:firstLine="480"/>
        <w:rPr>
          <w:sz w:val="24"/>
          <w:szCs w:val="24"/>
        </w:rPr>
      </w:pPr>
      <w:r w:rsidRPr="007B620A">
        <w:rPr>
          <w:rFonts w:hint="eastAsia"/>
          <w:sz w:val="24"/>
          <w:szCs w:val="24"/>
        </w:rPr>
        <w:t>2021</w:t>
      </w:r>
      <w:r w:rsidRPr="007B620A">
        <w:rPr>
          <w:rFonts w:hint="eastAsia"/>
          <w:sz w:val="24"/>
          <w:szCs w:val="24"/>
        </w:rPr>
        <w:t>年是“十四五”规划</w:t>
      </w:r>
      <w:r w:rsidRPr="007B620A">
        <w:rPr>
          <w:sz w:val="24"/>
          <w:szCs w:val="24"/>
        </w:rPr>
        <w:t>的开局之年，</w:t>
      </w:r>
      <w:r w:rsidR="004B480C" w:rsidRPr="007B620A">
        <w:rPr>
          <w:rFonts w:hint="eastAsia"/>
          <w:sz w:val="24"/>
          <w:szCs w:val="24"/>
        </w:rPr>
        <w:t>“十四五”期间</w:t>
      </w:r>
      <w:r w:rsidR="004B480C" w:rsidRPr="007B620A">
        <w:rPr>
          <w:sz w:val="24"/>
          <w:szCs w:val="24"/>
        </w:rPr>
        <w:t>科研</w:t>
      </w:r>
      <w:r w:rsidRPr="007B620A">
        <w:rPr>
          <w:rFonts w:hint="eastAsia"/>
          <w:sz w:val="24"/>
          <w:szCs w:val="24"/>
        </w:rPr>
        <w:t>处</w:t>
      </w:r>
      <w:r w:rsidR="004B480C" w:rsidRPr="007B620A">
        <w:rPr>
          <w:sz w:val="24"/>
          <w:szCs w:val="24"/>
        </w:rPr>
        <w:t>工作，</w:t>
      </w:r>
      <w:r w:rsidRPr="007B620A">
        <w:rPr>
          <w:rFonts w:hint="eastAsia"/>
          <w:sz w:val="24"/>
          <w:szCs w:val="24"/>
        </w:rPr>
        <w:t>将</w:t>
      </w:r>
      <w:r w:rsidR="004B480C" w:rsidRPr="007B620A">
        <w:rPr>
          <w:sz w:val="24"/>
          <w:szCs w:val="24"/>
        </w:rPr>
        <w:t>紧密围绕</w:t>
      </w:r>
      <w:r w:rsidRPr="007B620A">
        <w:rPr>
          <w:rFonts w:hint="eastAsia"/>
          <w:sz w:val="24"/>
          <w:szCs w:val="24"/>
        </w:rPr>
        <w:t>“</w:t>
      </w:r>
      <w:r w:rsidR="004B480C" w:rsidRPr="007B620A">
        <w:rPr>
          <w:sz w:val="24"/>
          <w:szCs w:val="24"/>
        </w:rPr>
        <w:t>学校成为硕士学位授权单位</w:t>
      </w:r>
      <w:r w:rsidRPr="007B620A">
        <w:rPr>
          <w:rFonts w:hint="eastAsia"/>
          <w:sz w:val="24"/>
          <w:szCs w:val="24"/>
        </w:rPr>
        <w:t>”</w:t>
      </w:r>
      <w:r w:rsidR="004B480C" w:rsidRPr="007B620A">
        <w:rPr>
          <w:sz w:val="24"/>
          <w:szCs w:val="24"/>
        </w:rPr>
        <w:t>这一核心任务，全面</w:t>
      </w:r>
      <w:r w:rsidR="004B480C" w:rsidRPr="007B620A">
        <w:rPr>
          <w:rFonts w:hint="eastAsia"/>
          <w:sz w:val="24"/>
          <w:szCs w:val="24"/>
        </w:rPr>
        <w:t>思考</w:t>
      </w:r>
      <w:r w:rsidR="004B480C" w:rsidRPr="007B620A">
        <w:rPr>
          <w:sz w:val="24"/>
          <w:szCs w:val="24"/>
        </w:rPr>
        <w:t>，</w:t>
      </w:r>
      <w:r w:rsidR="004B480C" w:rsidRPr="007B620A">
        <w:rPr>
          <w:rFonts w:hint="eastAsia"/>
          <w:sz w:val="24"/>
          <w:szCs w:val="24"/>
        </w:rPr>
        <w:t>综合</w:t>
      </w:r>
      <w:r w:rsidR="004B480C" w:rsidRPr="007B620A">
        <w:rPr>
          <w:sz w:val="24"/>
          <w:szCs w:val="24"/>
        </w:rPr>
        <w:t>规划</w:t>
      </w:r>
      <w:r w:rsidR="004B480C" w:rsidRPr="007B620A">
        <w:rPr>
          <w:rFonts w:hint="eastAsia"/>
          <w:sz w:val="24"/>
          <w:szCs w:val="24"/>
        </w:rPr>
        <w:t>，抓主要矛盾</w:t>
      </w:r>
      <w:r w:rsidR="004B480C" w:rsidRPr="007B620A">
        <w:rPr>
          <w:sz w:val="24"/>
          <w:szCs w:val="24"/>
        </w:rPr>
        <w:t>，以</w:t>
      </w:r>
      <w:r w:rsidR="004B480C" w:rsidRPr="007B620A">
        <w:rPr>
          <w:rFonts w:hint="eastAsia"/>
          <w:sz w:val="24"/>
          <w:szCs w:val="24"/>
        </w:rPr>
        <w:t>核心</w:t>
      </w:r>
      <w:r w:rsidR="004B480C" w:rsidRPr="007B620A">
        <w:rPr>
          <w:sz w:val="24"/>
          <w:szCs w:val="24"/>
        </w:rPr>
        <w:t>任务</w:t>
      </w:r>
      <w:r w:rsidR="004B480C" w:rsidRPr="007B620A">
        <w:rPr>
          <w:rFonts w:hint="eastAsia"/>
          <w:sz w:val="24"/>
          <w:szCs w:val="24"/>
        </w:rPr>
        <w:t>带动全面</w:t>
      </w:r>
      <w:r w:rsidR="004B480C" w:rsidRPr="007B620A">
        <w:rPr>
          <w:sz w:val="24"/>
          <w:szCs w:val="24"/>
        </w:rPr>
        <w:t>工作</w:t>
      </w:r>
      <w:r w:rsidR="004B480C" w:rsidRPr="007B620A">
        <w:rPr>
          <w:rFonts w:hint="eastAsia"/>
          <w:sz w:val="24"/>
          <w:szCs w:val="24"/>
        </w:rPr>
        <w:t>。</w:t>
      </w:r>
    </w:p>
    <w:p w:rsidR="004B480C" w:rsidRPr="007B620A" w:rsidRDefault="004B480C" w:rsidP="004B480C">
      <w:pPr>
        <w:ind w:firstLineChars="200" w:firstLine="480"/>
        <w:rPr>
          <w:sz w:val="24"/>
          <w:szCs w:val="24"/>
        </w:rPr>
      </w:pPr>
      <w:r w:rsidRPr="007B620A">
        <w:rPr>
          <w:rFonts w:hint="eastAsia"/>
          <w:sz w:val="24"/>
          <w:szCs w:val="24"/>
        </w:rPr>
        <w:t>从</w:t>
      </w:r>
      <w:r w:rsidRPr="007B620A">
        <w:rPr>
          <w:sz w:val="24"/>
          <w:szCs w:val="24"/>
        </w:rPr>
        <w:t>学校</w:t>
      </w:r>
      <w:r w:rsidRPr="007B620A">
        <w:rPr>
          <w:rFonts w:hint="eastAsia"/>
          <w:sz w:val="24"/>
          <w:szCs w:val="24"/>
        </w:rPr>
        <w:t>办成</w:t>
      </w:r>
      <w:r w:rsidRPr="007B620A">
        <w:rPr>
          <w:sz w:val="24"/>
          <w:szCs w:val="24"/>
        </w:rPr>
        <w:t>一流民办大学的</w:t>
      </w:r>
      <w:r w:rsidRPr="007B620A">
        <w:rPr>
          <w:rFonts w:hint="eastAsia"/>
          <w:sz w:val="24"/>
          <w:szCs w:val="24"/>
        </w:rPr>
        <w:t>总体目标出发，将学科</w:t>
      </w:r>
      <w:r w:rsidRPr="007B620A">
        <w:rPr>
          <w:sz w:val="24"/>
          <w:szCs w:val="24"/>
        </w:rPr>
        <w:t>与科研</w:t>
      </w:r>
      <w:r w:rsidRPr="007B620A">
        <w:rPr>
          <w:rFonts w:hint="eastAsia"/>
          <w:sz w:val="24"/>
          <w:szCs w:val="24"/>
        </w:rPr>
        <w:t>工作</w:t>
      </w:r>
      <w:r w:rsidRPr="007B620A">
        <w:rPr>
          <w:sz w:val="24"/>
          <w:szCs w:val="24"/>
        </w:rPr>
        <w:t>作为学校内涵提升的重要</w:t>
      </w:r>
      <w:r w:rsidRPr="007B620A">
        <w:rPr>
          <w:rFonts w:hint="eastAsia"/>
          <w:sz w:val="24"/>
          <w:szCs w:val="24"/>
        </w:rPr>
        <w:t>任务</w:t>
      </w:r>
      <w:r w:rsidRPr="007B620A">
        <w:rPr>
          <w:sz w:val="24"/>
          <w:szCs w:val="24"/>
        </w:rPr>
        <w:t>，</w:t>
      </w:r>
      <w:r w:rsidRPr="007B620A">
        <w:rPr>
          <w:rFonts w:hint="eastAsia"/>
          <w:sz w:val="24"/>
          <w:szCs w:val="24"/>
        </w:rPr>
        <w:t>促进</w:t>
      </w:r>
      <w:r w:rsidRPr="007B620A">
        <w:rPr>
          <w:sz w:val="24"/>
          <w:szCs w:val="24"/>
        </w:rPr>
        <w:t>学校的整体发展。</w:t>
      </w:r>
    </w:p>
    <w:p w:rsidR="004B480C" w:rsidRPr="007B620A" w:rsidRDefault="004B480C" w:rsidP="004B480C">
      <w:pPr>
        <w:ind w:firstLineChars="200" w:firstLine="480"/>
        <w:rPr>
          <w:sz w:val="24"/>
          <w:szCs w:val="24"/>
        </w:rPr>
      </w:pPr>
      <w:r w:rsidRPr="007B620A">
        <w:rPr>
          <w:rFonts w:hint="eastAsia"/>
          <w:sz w:val="24"/>
          <w:szCs w:val="24"/>
        </w:rPr>
        <w:t>紧密结合学校</w:t>
      </w:r>
      <w:r w:rsidRPr="007B620A">
        <w:rPr>
          <w:sz w:val="24"/>
          <w:szCs w:val="24"/>
        </w:rPr>
        <w:t>应用技术大学的办学定位</w:t>
      </w:r>
      <w:r w:rsidRPr="007B620A">
        <w:rPr>
          <w:rFonts w:hint="eastAsia"/>
          <w:sz w:val="24"/>
          <w:szCs w:val="24"/>
        </w:rPr>
        <w:t>和</w:t>
      </w:r>
      <w:r w:rsidRPr="007B620A">
        <w:rPr>
          <w:sz w:val="24"/>
          <w:szCs w:val="24"/>
        </w:rPr>
        <w:t>上海市高校分类评价</w:t>
      </w:r>
      <w:r w:rsidRPr="007B620A">
        <w:rPr>
          <w:rFonts w:hint="eastAsia"/>
          <w:sz w:val="24"/>
          <w:szCs w:val="24"/>
        </w:rPr>
        <w:t>体系要求，主动</w:t>
      </w:r>
      <w:r w:rsidRPr="007B620A">
        <w:rPr>
          <w:sz w:val="24"/>
          <w:szCs w:val="24"/>
        </w:rPr>
        <w:t>适应</w:t>
      </w:r>
      <w:r w:rsidRPr="007B620A">
        <w:rPr>
          <w:rFonts w:hint="eastAsia"/>
          <w:sz w:val="24"/>
          <w:szCs w:val="24"/>
        </w:rPr>
        <w:t>上海、浦东及</w:t>
      </w:r>
      <w:r w:rsidRPr="007B620A">
        <w:rPr>
          <w:sz w:val="24"/>
          <w:szCs w:val="24"/>
        </w:rPr>
        <w:t>临港新片区</w:t>
      </w:r>
      <w:r w:rsidRPr="007B620A">
        <w:rPr>
          <w:rFonts w:hint="eastAsia"/>
          <w:sz w:val="24"/>
          <w:szCs w:val="24"/>
        </w:rPr>
        <w:t>经济社会产业发展需求，</w:t>
      </w:r>
      <w:r w:rsidRPr="007B620A">
        <w:rPr>
          <w:sz w:val="24"/>
          <w:szCs w:val="24"/>
        </w:rPr>
        <w:t>推</w:t>
      </w:r>
      <w:r w:rsidRPr="007B620A">
        <w:rPr>
          <w:rFonts w:hint="eastAsia"/>
          <w:sz w:val="24"/>
          <w:szCs w:val="24"/>
        </w:rPr>
        <w:t>进</w:t>
      </w:r>
      <w:r w:rsidRPr="007B620A">
        <w:rPr>
          <w:sz w:val="24"/>
          <w:szCs w:val="24"/>
        </w:rPr>
        <w:t>科研与科技服务能力提升。</w:t>
      </w:r>
    </w:p>
    <w:p w:rsidR="009D3C7D" w:rsidRPr="007B620A" w:rsidRDefault="009D3C7D" w:rsidP="004B480C">
      <w:pPr>
        <w:ind w:firstLine="420"/>
        <w:rPr>
          <w:sz w:val="24"/>
          <w:szCs w:val="24"/>
        </w:rPr>
      </w:pPr>
      <w:r w:rsidRPr="007B620A">
        <w:rPr>
          <w:rFonts w:hint="eastAsia"/>
          <w:sz w:val="24"/>
          <w:szCs w:val="24"/>
        </w:rPr>
        <w:t>继续</w:t>
      </w:r>
      <w:r w:rsidRPr="007B620A">
        <w:rPr>
          <w:sz w:val="24"/>
          <w:szCs w:val="24"/>
        </w:rPr>
        <w:t>坚持</w:t>
      </w:r>
      <w:r w:rsidRPr="007B620A">
        <w:rPr>
          <w:rFonts w:hint="eastAsia"/>
          <w:sz w:val="24"/>
          <w:szCs w:val="24"/>
        </w:rPr>
        <w:t>学科建设、专业建设、专业学位点建设一体化的工作思路，以学位授权单位</w:t>
      </w:r>
      <w:r w:rsidRPr="007B620A">
        <w:rPr>
          <w:sz w:val="24"/>
          <w:szCs w:val="24"/>
        </w:rPr>
        <w:t>和学位点建设为抓手，</w:t>
      </w:r>
      <w:r w:rsidRPr="007B620A">
        <w:rPr>
          <w:rFonts w:hint="eastAsia"/>
          <w:sz w:val="24"/>
          <w:szCs w:val="24"/>
        </w:rPr>
        <w:t>按照聚焦、错位、合作的学科建设路径，优化学科布局结构，形成学科方向、学科团队、学科平台三位一体工作机制，</w:t>
      </w:r>
      <w:r w:rsidRPr="007B620A">
        <w:rPr>
          <w:sz w:val="24"/>
          <w:szCs w:val="24"/>
        </w:rPr>
        <w:t>实现重点学科建设的突破</w:t>
      </w:r>
      <w:r w:rsidRPr="007B620A">
        <w:rPr>
          <w:rFonts w:hint="eastAsia"/>
          <w:sz w:val="24"/>
          <w:szCs w:val="24"/>
        </w:rPr>
        <w:t>和</w:t>
      </w:r>
      <w:r w:rsidRPr="007B620A">
        <w:rPr>
          <w:sz w:val="24"/>
          <w:szCs w:val="24"/>
        </w:rPr>
        <w:t>整体学科水平提升</w:t>
      </w:r>
      <w:r w:rsidRPr="007B620A">
        <w:rPr>
          <w:rFonts w:hint="eastAsia"/>
          <w:sz w:val="24"/>
          <w:szCs w:val="24"/>
        </w:rPr>
        <w:t>。</w:t>
      </w:r>
    </w:p>
    <w:p w:rsidR="004B480C" w:rsidRPr="007B620A" w:rsidRDefault="004B480C" w:rsidP="004B480C">
      <w:pPr>
        <w:ind w:firstLine="420"/>
        <w:rPr>
          <w:sz w:val="24"/>
          <w:szCs w:val="24"/>
        </w:rPr>
      </w:pPr>
      <w:r w:rsidRPr="007B620A">
        <w:rPr>
          <w:rFonts w:hint="eastAsia"/>
          <w:sz w:val="24"/>
          <w:szCs w:val="24"/>
        </w:rPr>
        <w:t>对照“学位授权单位申报</w:t>
      </w:r>
      <w:r w:rsidRPr="007B620A">
        <w:rPr>
          <w:sz w:val="24"/>
          <w:szCs w:val="24"/>
        </w:rPr>
        <w:t>基本条件</w:t>
      </w:r>
      <w:r w:rsidRPr="007B620A">
        <w:rPr>
          <w:rFonts w:hint="eastAsia"/>
          <w:sz w:val="24"/>
          <w:szCs w:val="24"/>
        </w:rPr>
        <w:t>”和“学位授权点申报基本条件”要求</w:t>
      </w:r>
      <w:r w:rsidRPr="007B620A">
        <w:rPr>
          <w:sz w:val="24"/>
          <w:szCs w:val="24"/>
        </w:rPr>
        <w:t>，加强基础建设</w:t>
      </w:r>
      <w:r w:rsidRPr="007B620A">
        <w:rPr>
          <w:rFonts w:hint="eastAsia"/>
          <w:sz w:val="24"/>
          <w:szCs w:val="24"/>
        </w:rPr>
        <w:t>，</w:t>
      </w:r>
      <w:r w:rsidRPr="007B620A">
        <w:rPr>
          <w:sz w:val="24"/>
          <w:szCs w:val="24"/>
        </w:rPr>
        <w:t>补齐短板</w:t>
      </w:r>
      <w:r w:rsidRPr="007B620A">
        <w:rPr>
          <w:rFonts w:hint="eastAsia"/>
          <w:sz w:val="24"/>
          <w:szCs w:val="24"/>
        </w:rPr>
        <w:t>、</w:t>
      </w:r>
      <w:r w:rsidRPr="007B620A">
        <w:rPr>
          <w:sz w:val="24"/>
          <w:szCs w:val="24"/>
        </w:rPr>
        <w:t>提升优势</w:t>
      </w:r>
      <w:r w:rsidRPr="007B620A">
        <w:rPr>
          <w:rFonts w:hint="eastAsia"/>
          <w:sz w:val="24"/>
          <w:szCs w:val="24"/>
        </w:rPr>
        <w:t>、</w:t>
      </w:r>
      <w:r w:rsidRPr="007B620A">
        <w:rPr>
          <w:sz w:val="24"/>
          <w:szCs w:val="24"/>
        </w:rPr>
        <w:t>凸显特色</w:t>
      </w:r>
      <w:r w:rsidRPr="007B620A">
        <w:rPr>
          <w:rFonts w:hint="eastAsia"/>
          <w:sz w:val="24"/>
          <w:szCs w:val="24"/>
        </w:rPr>
        <w:t>，</w:t>
      </w:r>
      <w:r w:rsidRPr="007B620A">
        <w:rPr>
          <w:sz w:val="24"/>
          <w:szCs w:val="24"/>
        </w:rPr>
        <w:t>全面提高。</w:t>
      </w:r>
    </w:p>
    <w:p w:rsidR="009D3C7D" w:rsidRPr="007B620A" w:rsidRDefault="009D3C7D" w:rsidP="009D3C7D">
      <w:pPr>
        <w:ind w:firstLine="420"/>
        <w:rPr>
          <w:sz w:val="24"/>
          <w:szCs w:val="24"/>
        </w:rPr>
      </w:pPr>
      <w:r w:rsidRPr="007B620A">
        <w:rPr>
          <w:rFonts w:hint="eastAsia"/>
          <w:sz w:val="24"/>
          <w:szCs w:val="24"/>
        </w:rPr>
        <w:t>实施抓特色、抓机制、抓绩效的学科建设管理办法，增强学科发展对专业建设的支撑作用。</w:t>
      </w:r>
    </w:p>
    <w:p w:rsidR="00A171D8" w:rsidRPr="007B620A" w:rsidRDefault="00A171D8" w:rsidP="004B480C">
      <w:pPr>
        <w:ind w:firstLine="420"/>
        <w:rPr>
          <w:sz w:val="24"/>
          <w:szCs w:val="24"/>
        </w:rPr>
      </w:pPr>
      <w:r w:rsidRPr="007B620A">
        <w:rPr>
          <w:sz w:val="24"/>
          <w:szCs w:val="24"/>
        </w:rPr>
        <w:t>2021</w:t>
      </w:r>
      <w:r w:rsidRPr="007B620A">
        <w:rPr>
          <w:rFonts w:hint="eastAsia"/>
          <w:sz w:val="24"/>
          <w:szCs w:val="24"/>
        </w:rPr>
        <w:t>年</w:t>
      </w:r>
      <w:r w:rsidRPr="007B620A">
        <w:rPr>
          <w:sz w:val="24"/>
          <w:szCs w:val="24"/>
        </w:rPr>
        <w:t>是学校</w:t>
      </w:r>
      <w:r w:rsidRPr="007B620A">
        <w:rPr>
          <w:rFonts w:hint="eastAsia"/>
          <w:sz w:val="24"/>
          <w:szCs w:val="24"/>
        </w:rPr>
        <w:t>推动</w:t>
      </w:r>
      <w:r w:rsidRPr="007B620A">
        <w:rPr>
          <w:sz w:val="24"/>
          <w:szCs w:val="24"/>
        </w:rPr>
        <w:t>内涵建设全面提升，</w:t>
      </w:r>
      <w:r w:rsidRPr="007B620A">
        <w:rPr>
          <w:rFonts w:hint="eastAsia"/>
          <w:sz w:val="24"/>
          <w:szCs w:val="24"/>
        </w:rPr>
        <w:t>综合指标全面</w:t>
      </w:r>
      <w:r w:rsidRPr="007B620A">
        <w:rPr>
          <w:sz w:val="24"/>
          <w:szCs w:val="24"/>
        </w:rPr>
        <w:t>优化、科研工作有突破性</w:t>
      </w:r>
      <w:r w:rsidRPr="007B620A">
        <w:rPr>
          <w:rFonts w:hint="eastAsia"/>
          <w:sz w:val="24"/>
          <w:szCs w:val="24"/>
        </w:rPr>
        <w:t>发展、实现“</w:t>
      </w:r>
      <w:r w:rsidRPr="007B620A">
        <w:rPr>
          <w:sz w:val="24"/>
          <w:szCs w:val="24"/>
        </w:rPr>
        <w:t>学校成为硕士学位授权单位</w:t>
      </w:r>
      <w:r w:rsidRPr="007B620A">
        <w:rPr>
          <w:rFonts w:hint="eastAsia"/>
          <w:sz w:val="24"/>
          <w:szCs w:val="24"/>
        </w:rPr>
        <w:t>”的</w:t>
      </w:r>
      <w:r w:rsidRPr="007B620A">
        <w:rPr>
          <w:sz w:val="24"/>
          <w:szCs w:val="24"/>
        </w:rPr>
        <w:t>关键一年。</w:t>
      </w:r>
      <w:r w:rsidR="007C7259" w:rsidRPr="007B620A">
        <w:rPr>
          <w:rFonts w:hint="eastAsia"/>
          <w:sz w:val="24"/>
          <w:szCs w:val="24"/>
        </w:rPr>
        <w:t>科研处</w:t>
      </w:r>
      <w:r w:rsidR="007C7259" w:rsidRPr="007B620A">
        <w:rPr>
          <w:sz w:val="24"/>
          <w:szCs w:val="24"/>
        </w:rPr>
        <w:t>（</w:t>
      </w:r>
      <w:r w:rsidR="007C7259" w:rsidRPr="007B620A">
        <w:rPr>
          <w:rFonts w:hint="eastAsia"/>
          <w:sz w:val="24"/>
          <w:szCs w:val="24"/>
        </w:rPr>
        <w:t>学科建设办公室</w:t>
      </w:r>
      <w:r w:rsidR="007C7259" w:rsidRPr="007B620A">
        <w:rPr>
          <w:sz w:val="24"/>
          <w:szCs w:val="24"/>
        </w:rPr>
        <w:t>）</w:t>
      </w:r>
      <w:r w:rsidR="007C7259" w:rsidRPr="007B620A">
        <w:rPr>
          <w:rFonts w:hint="eastAsia"/>
          <w:sz w:val="24"/>
          <w:szCs w:val="24"/>
        </w:rPr>
        <w:t>作为</w:t>
      </w:r>
      <w:r w:rsidR="007C7259" w:rsidRPr="007B620A">
        <w:rPr>
          <w:sz w:val="24"/>
          <w:szCs w:val="24"/>
        </w:rPr>
        <w:t>职能部门，</w:t>
      </w:r>
      <w:r w:rsidR="007C7259" w:rsidRPr="007B620A">
        <w:rPr>
          <w:rFonts w:hint="eastAsia"/>
          <w:sz w:val="24"/>
          <w:szCs w:val="24"/>
        </w:rPr>
        <w:t>对</w:t>
      </w:r>
      <w:r w:rsidR="007C7259" w:rsidRPr="007B620A">
        <w:rPr>
          <w:sz w:val="24"/>
          <w:szCs w:val="24"/>
        </w:rPr>
        <w:t>相关工作</w:t>
      </w:r>
      <w:r w:rsidR="007C7259" w:rsidRPr="007B620A">
        <w:rPr>
          <w:rFonts w:hint="eastAsia"/>
          <w:sz w:val="24"/>
          <w:szCs w:val="24"/>
        </w:rPr>
        <w:t>提出</w:t>
      </w:r>
      <w:r w:rsidR="007C7259" w:rsidRPr="007B620A">
        <w:rPr>
          <w:sz w:val="24"/>
          <w:szCs w:val="24"/>
        </w:rPr>
        <w:t>规划建议</w:t>
      </w:r>
      <w:r w:rsidR="007C7259" w:rsidRPr="007B620A">
        <w:rPr>
          <w:rFonts w:hint="eastAsia"/>
          <w:sz w:val="24"/>
          <w:szCs w:val="24"/>
        </w:rPr>
        <w:t>，</w:t>
      </w:r>
      <w:r w:rsidR="007C7259" w:rsidRPr="007B620A">
        <w:rPr>
          <w:sz w:val="24"/>
          <w:szCs w:val="24"/>
        </w:rPr>
        <w:t>并</w:t>
      </w:r>
      <w:r w:rsidR="007C7259" w:rsidRPr="007B620A">
        <w:rPr>
          <w:rFonts w:hint="eastAsia"/>
          <w:sz w:val="24"/>
          <w:szCs w:val="24"/>
        </w:rPr>
        <w:t>对</w:t>
      </w:r>
      <w:r w:rsidR="007C7259" w:rsidRPr="007B620A">
        <w:rPr>
          <w:sz w:val="24"/>
          <w:szCs w:val="24"/>
        </w:rPr>
        <w:t>本部门的</w:t>
      </w:r>
      <w:r w:rsidR="007C7259" w:rsidRPr="007B620A">
        <w:rPr>
          <w:rFonts w:hint="eastAsia"/>
          <w:sz w:val="24"/>
          <w:szCs w:val="24"/>
        </w:rPr>
        <w:t>工作计划如下</w:t>
      </w:r>
      <w:r w:rsidR="007C7259" w:rsidRPr="007B620A">
        <w:rPr>
          <w:sz w:val="24"/>
          <w:szCs w:val="24"/>
        </w:rPr>
        <w:t>：</w:t>
      </w:r>
    </w:p>
    <w:p w:rsidR="004B480C" w:rsidRPr="00377718" w:rsidRDefault="004B480C" w:rsidP="004B480C">
      <w:pPr>
        <w:ind w:firstLine="420"/>
        <w:rPr>
          <w:rFonts w:ascii="黑体" w:eastAsia="黑体" w:hAnsi="黑体"/>
          <w:sz w:val="28"/>
          <w:szCs w:val="28"/>
        </w:rPr>
      </w:pPr>
      <w:r w:rsidRPr="00377718">
        <w:rPr>
          <w:rFonts w:ascii="黑体" w:eastAsia="黑体" w:hAnsi="黑体" w:hint="eastAsia"/>
          <w:sz w:val="28"/>
          <w:szCs w:val="28"/>
        </w:rPr>
        <w:t>2、</w:t>
      </w:r>
      <w:r w:rsidRPr="00377718">
        <w:rPr>
          <w:rFonts w:ascii="黑体" w:eastAsia="黑体" w:hAnsi="黑体"/>
          <w:sz w:val="28"/>
          <w:szCs w:val="28"/>
        </w:rPr>
        <w:t>主要工作</w:t>
      </w:r>
    </w:p>
    <w:p w:rsidR="004B480C" w:rsidRPr="007B620A" w:rsidRDefault="004B480C" w:rsidP="004B480C">
      <w:pPr>
        <w:ind w:firstLine="420"/>
        <w:rPr>
          <w:b/>
          <w:sz w:val="24"/>
          <w:szCs w:val="24"/>
        </w:rPr>
      </w:pPr>
      <w:r w:rsidRPr="007B620A">
        <w:rPr>
          <w:rFonts w:hint="eastAsia"/>
          <w:b/>
          <w:sz w:val="24"/>
          <w:szCs w:val="24"/>
        </w:rPr>
        <w:t>（</w:t>
      </w:r>
      <w:r w:rsidRPr="007B620A">
        <w:rPr>
          <w:rFonts w:hint="eastAsia"/>
          <w:b/>
          <w:sz w:val="24"/>
          <w:szCs w:val="24"/>
        </w:rPr>
        <w:t>1</w:t>
      </w:r>
      <w:r w:rsidRPr="007B620A">
        <w:rPr>
          <w:rFonts w:hint="eastAsia"/>
          <w:b/>
          <w:sz w:val="24"/>
          <w:szCs w:val="24"/>
        </w:rPr>
        <w:t>）学位授权单位</w:t>
      </w:r>
      <w:r w:rsidRPr="007B620A">
        <w:rPr>
          <w:b/>
          <w:sz w:val="24"/>
          <w:szCs w:val="24"/>
        </w:rPr>
        <w:t>建设</w:t>
      </w:r>
    </w:p>
    <w:p w:rsidR="004B480C" w:rsidRPr="007B620A" w:rsidRDefault="004B480C" w:rsidP="004B480C">
      <w:pPr>
        <w:ind w:firstLine="420"/>
        <w:rPr>
          <w:sz w:val="24"/>
          <w:szCs w:val="24"/>
        </w:rPr>
      </w:pPr>
      <w:r w:rsidRPr="007B620A">
        <w:rPr>
          <w:rFonts w:ascii="宋体" w:eastAsia="宋体" w:hAnsi="宋体" w:hint="eastAsia"/>
          <w:sz w:val="24"/>
          <w:szCs w:val="24"/>
        </w:rPr>
        <w:t>①</w:t>
      </w:r>
      <w:r w:rsidRPr="007B620A">
        <w:rPr>
          <w:sz w:val="24"/>
          <w:szCs w:val="24"/>
        </w:rPr>
        <w:t>坚持社会主义办学方向，全面落实立德树人根本任务，办学定位清晰、目标明确、特色鲜明，党建和思想政治工作落实到位。</w:t>
      </w:r>
      <w:r w:rsidRPr="007B620A">
        <w:rPr>
          <w:rFonts w:hint="eastAsia"/>
          <w:sz w:val="24"/>
          <w:szCs w:val="24"/>
        </w:rPr>
        <w:t>学校</w:t>
      </w:r>
      <w:r w:rsidRPr="007B620A">
        <w:rPr>
          <w:sz w:val="24"/>
          <w:szCs w:val="24"/>
        </w:rPr>
        <w:t>整体上强化和深入开展本地区经济社会发展亟需的应用型学科或专业</w:t>
      </w:r>
      <w:r w:rsidRPr="007B620A">
        <w:rPr>
          <w:rFonts w:hint="eastAsia"/>
          <w:sz w:val="24"/>
          <w:szCs w:val="24"/>
        </w:rPr>
        <w:t>建设，</w:t>
      </w:r>
      <w:r w:rsidRPr="007B620A">
        <w:rPr>
          <w:sz w:val="24"/>
          <w:szCs w:val="24"/>
        </w:rPr>
        <w:t>相关学科专业与地方企事业单位建立</w:t>
      </w:r>
      <w:r w:rsidRPr="007B620A">
        <w:rPr>
          <w:rFonts w:hint="eastAsia"/>
          <w:sz w:val="24"/>
          <w:szCs w:val="24"/>
        </w:rPr>
        <w:t>实质</w:t>
      </w:r>
      <w:r w:rsidRPr="007B620A">
        <w:rPr>
          <w:sz w:val="24"/>
          <w:szCs w:val="24"/>
        </w:rPr>
        <w:t>对接</w:t>
      </w:r>
      <w:r w:rsidRPr="007B620A">
        <w:rPr>
          <w:rFonts w:hint="eastAsia"/>
          <w:sz w:val="24"/>
          <w:szCs w:val="24"/>
        </w:rPr>
        <w:t>、实际</w:t>
      </w:r>
      <w:r w:rsidRPr="007B620A">
        <w:rPr>
          <w:sz w:val="24"/>
          <w:szCs w:val="24"/>
        </w:rPr>
        <w:t>合作、深度融合</w:t>
      </w:r>
      <w:r w:rsidRPr="007B620A">
        <w:rPr>
          <w:rFonts w:hint="eastAsia"/>
          <w:sz w:val="24"/>
          <w:szCs w:val="24"/>
        </w:rPr>
        <w:t>，</w:t>
      </w:r>
      <w:r w:rsidRPr="007B620A">
        <w:rPr>
          <w:sz w:val="24"/>
          <w:szCs w:val="24"/>
        </w:rPr>
        <w:t>与行业、企业等有实质性合作成果。</w:t>
      </w:r>
    </w:p>
    <w:p w:rsidR="004B480C" w:rsidRPr="007B620A" w:rsidRDefault="004B480C" w:rsidP="004B480C">
      <w:pPr>
        <w:ind w:firstLine="420"/>
        <w:rPr>
          <w:sz w:val="24"/>
          <w:szCs w:val="24"/>
        </w:rPr>
      </w:pPr>
      <w:r w:rsidRPr="007B620A">
        <w:rPr>
          <w:rFonts w:ascii="宋体" w:eastAsia="宋体" w:hAnsi="宋体" w:hint="eastAsia"/>
          <w:sz w:val="24"/>
          <w:szCs w:val="24"/>
        </w:rPr>
        <w:t>②强化</w:t>
      </w:r>
      <w:r w:rsidRPr="007B620A">
        <w:rPr>
          <w:sz w:val="24"/>
          <w:szCs w:val="24"/>
        </w:rPr>
        <w:t>师德高尚、业务水平优良的师资队伍</w:t>
      </w:r>
      <w:r w:rsidRPr="007B620A">
        <w:rPr>
          <w:rFonts w:hint="eastAsia"/>
          <w:sz w:val="24"/>
          <w:szCs w:val="24"/>
        </w:rPr>
        <w:t>建设。</w:t>
      </w:r>
      <w:r w:rsidRPr="007B620A">
        <w:rPr>
          <w:sz w:val="24"/>
          <w:szCs w:val="24"/>
        </w:rPr>
        <w:t>增加教师总量，</w:t>
      </w:r>
      <w:r w:rsidRPr="007B620A">
        <w:rPr>
          <w:rFonts w:hint="eastAsia"/>
          <w:sz w:val="24"/>
          <w:szCs w:val="24"/>
        </w:rPr>
        <w:t>以</w:t>
      </w:r>
      <w:r w:rsidRPr="007B620A">
        <w:rPr>
          <w:sz w:val="24"/>
          <w:szCs w:val="24"/>
        </w:rPr>
        <w:t>达到全日制在校学生人数与专任教师的比例不超过</w:t>
      </w:r>
      <w:r w:rsidRPr="007B620A">
        <w:rPr>
          <w:sz w:val="24"/>
          <w:szCs w:val="24"/>
        </w:rPr>
        <w:t xml:space="preserve"> 17:1</w:t>
      </w:r>
      <w:r w:rsidRPr="007B620A">
        <w:rPr>
          <w:sz w:val="24"/>
          <w:szCs w:val="24"/>
        </w:rPr>
        <w:t>要求；</w:t>
      </w:r>
      <w:r w:rsidRPr="007B620A">
        <w:rPr>
          <w:rFonts w:hint="eastAsia"/>
          <w:sz w:val="24"/>
          <w:szCs w:val="24"/>
        </w:rPr>
        <w:t>优化</w:t>
      </w:r>
      <w:r w:rsidRPr="007B620A">
        <w:rPr>
          <w:sz w:val="24"/>
          <w:szCs w:val="24"/>
        </w:rPr>
        <w:t>专任教师</w:t>
      </w:r>
      <w:r w:rsidRPr="007B620A">
        <w:rPr>
          <w:rFonts w:hint="eastAsia"/>
          <w:sz w:val="24"/>
          <w:szCs w:val="24"/>
        </w:rPr>
        <w:t>年龄</w:t>
      </w:r>
      <w:r w:rsidRPr="007B620A">
        <w:rPr>
          <w:sz w:val="24"/>
          <w:szCs w:val="24"/>
        </w:rPr>
        <w:t>、</w:t>
      </w:r>
      <w:r w:rsidRPr="007B620A">
        <w:rPr>
          <w:rFonts w:hint="eastAsia"/>
          <w:sz w:val="24"/>
          <w:szCs w:val="24"/>
        </w:rPr>
        <w:t>学历、职称</w:t>
      </w:r>
      <w:r w:rsidRPr="007B620A">
        <w:rPr>
          <w:sz w:val="24"/>
          <w:szCs w:val="24"/>
        </w:rPr>
        <w:t>层次结构，</w:t>
      </w:r>
      <w:r w:rsidRPr="007B620A">
        <w:rPr>
          <w:rFonts w:hint="eastAsia"/>
          <w:sz w:val="24"/>
          <w:szCs w:val="24"/>
        </w:rPr>
        <w:t>使</w:t>
      </w:r>
      <w:r w:rsidRPr="007B620A">
        <w:rPr>
          <w:sz w:val="24"/>
          <w:szCs w:val="24"/>
        </w:rPr>
        <w:t>具有博士学位教师的比例不低于</w:t>
      </w:r>
      <w:r w:rsidRPr="007B620A">
        <w:rPr>
          <w:sz w:val="24"/>
          <w:szCs w:val="24"/>
        </w:rPr>
        <w:t xml:space="preserve"> 25%</w:t>
      </w:r>
      <w:r w:rsidRPr="007B620A">
        <w:rPr>
          <w:sz w:val="24"/>
          <w:szCs w:val="24"/>
        </w:rPr>
        <w:t>，具有硕士以上学位教师的比例不低于</w:t>
      </w:r>
      <w:r w:rsidRPr="007B620A">
        <w:rPr>
          <w:sz w:val="24"/>
          <w:szCs w:val="24"/>
        </w:rPr>
        <w:t xml:space="preserve"> 80%</w:t>
      </w:r>
      <w:r w:rsidRPr="007B620A">
        <w:rPr>
          <w:sz w:val="24"/>
          <w:szCs w:val="24"/>
        </w:rPr>
        <w:t>，年龄结构合理</w:t>
      </w:r>
      <w:r w:rsidRPr="007B620A">
        <w:rPr>
          <w:rFonts w:hint="eastAsia"/>
          <w:sz w:val="24"/>
          <w:szCs w:val="24"/>
        </w:rPr>
        <w:t>；加强</w:t>
      </w:r>
      <w:r w:rsidRPr="007B620A">
        <w:rPr>
          <w:sz w:val="24"/>
          <w:szCs w:val="24"/>
        </w:rPr>
        <w:t>研究生联合培养及</w:t>
      </w:r>
      <w:r w:rsidRPr="007B620A">
        <w:rPr>
          <w:rFonts w:hint="eastAsia"/>
          <w:sz w:val="24"/>
          <w:szCs w:val="24"/>
        </w:rPr>
        <w:t>教师</w:t>
      </w:r>
      <w:r w:rsidRPr="007B620A">
        <w:rPr>
          <w:sz w:val="24"/>
          <w:szCs w:val="24"/>
        </w:rPr>
        <w:t>的企事业单位交流</w:t>
      </w:r>
      <w:r w:rsidRPr="007B620A">
        <w:rPr>
          <w:rFonts w:hint="eastAsia"/>
          <w:sz w:val="24"/>
          <w:szCs w:val="24"/>
        </w:rPr>
        <w:t>，</w:t>
      </w:r>
      <w:r w:rsidRPr="007B620A">
        <w:rPr>
          <w:sz w:val="24"/>
          <w:szCs w:val="24"/>
        </w:rPr>
        <w:t>使部分教师担任过硕士生导师，拟聘导师中应有一定比例的双师</w:t>
      </w:r>
      <w:proofErr w:type="gramStart"/>
      <w:r w:rsidRPr="007B620A">
        <w:rPr>
          <w:sz w:val="24"/>
          <w:szCs w:val="24"/>
        </w:rPr>
        <w:t>型教师</w:t>
      </w:r>
      <w:proofErr w:type="gramEnd"/>
      <w:r w:rsidRPr="007B620A">
        <w:rPr>
          <w:sz w:val="24"/>
          <w:szCs w:val="24"/>
        </w:rPr>
        <w:t>及行业、企业专家。</w:t>
      </w:r>
    </w:p>
    <w:p w:rsidR="004B480C" w:rsidRPr="007B620A" w:rsidRDefault="004B480C" w:rsidP="004B480C">
      <w:pPr>
        <w:ind w:firstLineChars="200" w:firstLine="480"/>
        <w:rPr>
          <w:sz w:val="24"/>
          <w:szCs w:val="24"/>
        </w:rPr>
      </w:pPr>
      <w:r w:rsidRPr="007B620A">
        <w:rPr>
          <w:rFonts w:ascii="Calibri" w:hAnsi="Calibri"/>
          <w:sz w:val="24"/>
          <w:szCs w:val="24"/>
        </w:rPr>
        <w:t>③</w:t>
      </w:r>
      <w:r w:rsidRPr="007B620A">
        <w:rPr>
          <w:rFonts w:ascii="Calibri" w:hAnsi="Calibri" w:hint="eastAsia"/>
          <w:sz w:val="24"/>
          <w:szCs w:val="24"/>
        </w:rPr>
        <w:t>加强</w:t>
      </w:r>
      <w:r w:rsidRPr="007B620A">
        <w:rPr>
          <w:sz w:val="24"/>
          <w:szCs w:val="24"/>
        </w:rPr>
        <w:t>现有本科</w:t>
      </w:r>
      <w:r w:rsidRPr="007B620A">
        <w:rPr>
          <w:rFonts w:hint="eastAsia"/>
          <w:sz w:val="24"/>
          <w:szCs w:val="24"/>
        </w:rPr>
        <w:t>人才</w:t>
      </w:r>
      <w:r w:rsidRPr="007B620A">
        <w:rPr>
          <w:sz w:val="24"/>
          <w:szCs w:val="24"/>
        </w:rPr>
        <w:t>培养质量</w:t>
      </w:r>
      <w:r w:rsidRPr="007B620A">
        <w:rPr>
          <w:rFonts w:hint="eastAsia"/>
          <w:sz w:val="24"/>
          <w:szCs w:val="24"/>
        </w:rPr>
        <w:t>建设</w:t>
      </w:r>
      <w:r w:rsidRPr="007B620A">
        <w:rPr>
          <w:sz w:val="24"/>
          <w:szCs w:val="24"/>
        </w:rPr>
        <w:t>。</w:t>
      </w:r>
      <w:r w:rsidRPr="007B620A">
        <w:rPr>
          <w:rFonts w:hint="eastAsia"/>
          <w:sz w:val="24"/>
          <w:szCs w:val="24"/>
        </w:rPr>
        <w:t>培育并</w:t>
      </w:r>
      <w:r w:rsidRPr="007B620A">
        <w:rPr>
          <w:sz w:val="24"/>
          <w:szCs w:val="24"/>
        </w:rPr>
        <w:t>获得多项省部级及以上教学奖励、精品课程、卓越计划</w:t>
      </w:r>
      <w:r w:rsidRPr="007B620A">
        <w:rPr>
          <w:rFonts w:hint="eastAsia"/>
          <w:sz w:val="24"/>
          <w:szCs w:val="24"/>
        </w:rPr>
        <w:t>、</w:t>
      </w:r>
      <w:r w:rsidRPr="007B620A">
        <w:rPr>
          <w:sz w:val="24"/>
          <w:szCs w:val="24"/>
        </w:rPr>
        <w:t>专业认证</w:t>
      </w:r>
      <w:r w:rsidRPr="007B620A">
        <w:rPr>
          <w:rFonts w:hint="eastAsia"/>
          <w:sz w:val="24"/>
          <w:szCs w:val="24"/>
        </w:rPr>
        <w:t>、</w:t>
      </w:r>
      <w:r w:rsidRPr="007B620A">
        <w:rPr>
          <w:sz w:val="24"/>
          <w:szCs w:val="24"/>
        </w:rPr>
        <w:t>优秀教材</w:t>
      </w:r>
      <w:r w:rsidRPr="007B620A">
        <w:rPr>
          <w:rFonts w:hint="eastAsia"/>
          <w:sz w:val="24"/>
          <w:szCs w:val="24"/>
        </w:rPr>
        <w:t>、</w:t>
      </w:r>
      <w:r w:rsidRPr="007B620A">
        <w:rPr>
          <w:sz w:val="24"/>
          <w:szCs w:val="24"/>
        </w:rPr>
        <w:t>学生获奖成果等，无重大学术不端事件。</w:t>
      </w:r>
    </w:p>
    <w:p w:rsidR="004B480C" w:rsidRPr="007B620A" w:rsidRDefault="004B480C" w:rsidP="004B480C">
      <w:pPr>
        <w:ind w:firstLine="420"/>
        <w:rPr>
          <w:sz w:val="24"/>
          <w:szCs w:val="24"/>
        </w:rPr>
      </w:pPr>
      <w:r w:rsidRPr="007B620A">
        <w:rPr>
          <w:rFonts w:ascii="宋体" w:eastAsia="宋体" w:hAnsi="宋体" w:hint="eastAsia"/>
          <w:sz w:val="24"/>
          <w:szCs w:val="24"/>
        </w:rPr>
        <w:t>④加强人才培养</w:t>
      </w:r>
      <w:r w:rsidRPr="007B620A">
        <w:rPr>
          <w:rFonts w:ascii="宋体" w:eastAsia="宋体" w:hAnsi="宋体"/>
          <w:sz w:val="24"/>
          <w:szCs w:val="24"/>
        </w:rPr>
        <w:t>的基础条件和设施</w:t>
      </w:r>
      <w:r w:rsidRPr="007B620A">
        <w:rPr>
          <w:rFonts w:ascii="宋体" w:eastAsia="宋体" w:hAnsi="宋体" w:hint="eastAsia"/>
          <w:sz w:val="24"/>
          <w:szCs w:val="24"/>
        </w:rPr>
        <w:t>建设</w:t>
      </w:r>
      <w:r w:rsidRPr="007B620A">
        <w:rPr>
          <w:rFonts w:ascii="宋体" w:eastAsia="宋体" w:hAnsi="宋体"/>
          <w:sz w:val="24"/>
          <w:szCs w:val="24"/>
        </w:rPr>
        <w:t>，特别是</w:t>
      </w:r>
      <w:r w:rsidRPr="007B620A">
        <w:rPr>
          <w:sz w:val="24"/>
          <w:szCs w:val="24"/>
        </w:rPr>
        <w:t>具有支撑硕士研究生培养所必需的实验室、基地等教学实践平台；拥有充足的教学科研仪器设备、图书文献资料；</w:t>
      </w:r>
      <w:r w:rsidRPr="007B620A">
        <w:rPr>
          <w:sz w:val="24"/>
          <w:szCs w:val="24"/>
        </w:rPr>
        <w:t xml:space="preserve"> </w:t>
      </w:r>
    </w:p>
    <w:p w:rsidR="004B480C" w:rsidRPr="007B620A" w:rsidRDefault="004B480C" w:rsidP="004B480C">
      <w:pPr>
        <w:ind w:firstLineChars="200" w:firstLine="480"/>
        <w:rPr>
          <w:sz w:val="24"/>
          <w:szCs w:val="24"/>
        </w:rPr>
      </w:pPr>
      <w:r w:rsidRPr="007B620A">
        <w:rPr>
          <w:rFonts w:ascii="宋体" w:eastAsia="宋体" w:hAnsi="宋体" w:hint="eastAsia"/>
          <w:sz w:val="24"/>
          <w:szCs w:val="24"/>
        </w:rPr>
        <w:t>⑤</w:t>
      </w:r>
      <w:r w:rsidRPr="007B620A">
        <w:rPr>
          <w:rFonts w:hint="eastAsia"/>
          <w:sz w:val="24"/>
          <w:szCs w:val="24"/>
        </w:rPr>
        <w:t>结合学校开展</w:t>
      </w:r>
      <w:r w:rsidRPr="007B620A">
        <w:rPr>
          <w:sz w:val="24"/>
          <w:szCs w:val="24"/>
        </w:rPr>
        <w:t>硕士研究生</w:t>
      </w:r>
      <w:r w:rsidRPr="007B620A">
        <w:rPr>
          <w:rFonts w:hint="eastAsia"/>
          <w:sz w:val="24"/>
          <w:szCs w:val="24"/>
        </w:rPr>
        <w:t>联合培养工作</w:t>
      </w:r>
      <w:r w:rsidRPr="007B620A">
        <w:rPr>
          <w:sz w:val="24"/>
          <w:szCs w:val="24"/>
        </w:rPr>
        <w:t>，逐渐完善</w:t>
      </w:r>
      <w:r w:rsidRPr="007B620A">
        <w:rPr>
          <w:rFonts w:hint="eastAsia"/>
          <w:sz w:val="24"/>
          <w:szCs w:val="24"/>
        </w:rPr>
        <w:t>和</w:t>
      </w:r>
      <w:r w:rsidRPr="007B620A">
        <w:rPr>
          <w:sz w:val="24"/>
          <w:szCs w:val="24"/>
        </w:rPr>
        <w:t>健全研究生培养教育管理机构，</w:t>
      </w:r>
      <w:r w:rsidRPr="007B620A">
        <w:rPr>
          <w:rFonts w:hint="eastAsia"/>
          <w:sz w:val="24"/>
          <w:szCs w:val="24"/>
        </w:rPr>
        <w:t>适当</w:t>
      </w:r>
      <w:r w:rsidRPr="007B620A">
        <w:rPr>
          <w:sz w:val="24"/>
          <w:szCs w:val="24"/>
        </w:rPr>
        <w:t>配置专</w:t>
      </w:r>
      <w:r w:rsidRPr="007B620A">
        <w:rPr>
          <w:rFonts w:hint="eastAsia"/>
          <w:sz w:val="24"/>
          <w:szCs w:val="24"/>
        </w:rPr>
        <w:t>兼</w:t>
      </w:r>
      <w:r w:rsidRPr="007B620A">
        <w:rPr>
          <w:sz w:val="24"/>
          <w:szCs w:val="24"/>
        </w:rPr>
        <w:t>职管理人员</w:t>
      </w:r>
      <w:r w:rsidRPr="007B620A">
        <w:rPr>
          <w:rFonts w:hint="eastAsia"/>
          <w:sz w:val="24"/>
          <w:szCs w:val="24"/>
        </w:rPr>
        <w:t>；明晰</w:t>
      </w:r>
      <w:r w:rsidRPr="007B620A">
        <w:rPr>
          <w:sz w:val="24"/>
          <w:szCs w:val="24"/>
        </w:rPr>
        <w:t>本校</w:t>
      </w:r>
      <w:r w:rsidRPr="007B620A">
        <w:rPr>
          <w:rFonts w:hint="eastAsia"/>
          <w:sz w:val="24"/>
          <w:szCs w:val="24"/>
        </w:rPr>
        <w:t>硕士</w:t>
      </w:r>
      <w:r w:rsidRPr="007B620A">
        <w:rPr>
          <w:sz w:val="24"/>
          <w:szCs w:val="24"/>
        </w:rPr>
        <w:t>专业研究生培养</w:t>
      </w:r>
      <w:r w:rsidRPr="007B620A">
        <w:rPr>
          <w:rFonts w:hint="eastAsia"/>
          <w:sz w:val="24"/>
          <w:szCs w:val="24"/>
        </w:rPr>
        <w:t>的</w:t>
      </w:r>
      <w:r w:rsidRPr="007B620A">
        <w:rPr>
          <w:sz w:val="24"/>
          <w:szCs w:val="24"/>
        </w:rPr>
        <w:t>特色</w:t>
      </w:r>
      <w:r w:rsidRPr="007B620A">
        <w:rPr>
          <w:rFonts w:hint="eastAsia"/>
          <w:sz w:val="24"/>
          <w:szCs w:val="24"/>
        </w:rPr>
        <w:t>并</w:t>
      </w:r>
      <w:r w:rsidRPr="007B620A">
        <w:rPr>
          <w:sz w:val="24"/>
          <w:szCs w:val="24"/>
        </w:rPr>
        <w:t>积累优势</w:t>
      </w:r>
      <w:r w:rsidRPr="007B620A">
        <w:rPr>
          <w:rFonts w:hint="eastAsia"/>
          <w:sz w:val="24"/>
          <w:szCs w:val="24"/>
        </w:rPr>
        <w:t>；健全研究生</w:t>
      </w:r>
      <w:r w:rsidRPr="007B620A">
        <w:rPr>
          <w:sz w:val="24"/>
          <w:szCs w:val="24"/>
        </w:rPr>
        <w:t>教育规章制度，完善的研究生奖助</w:t>
      </w:r>
      <w:r w:rsidRPr="007B620A">
        <w:rPr>
          <w:rFonts w:hint="eastAsia"/>
          <w:sz w:val="24"/>
          <w:szCs w:val="24"/>
        </w:rPr>
        <w:t>规则</w:t>
      </w:r>
      <w:r w:rsidRPr="007B620A">
        <w:rPr>
          <w:sz w:val="24"/>
          <w:szCs w:val="24"/>
        </w:rPr>
        <w:t>，</w:t>
      </w:r>
      <w:r w:rsidRPr="007B620A">
        <w:rPr>
          <w:rFonts w:hint="eastAsia"/>
          <w:sz w:val="24"/>
          <w:szCs w:val="24"/>
        </w:rPr>
        <w:t>形成</w:t>
      </w:r>
      <w:r w:rsidRPr="007B620A">
        <w:rPr>
          <w:sz w:val="24"/>
          <w:szCs w:val="24"/>
        </w:rPr>
        <w:t>完备的研究生教育公</w:t>
      </w:r>
      <w:r w:rsidRPr="007B620A">
        <w:rPr>
          <w:sz w:val="24"/>
          <w:szCs w:val="24"/>
        </w:rPr>
        <w:lastRenderedPageBreak/>
        <w:t>共</w:t>
      </w:r>
      <w:r w:rsidRPr="007B620A">
        <w:rPr>
          <w:rFonts w:hint="eastAsia"/>
          <w:sz w:val="24"/>
          <w:szCs w:val="24"/>
        </w:rPr>
        <w:t>管理</w:t>
      </w:r>
      <w:r w:rsidRPr="007B620A">
        <w:rPr>
          <w:sz w:val="24"/>
          <w:szCs w:val="24"/>
        </w:rPr>
        <w:t>服务体系</w:t>
      </w:r>
    </w:p>
    <w:p w:rsidR="004B480C" w:rsidRPr="007B620A" w:rsidRDefault="004B480C" w:rsidP="004B480C">
      <w:pPr>
        <w:ind w:firstLineChars="200" w:firstLine="482"/>
        <w:rPr>
          <w:b/>
          <w:sz w:val="24"/>
          <w:szCs w:val="24"/>
        </w:rPr>
      </w:pPr>
      <w:r w:rsidRPr="007B620A">
        <w:rPr>
          <w:rFonts w:hint="eastAsia"/>
          <w:b/>
          <w:sz w:val="24"/>
          <w:szCs w:val="24"/>
        </w:rPr>
        <w:t>（</w:t>
      </w:r>
      <w:r w:rsidRPr="007B620A">
        <w:rPr>
          <w:rFonts w:hint="eastAsia"/>
          <w:b/>
          <w:sz w:val="24"/>
          <w:szCs w:val="24"/>
        </w:rPr>
        <w:t>2</w:t>
      </w:r>
      <w:r w:rsidRPr="007B620A">
        <w:rPr>
          <w:rFonts w:hint="eastAsia"/>
          <w:b/>
          <w:sz w:val="24"/>
          <w:szCs w:val="24"/>
        </w:rPr>
        <w:t>）学位</w:t>
      </w:r>
      <w:r w:rsidRPr="007B620A">
        <w:rPr>
          <w:b/>
          <w:sz w:val="24"/>
          <w:szCs w:val="24"/>
        </w:rPr>
        <w:t>授权点建设</w:t>
      </w:r>
    </w:p>
    <w:p w:rsidR="004B480C" w:rsidRPr="007B620A" w:rsidRDefault="004B480C" w:rsidP="004B480C">
      <w:pPr>
        <w:ind w:firstLine="420"/>
        <w:rPr>
          <w:sz w:val="24"/>
          <w:szCs w:val="24"/>
        </w:rPr>
      </w:pPr>
      <w:r w:rsidRPr="007B620A">
        <w:rPr>
          <w:rFonts w:asciiTheme="minorEastAsia" w:hAnsiTheme="minorEastAsia" w:hint="eastAsia"/>
          <w:sz w:val="24"/>
          <w:szCs w:val="24"/>
        </w:rPr>
        <w:t>①</w:t>
      </w:r>
      <w:r w:rsidRPr="007B620A">
        <w:rPr>
          <w:rFonts w:hint="eastAsia"/>
          <w:sz w:val="24"/>
          <w:szCs w:val="24"/>
        </w:rPr>
        <w:t>依据学校学科专业发展现状及《新增硕士学位授予单位建设规划》，学校“十四五”期间</w:t>
      </w:r>
      <w:r w:rsidRPr="007B620A">
        <w:rPr>
          <w:sz w:val="24"/>
          <w:szCs w:val="24"/>
        </w:rPr>
        <w:t>应明确学位授权点建设对象</w:t>
      </w:r>
      <w:r w:rsidRPr="007B620A">
        <w:rPr>
          <w:rFonts w:hint="eastAsia"/>
          <w:sz w:val="24"/>
          <w:szCs w:val="24"/>
        </w:rPr>
        <w:t>：</w:t>
      </w:r>
    </w:p>
    <w:p w:rsidR="004B480C" w:rsidRPr="007B620A" w:rsidRDefault="004B480C" w:rsidP="004B480C">
      <w:pPr>
        <w:ind w:firstLine="420"/>
        <w:rPr>
          <w:sz w:val="24"/>
          <w:szCs w:val="24"/>
        </w:rPr>
      </w:pPr>
      <w:r w:rsidRPr="007B620A">
        <w:rPr>
          <w:rFonts w:hint="eastAsia"/>
          <w:sz w:val="24"/>
          <w:szCs w:val="24"/>
        </w:rPr>
        <w:t>一是强化提升学位点</w:t>
      </w:r>
    </w:p>
    <w:p w:rsidR="004B480C" w:rsidRPr="007B620A" w:rsidRDefault="004B480C" w:rsidP="004B480C">
      <w:pPr>
        <w:ind w:firstLine="420"/>
        <w:rPr>
          <w:sz w:val="24"/>
          <w:szCs w:val="24"/>
        </w:rPr>
      </w:pPr>
      <w:r w:rsidRPr="007B620A">
        <w:rPr>
          <w:rFonts w:hint="eastAsia"/>
          <w:sz w:val="24"/>
          <w:szCs w:val="24"/>
        </w:rPr>
        <w:t>国际商务、新闻与传播。</w:t>
      </w:r>
      <w:r w:rsidRPr="007B620A">
        <w:rPr>
          <w:rFonts w:hint="eastAsia"/>
          <w:sz w:val="24"/>
          <w:szCs w:val="24"/>
        </w:rPr>
        <w:t>2020</w:t>
      </w:r>
      <w:r w:rsidRPr="007B620A">
        <w:rPr>
          <w:rFonts w:hint="eastAsia"/>
          <w:sz w:val="24"/>
          <w:szCs w:val="24"/>
        </w:rPr>
        <w:t>年已申报为新增硕士专业学位授权点，在现有条件的基础上，优化不足、强化优势、凸显特色、全面提升。</w:t>
      </w:r>
    </w:p>
    <w:p w:rsidR="004B480C" w:rsidRPr="007B620A" w:rsidRDefault="004B480C" w:rsidP="004B480C">
      <w:pPr>
        <w:ind w:firstLine="420"/>
        <w:rPr>
          <w:sz w:val="24"/>
          <w:szCs w:val="24"/>
        </w:rPr>
      </w:pPr>
      <w:r w:rsidRPr="007B620A">
        <w:rPr>
          <w:rFonts w:hint="eastAsia"/>
          <w:sz w:val="24"/>
          <w:szCs w:val="24"/>
        </w:rPr>
        <w:t>二是重点建设学位点</w:t>
      </w:r>
    </w:p>
    <w:p w:rsidR="004B480C" w:rsidRPr="007B620A" w:rsidRDefault="004B480C" w:rsidP="004B480C">
      <w:pPr>
        <w:ind w:firstLine="420"/>
        <w:rPr>
          <w:sz w:val="24"/>
          <w:szCs w:val="24"/>
        </w:rPr>
      </w:pPr>
      <w:r w:rsidRPr="007B620A">
        <w:rPr>
          <w:rFonts w:hint="eastAsia"/>
          <w:sz w:val="24"/>
          <w:szCs w:val="24"/>
        </w:rPr>
        <w:t>艺术、旅游管理、电子信息、材料与化工等，到</w:t>
      </w:r>
      <w:r w:rsidRPr="007B620A">
        <w:rPr>
          <w:rFonts w:hint="eastAsia"/>
          <w:sz w:val="24"/>
          <w:szCs w:val="24"/>
        </w:rPr>
        <w:t>2023</w:t>
      </w:r>
      <w:r w:rsidRPr="007B620A">
        <w:rPr>
          <w:rFonts w:hint="eastAsia"/>
          <w:sz w:val="24"/>
          <w:szCs w:val="24"/>
        </w:rPr>
        <w:t>年达到硕士学位授权点申报条件要求。</w:t>
      </w:r>
    </w:p>
    <w:p w:rsidR="004B480C" w:rsidRPr="007B620A" w:rsidRDefault="004B480C" w:rsidP="004B480C">
      <w:pPr>
        <w:ind w:firstLine="420"/>
        <w:rPr>
          <w:sz w:val="24"/>
          <w:szCs w:val="24"/>
        </w:rPr>
      </w:pPr>
      <w:r w:rsidRPr="007B620A">
        <w:rPr>
          <w:rFonts w:hint="eastAsia"/>
          <w:sz w:val="24"/>
          <w:szCs w:val="24"/>
        </w:rPr>
        <w:t>三是重点培育学位点</w:t>
      </w:r>
    </w:p>
    <w:p w:rsidR="004B480C" w:rsidRPr="007B620A" w:rsidRDefault="004B480C" w:rsidP="004B480C">
      <w:pPr>
        <w:ind w:firstLine="420"/>
        <w:rPr>
          <w:sz w:val="24"/>
          <w:szCs w:val="24"/>
        </w:rPr>
      </w:pPr>
      <w:r w:rsidRPr="007B620A">
        <w:rPr>
          <w:rFonts w:hint="eastAsia"/>
          <w:sz w:val="24"/>
          <w:szCs w:val="24"/>
        </w:rPr>
        <w:t>金融、工程管理、翻译、会计、机械等，到</w:t>
      </w:r>
      <w:r w:rsidRPr="007B620A">
        <w:rPr>
          <w:rFonts w:hint="eastAsia"/>
          <w:sz w:val="24"/>
          <w:szCs w:val="24"/>
        </w:rPr>
        <w:t>2025</w:t>
      </w:r>
      <w:r w:rsidRPr="007B620A">
        <w:rPr>
          <w:rFonts w:hint="eastAsia"/>
          <w:sz w:val="24"/>
          <w:szCs w:val="24"/>
        </w:rPr>
        <w:t>年达到硕士学位授权点申报条件要求。</w:t>
      </w:r>
    </w:p>
    <w:p w:rsidR="004B480C" w:rsidRPr="007B620A" w:rsidRDefault="004B480C" w:rsidP="004B480C">
      <w:pPr>
        <w:ind w:firstLineChars="200" w:firstLine="480"/>
        <w:rPr>
          <w:rFonts w:ascii="宋体" w:eastAsia="宋体" w:hAnsi="宋体"/>
          <w:sz w:val="24"/>
          <w:szCs w:val="24"/>
        </w:rPr>
      </w:pPr>
      <w:r w:rsidRPr="007B620A">
        <w:rPr>
          <w:rFonts w:ascii="宋体" w:eastAsia="宋体" w:hAnsi="宋体" w:hint="eastAsia"/>
          <w:sz w:val="24"/>
          <w:szCs w:val="24"/>
        </w:rPr>
        <w:t>②加强</w:t>
      </w:r>
      <w:r w:rsidRPr="007B620A">
        <w:rPr>
          <w:rFonts w:ascii="宋体" w:eastAsia="宋体" w:hAnsi="宋体"/>
          <w:sz w:val="24"/>
          <w:szCs w:val="24"/>
        </w:rPr>
        <w:t>学位</w:t>
      </w:r>
      <w:proofErr w:type="gramStart"/>
      <w:r w:rsidRPr="007B620A">
        <w:rPr>
          <w:rFonts w:ascii="宋体" w:eastAsia="宋体" w:hAnsi="宋体"/>
          <w:sz w:val="24"/>
          <w:szCs w:val="24"/>
        </w:rPr>
        <w:t>点</w:t>
      </w:r>
      <w:r w:rsidRPr="007B620A">
        <w:rPr>
          <w:rFonts w:ascii="宋体" w:eastAsia="宋体" w:hAnsi="宋体" w:hint="eastAsia"/>
          <w:sz w:val="24"/>
          <w:szCs w:val="24"/>
        </w:rPr>
        <w:t>专业</w:t>
      </w:r>
      <w:proofErr w:type="gramEnd"/>
      <w:r w:rsidRPr="007B620A">
        <w:rPr>
          <w:rFonts w:ascii="宋体" w:eastAsia="宋体" w:hAnsi="宋体" w:hint="eastAsia"/>
          <w:sz w:val="24"/>
          <w:szCs w:val="24"/>
        </w:rPr>
        <w:t>水平提升与特色优势建设。明确各学位点及相应学科专业建设的重点领域和方向，提升学科水平，紧密对接社会、行业、企业需求，考虑区域同类领域错位或空白，进一步明晰学科（专业学位</w:t>
      </w:r>
      <w:r w:rsidRPr="007B620A">
        <w:rPr>
          <w:rFonts w:ascii="宋体" w:eastAsia="宋体" w:hAnsi="宋体"/>
          <w:sz w:val="24"/>
          <w:szCs w:val="24"/>
        </w:rPr>
        <w:t>类别</w:t>
      </w:r>
      <w:r w:rsidRPr="007B620A">
        <w:rPr>
          <w:rFonts w:ascii="宋体" w:eastAsia="宋体" w:hAnsi="宋体" w:hint="eastAsia"/>
          <w:sz w:val="24"/>
          <w:szCs w:val="24"/>
        </w:rPr>
        <w:t>）特色，凸显优势。</w:t>
      </w:r>
    </w:p>
    <w:p w:rsidR="004B480C" w:rsidRPr="007B620A" w:rsidRDefault="004B480C" w:rsidP="004B480C">
      <w:pPr>
        <w:ind w:firstLineChars="200" w:firstLine="420"/>
        <w:rPr>
          <w:rFonts w:ascii="宋体" w:eastAsia="宋体" w:hAnsi="宋体"/>
          <w:sz w:val="24"/>
          <w:szCs w:val="24"/>
        </w:rPr>
      </w:pPr>
      <w:r w:rsidRPr="007B620A">
        <w:rPr>
          <w:rFonts w:ascii="Calibri" w:eastAsia="宋体" w:hAnsi="Calibri"/>
          <w:szCs w:val="21"/>
        </w:rPr>
        <w:t>③</w:t>
      </w:r>
      <w:r w:rsidRPr="007B620A">
        <w:rPr>
          <w:rFonts w:ascii="宋体" w:eastAsia="宋体" w:hAnsi="宋体" w:hint="eastAsia"/>
          <w:sz w:val="24"/>
          <w:szCs w:val="24"/>
        </w:rPr>
        <w:t>加强师资队伍建设。按照相关学科建设师资队伍规模结构的基本要求，对标《硕士专业学位授权点申请基本条件》，明确学科（学位点）带头人，骨干教师及专任教师队伍成员；满足规模、结构（职称、年龄、学位、学缘）要求。做好师资队伍建设规划及教师个人教学科研水平能力提升计划，对骨干教师参与硕士研究生指导经历做好统筹安排；提升学科带头人、骨干教师的学术水平、学术影响和社会服务能力；坚持正确育人导向，强化导师育人职责，推动学校和行业产业之间的人才交流与共享，健全行业产业导师选聘制度，构建完善专业学位研究生双导师制。</w:t>
      </w:r>
    </w:p>
    <w:p w:rsidR="004B480C" w:rsidRPr="007B620A" w:rsidRDefault="004B480C" w:rsidP="004B480C">
      <w:pPr>
        <w:ind w:firstLineChars="200" w:firstLine="480"/>
        <w:rPr>
          <w:rFonts w:ascii="宋体" w:eastAsia="宋体" w:hAnsi="宋体"/>
          <w:sz w:val="24"/>
          <w:szCs w:val="24"/>
        </w:rPr>
      </w:pPr>
      <w:r w:rsidRPr="007B620A">
        <w:rPr>
          <w:rFonts w:ascii="宋体" w:eastAsia="宋体" w:hAnsi="宋体" w:hint="eastAsia"/>
          <w:sz w:val="24"/>
          <w:szCs w:val="24"/>
        </w:rPr>
        <w:t>④人才培养能力建设。各学科（学位点）建设要以现有本科专业为基础，在加强与提升本科人才培养质量的同时，强化硕士专业学位授权点基本条件建设。在省部级及以上教学成果奖，精品、优质、重点课程建设，特色（认证、试点）专业建设，国家、省级教学创新团队建设，规划（统编）教材建设等方面做好规划、组织实施、取得成效。结合教学和科研工作需要，加强研究生培养需要的实习、试验、实践所需场所、仪器设备、实践指导教师等条件建设。</w:t>
      </w:r>
    </w:p>
    <w:p w:rsidR="004B480C" w:rsidRPr="007B620A" w:rsidRDefault="004B480C" w:rsidP="004B480C">
      <w:pPr>
        <w:ind w:firstLineChars="200" w:firstLine="480"/>
        <w:rPr>
          <w:rFonts w:ascii="宋体" w:eastAsia="宋体" w:hAnsi="宋体"/>
          <w:sz w:val="24"/>
          <w:szCs w:val="24"/>
        </w:rPr>
      </w:pPr>
      <w:r w:rsidRPr="007B620A">
        <w:rPr>
          <w:rFonts w:ascii="宋体" w:eastAsia="宋体" w:hAnsi="宋体" w:hint="eastAsia"/>
          <w:sz w:val="24"/>
          <w:szCs w:val="24"/>
        </w:rPr>
        <w:t>⑤结合研究生联合培养工作的需要，依托产教融合型企业和产教融合型城市，大力开展研究生联合培养基地建设，着力提升实践创新能力。每个学位点</w:t>
      </w:r>
      <w:r w:rsidRPr="007B620A">
        <w:rPr>
          <w:rFonts w:ascii="宋体" w:eastAsia="宋体" w:hAnsi="宋体"/>
          <w:sz w:val="24"/>
          <w:szCs w:val="24"/>
        </w:rPr>
        <w:t>都要有至少一个紧密融合，深度合作的产学研及研究生联合培养基地，</w:t>
      </w:r>
      <w:r w:rsidRPr="007B620A">
        <w:rPr>
          <w:rFonts w:ascii="宋体" w:eastAsia="宋体" w:hAnsi="宋体" w:hint="eastAsia"/>
          <w:sz w:val="24"/>
          <w:szCs w:val="24"/>
        </w:rPr>
        <w:t>推进学校与行业产业共同制定培养方案，共同开设实践课程，共同编写精品教材。推进课程设置与专业技术能力考核的有机衔接。</w:t>
      </w:r>
    </w:p>
    <w:p w:rsidR="004B480C" w:rsidRPr="007B620A" w:rsidRDefault="004B480C" w:rsidP="004B480C">
      <w:pPr>
        <w:ind w:firstLineChars="200" w:firstLine="480"/>
        <w:rPr>
          <w:rFonts w:ascii="宋体" w:eastAsia="宋体" w:hAnsi="宋体"/>
          <w:sz w:val="24"/>
          <w:szCs w:val="24"/>
        </w:rPr>
      </w:pPr>
      <w:r w:rsidRPr="007B620A">
        <w:rPr>
          <w:rFonts w:ascii="宋体" w:eastAsia="宋体" w:hAnsi="宋体" w:hint="eastAsia"/>
          <w:sz w:val="24"/>
          <w:szCs w:val="24"/>
        </w:rPr>
        <w:t>⑥加强科学研究与社会服务能力建设。做好学科（学位点）团队和教师个人科研能力和水平提升建设规划，学科（学位点）聚焦研究方向，按照规划建设的领域和方向开展理论研究和应用研究工作；组织申报高层次科研项目（省部级以上）；联合开展面向经济社会发展现实问题的横向课题研究、技术研发、技术服务（产学研合作单位）；发表高层次科研成果，促进科技成果转化（转化经费，转化效益）；提升科研经费数量（经费总量、师均科研经费）；争取科研奖励（政府奖励、省部级及以上专业、行业学会、协会奖励）。</w:t>
      </w:r>
    </w:p>
    <w:p w:rsidR="004B480C" w:rsidRPr="007B620A" w:rsidRDefault="004B480C" w:rsidP="004B480C">
      <w:pPr>
        <w:ind w:firstLineChars="200" w:firstLine="480"/>
        <w:rPr>
          <w:sz w:val="24"/>
          <w:szCs w:val="24"/>
        </w:rPr>
      </w:pPr>
      <w:r w:rsidRPr="007B620A">
        <w:rPr>
          <w:rFonts w:asciiTheme="minorEastAsia" w:hAnsiTheme="minorEastAsia" w:hint="eastAsia"/>
          <w:sz w:val="24"/>
          <w:szCs w:val="24"/>
        </w:rPr>
        <w:t>⑦加强</w:t>
      </w:r>
      <w:r w:rsidRPr="007B620A">
        <w:rPr>
          <w:rFonts w:asciiTheme="minorEastAsia" w:hAnsiTheme="minorEastAsia"/>
          <w:sz w:val="24"/>
          <w:szCs w:val="24"/>
        </w:rPr>
        <w:t>研究生培养</w:t>
      </w:r>
      <w:r w:rsidRPr="007B620A">
        <w:rPr>
          <w:rFonts w:asciiTheme="minorEastAsia" w:hAnsiTheme="minorEastAsia" w:hint="eastAsia"/>
          <w:sz w:val="24"/>
          <w:szCs w:val="24"/>
        </w:rPr>
        <w:t>的</w:t>
      </w:r>
      <w:r w:rsidRPr="007B620A">
        <w:rPr>
          <w:rFonts w:asciiTheme="minorEastAsia" w:hAnsiTheme="minorEastAsia"/>
          <w:sz w:val="24"/>
          <w:szCs w:val="24"/>
        </w:rPr>
        <w:t>基本管理</w:t>
      </w:r>
      <w:r w:rsidRPr="007B620A">
        <w:rPr>
          <w:rFonts w:asciiTheme="minorEastAsia" w:hAnsiTheme="minorEastAsia" w:hint="eastAsia"/>
          <w:sz w:val="24"/>
          <w:szCs w:val="24"/>
        </w:rPr>
        <w:t>条件</w:t>
      </w:r>
      <w:r w:rsidRPr="007B620A">
        <w:rPr>
          <w:rFonts w:asciiTheme="minorEastAsia" w:hAnsiTheme="minorEastAsia"/>
          <w:sz w:val="24"/>
          <w:szCs w:val="24"/>
        </w:rPr>
        <w:t>和</w:t>
      </w:r>
      <w:r w:rsidRPr="007B620A">
        <w:rPr>
          <w:rFonts w:asciiTheme="minorEastAsia" w:hAnsiTheme="minorEastAsia" w:hint="eastAsia"/>
          <w:sz w:val="24"/>
          <w:szCs w:val="24"/>
        </w:rPr>
        <w:t>培养</w:t>
      </w:r>
      <w:r w:rsidRPr="007B620A">
        <w:rPr>
          <w:rFonts w:asciiTheme="minorEastAsia" w:hAnsiTheme="minorEastAsia"/>
          <w:sz w:val="24"/>
          <w:szCs w:val="24"/>
        </w:rPr>
        <w:t>能力建设。</w:t>
      </w:r>
      <w:r w:rsidRPr="007B620A">
        <w:rPr>
          <w:rFonts w:asciiTheme="minorEastAsia" w:hAnsiTheme="minorEastAsia" w:hint="eastAsia"/>
          <w:sz w:val="24"/>
          <w:szCs w:val="24"/>
        </w:rPr>
        <w:t>完善各</w:t>
      </w:r>
      <w:r w:rsidRPr="007B620A">
        <w:rPr>
          <w:rFonts w:hint="eastAsia"/>
          <w:sz w:val="24"/>
          <w:szCs w:val="24"/>
        </w:rPr>
        <w:t>学位点</w:t>
      </w:r>
      <w:r w:rsidRPr="007B620A">
        <w:rPr>
          <w:sz w:val="24"/>
          <w:szCs w:val="24"/>
        </w:rPr>
        <w:t>所在学院层面</w:t>
      </w:r>
      <w:r w:rsidRPr="007B620A">
        <w:rPr>
          <w:rFonts w:hint="eastAsia"/>
          <w:sz w:val="24"/>
          <w:szCs w:val="24"/>
        </w:rPr>
        <w:t>相应</w:t>
      </w:r>
      <w:r w:rsidRPr="007B620A">
        <w:rPr>
          <w:sz w:val="24"/>
          <w:szCs w:val="24"/>
        </w:rPr>
        <w:t>管理机构</w:t>
      </w:r>
      <w:r w:rsidRPr="007B620A">
        <w:rPr>
          <w:rFonts w:hint="eastAsia"/>
          <w:sz w:val="24"/>
          <w:szCs w:val="24"/>
        </w:rPr>
        <w:t>和</w:t>
      </w:r>
      <w:r w:rsidRPr="007B620A">
        <w:rPr>
          <w:sz w:val="24"/>
          <w:szCs w:val="24"/>
        </w:rPr>
        <w:t>人员配备</w:t>
      </w:r>
      <w:r w:rsidRPr="007B620A">
        <w:rPr>
          <w:rFonts w:hint="eastAsia"/>
          <w:sz w:val="24"/>
          <w:szCs w:val="24"/>
        </w:rPr>
        <w:t>；</w:t>
      </w:r>
      <w:r w:rsidRPr="007B620A">
        <w:rPr>
          <w:sz w:val="24"/>
          <w:szCs w:val="24"/>
        </w:rPr>
        <w:t>制定完善</w:t>
      </w:r>
      <w:r w:rsidRPr="007B620A">
        <w:rPr>
          <w:rFonts w:hint="eastAsia"/>
          <w:sz w:val="24"/>
          <w:szCs w:val="24"/>
        </w:rPr>
        <w:t>研究生</w:t>
      </w:r>
      <w:r w:rsidRPr="007B620A">
        <w:rPr>
          <w:sz w:val="24"/>
          <w:szCs w:val="24"/>
        </w:rPr>
        <w:t>人才培养的教学</w:t>
      </w:r>
      <w:r w:rsidRPr="007B620A">
        <w:rPr>
          <w:rFonts w:hint="eastAsia"/>
          <w:sz w:val="24"/>
          <w:szCs w:val="24"/>
        </w:rPr>
        <w:t>、</w:t>
      </w:r>
      <w:r w:rsidRPr="007B620A">
        <w:rPr>
          <w:sz w:val="24"/>
          <w:szCs w:val="24"/>
        </w:rPr>
        <w:t>管理</w:t>
      </w:r>
      <w:r w:rsidRPr="007B620A">
        <w:rPr>
          <w:rFonts w:hint="eastAsia"/>
          <w:sz w:val="24"/>
          <w:szCs w:val="24"/>
        </w:rPr>
        <w:t>、</w:t>
      </w:r>
      <w:r w:rsidRPr="007B620A">
        <w:rPr>
          <w:sz w:val="24"/>
          <w:szCs w:val="24"/>
        </w:rPr>
        <w:t>奖助等</w:t>
      </w:r>
      <w:r w:rsidRPr="007B620A">
        <w:rPr>
          <w:rFonts w:hint="eastAsia"/>
          <w:sz w:val="24"/>
          <w:szCs w:val="24"/>
        </w:rPr>
        <w:t>规章制度和</w:t>
      </w:r>
      <w:r w:rsidRPr="007B620A">
        <w:rPr>
          <w:sz w:val="24"/>
          <w:szCs w:val="24"/>
        </w:rPr>
        <w:t>运行机制；有确保专业学位健康稳定发展的规划</w:t>
      </w:r>
      <w:r w:rsidRPr="007B620A">
        <w:rPr>
          <w:rFonts w:hint="eastAsia"/>
          <w:sz w:val="24"/>
          <w:szCs w:val="24"/>
        </w:rPr>
        <w:t>；有</w:t>
      </w:r>
      <w:r w:rsidRPr="007B620A">
        <w:rPr>
          <w:sz w:val="24"/>
          <w:szCs w:val="24"/>
        </w:rPr>
        <w:t>为</w:t>
      </w:r>
      <w:r w:rsidRPr="007B620A">
        <w:rPr>
          <w:rFonts w:hint="eastAsia"/>
          <w:sz w:val="24"/>
          <w:szCs w:val="24"/>
        </w:rPr>
        <w:t>硕士</w:t>
      </w:r>
      <w:r w:rsidRPr="007B620A">
        <w:rPr>
          <w:sz w:val="24"/>
          <w:szCs w:val="24"/>
        </w:rPr>
        <w:t>专业学位发展提</w:t>
      </w:r>
      <w:r w:rsidRPr="007B620A">
        <w:rPr>
          <w:sz w:val="24"/>
          <w:szCs w:val="24"/>
        </w:rPr>
        <w:lastRenderedPageBreak/>
        <w:t>供培养经费保障</w:t>
      </w:r>
      <w:r w:rsidRPr="007B620A">
        <w:rPr>
          <w:rFonts w:hint="eastAsia"/>
          <w:sz w:val="24"/>
          <w:szCs w:val="24"/>
        </w:rPr>
        <w:t>；有</w:t>
      </w:r>
      <w:r w:rsidRPr="007B620A">
        <w:rPr>
          <w:sz w:val="24"/>
          <w:szCs w:val="24"/>
        </w:rPr>
        <w:t>充足的图书文献数据库资源、满足教学所需的实验室、案例</w:t>
      </w:r>
      <w:proofErr w:type="gramStart"/>
      <w:r w:rsidRPr="007B620A">
        <w:rPr>
          <w:sz w:val="24"/>
          <w:szCs w:val="24"/>
        </w:rPr>
        <w:t>讨论室资源</w:t>
      </w:r>
      <w:proofErr w:type="gramEnd"/>
      <w:r w:rsidRPr="007B620A">
        <w:rPr>
          <w:sz w:val="24"/>
          <w:szCs w:val="24"/>
        </w:rPr>
        <w:t>及</w:t>
      </w:r>
      <w:r w:rsidRPr="007B620A">
        <w:rPr>
          <w:rFonts w:hint="eastAsia"/>
          <w:sz w:val="24"/>
          <w:szCs w:val="24"/>
        </w:rPr>
        <w:t>实习实验基地等</w:t>
      </w:r>
      <w:r w:rsidRPr="007B620A">
        <w:rPr>
          <w:sz w:val="24"/>
          <w:szCs w:val="24"/>
        </w:rPr>
        <w:t>。</w:t>
      </w:r>
    </w:p>
    <w:p w:rsidR="004B480C" w:rsidRPr="007B620A" w:rsidRDefault="004B480C" w:rsidP="004B480C">
      <w:pPr>
        <w:ind w:firstLineChars="150" w:firstLine="361"/>
        <w:rPr>
          <w:b/>
          <w:sz w:val="24"/>
          <w:szCs w:val="24"/>
        </w:rPr>
      </w:pPr>
      <w:r w:rsidRPr="007B620A">
        <w:rPr>
          <w:rFonts w:hint="eastAsia"/>
          <w:b/>
          <w:sz w:val="24"/>
          <w:szCs w:val="24"/>
        </w:rPr>
        <w:t>（</w:t>
      </w:r>
      <w:r w:rsidR="00E31EF3" w:rsidRPr="007B620A">
        <w:rPr>
          <w:rFonts w:hint="eastAsia"/>
          <w:b/>
          <w:sz w:val="24"/>
          <w:szCs w:val="24"/>
        </w:rPr>
        <w:t>3</w:t>
      </w:r>
      <w:r w:rsidRPr="007B620A">
        <w:rPr>
          <w:rFonts w:hint="eastAsia"/>
          <w:b/>
          <w:sz w:val="24"/>
          <w:szCs w:val="24"/>
        </w:rPr>
        <w:t>）科研工作</w:t>
      </w:r>
    </w:p>
    <w:p w:rsidR="004B480C" w:rsidRPr="007B620A" w:rsidRDefault="004B480C" w:rsidP="004B480C">
      <w:pPr>
        <w:pStyle w:val="a3"/>
        <w:ind w:firstLineChars="200" w:firstLine="480"/>
        <w:rPr>
          <w:rFonts w:eastAsia="宋体" w:hAnsi="宋体"/>
          <w:sz w:val="24"/>
          <w:szCs w:val="24"/>
          <w:lang w:bidi="ar"/>
        </w:rPr>
      </w:pPr>
      <w:r w:rsidRPr="007B620A">
        <w:rPr>
          <w:rFonts w:eastAsia="宋体" w:hAnsi="宋体" w:hint="eastAsia"/>
          <w:sz w:val="24"/>
          <w:szCs w:val="24"/>
          <w:lang w:bidi="ar"/>
        </w:rPr>
        <w:t>1）加强</w:t>
      </w:r>
      <w:r w:rsidRPr="007B620A">
        <w:rPr>
          <w:rFonts w:eastAsia="宋体" w:hAnsi="宋体"/>
          <w:sz w:val="24"/>
          <w:szCs w:val="24"/>
          <w:lang w:bidi="ar"/>
        </w:rPr>
        <w:t>科研工作的基础建设</w:t>
      </w:r>
    </w:p>
    <w:p w:rsidR="004B480C" w:rsidRPr="007B620A" w:rsidRDefault="004B480C" w:rsidP="004B480C">
      <w:pPr>
        <w:pStyle w:val="a3"/>
        <w:ind w:firstLineChars="200" w:firstLine="480"/>
        <w:rPr>
          <w:rFonts w:eastAsia="宋体" w:hAnsi="宋体"/>
          <w:sz w:val="24"/>
          <w:szCs w:val="24"/>
          <w:lang w:bidi="ar"/>
        </w:rPr>
      </w:pPr>
      <w:r w:rsidRPr="007B620A">
        <w:rPr>
          <w:rFonts w:eastAsia="宋体" w:hAnsi="宋体" w:hint="eastAsia"/>
          <w:sz w:val="24"/>
          <w:szCs w:val="24"/>
          <w:lang w:bidi="ar"/>
        </w:rPr>
        <w:t>①</w:t>
      </w:r>
      <w:r w:rsidRPr="007B620A">
        <w:rPr>
          <w:rFonts w:eastAsia="宋体" w:hAnsi="宋体"/>
          <w:sz w:val="24"/>
          <w:szCs w:val="24"/>
          <w:lang w:bidi="ar"/>
        </w:rPr>
        <w:t>加强科研工作的基</w:t>
      </w:r>
      <w:r w:rsidRPr="007B620A">
        <w:rPr>
          <w:rFonts w:eastAsia="宋体" w:hAnsi="宋体" w:hint="eastAsia"/>
          <w:sz w:val="24"/>
          <w:szCs w:val="24"/>
          <w:lang w:bidi="ar"/>
        </w:rPr>
        <w:t>本</w:t>
      </w:r>
      <w:r w:rsidRPr="007B620A">
        <w:rPr>
          <w:rFonts w:eastAsia="宋体" w:hAnsi="宋体"/>
          <w:sz w:val="24"/>
          <w:szCs w:val="24"/>
          <w:lang w:bidi="ar"/>
        </w:rPr>
        <w:t>组织</w:t>
      </w:r>
      <w:r w:rsidRPr="007B620A">
        <w:rPr>
          <w:rFonts w:eastAsia="宋体" w:hAnsi="宋体" w:hint="eastAsia"/>
          <w:sz w:val="24"/>
          <w:szCs w:val="24"/>
          <w:lang w:bidi="ar"/>
        </w:rPr>
        <w:t>建设，按照（</w:t>
      </w:r>
      <w:r w:rsidRPr="007B620A">
        <w:rPr>
          <w:rFonts w:hint="eastAsia"/>
          <w:sz w:val="24"/>
          <w:szCs w:val="24"/>
        </w:rPr>
        <w:t>《SJQU-WI-KY-011（A0）科研机构管理办法》，</w:t>
      </w:r>
      <w:r w:rsidRPr="007B620A">
        <w:rPr>
          <w:rFonts w:eastAsia="宋体" w:hAnsi="宋体"/>
          <w:sz w:val="24"/>
          <w:szCs w:val="24"/>
          <w:lang w:bidi="ar"/>
        </w:rPr>
        <w:t>成立</w:t>
      </w:r>
      <w:r w:rsidRPr="007B620A">
        <w:rPr>
          <w:rFonts w:eastAsia="宋体" w:hAnsi="宋体" w:hint="eastAsia"/>
          <w:sz w:val="24"/>
          <w:szCs w:val="24"/>
          <w:lang w:bidi="ar"/>
        </w:rPr>
        <w:t>一批</w:t>
      </w:r>
      <w:r w:rsidRPr="007B620A">
        <w:rPr>
          <w:rFonts w:eastAsia="宋体" w:hAnsi="宋体"/>
          <w:sz w:val="24"/>
          <w:szCs w:val="24"/>
          <w:lang w:bidi="ar"/>
        </w:rPr>
        <w:t>科研机构</w:t>
      </w:r>
      <w:r w:rsidRPr="007B620A">
        <w:rPr>
          <w:rFonts w:eastAsia="宋体" w:hAnsi="宋体" w:hint="eastAsia"/>
          <w:sz w:val="24"/>
          <w:szCs w:val="24"/>
          <w:lang w:bidi="ar"/>
        </w:rPr>
        <w:t>，</w:t>
      </w:r>
      <w:r w:rsidR="00AC526E" w:rsidRPr="007B620A">
        <w:rPr>
          <w:rFonts w:eastAsia="宋体" w:hAnsi="宋体" w:hint="eastAsia"/>
          <w:sz w:val="24"/>
          <w:szCs w:val="24"/>
          <w:lang w:bidi="ar"/>
        </w:rPr>
        <w:t>以</w:t>
      </w:r>
      <w:r w:rsidRPr="007B620A">
        <w:rPr>
          <w:rFonts w:eastAsia="宋体" w:hAnsi="宋体"/>
          <w:sz w:val="24"/>
          <w:szCs w:val="24"/>
          <w:lang w:bidi="ar"/>
        </w:rPr>
        <w:t>作为</w:t>
      </w:r>
      <w:r w:rsidRPr="007B620A">
        <w:rPr>
          <w:rFonts w:eastAsia="宋体" w:hAnsi="宋体" w:hint="eastAsia"/>
          <w:sz w:val="24"/>
          <w:szCs w:val="24"/>
          <w:lang w:bidi="ar"/>
        </w:rPr>
        <w:t>学科建设</w:t>
      </w:r>
      <w:r w:rsidRPr="007B620A">
        <w:rPr>
          <w:rFonts w:eastAsia="宋体" w:hAnsi="宋体"/>
          <w:sz w:val="24"/>
          <w:szCs w:val="24"/>
          <w:lang w:bidi="ar"/>
        </w:rPr>
        <w:t>及科研</w:t>
      </w:r>
      <w:r w:rsidRPr="007B620A">
        <w:rPr>
          <w:rFonts w:eastAsia="宋体" w:hAnsi="宋体" w:hint="eastAsia"/>
          <w:sz w:val="24"/>
          <w:szCs w:val="24"/>
          <w:lang w:bidi="ar"/>
        </w:rPr>
        <w:t>工作</w:t>
      </w:r>
      <w:r w:rsidRPr="007B620A">
        <w:rPr>
          <w:rFonts w:eastAsia="宋体" w:hAnsi="宋体"/>
          <w:sz w:val="24"/>
          <w:szCs w:val="24"/>
          <w:lang w:bidi="ar"/>
        </w:rPr>
        <w:t>的组织基础。</w:t>
      </w:r>
    </w:p>
    <w:p w:rsidR="004B480C" w:rsidRPr="007B620A" w:rsidRDefault="004B480C" w:rsidP="004B480C">
      <w:pPr>
        <w:pStyle w:val="a3"/>
        <w:ind w:firstLineChars="200" w:firstLine="480"/>
        <w:rPr>
          <w:rFonts w:eastAsia="宋体" w:hAnsi="宋体"/>
          <w:sz w:val="24"/>
          <w:szCs w:val="24"/>
          <w:lang w:bidi="ar"/>
        </w:rPr>
      </w:pPr>
      <w:r w:rsidRPr="007B620A">
        <w:rPr>
          <w:rFonts w:eastAsia="宋体" w:hAnsi="宋体" w:hint="eastAsia"/>
          <w:sz w:val="24"/>
          <w:szCs w:val="24"/>
          <w:lang w:bidi="ar"/>
        </w:rPr>
        <w:t>②加强</w:t>
      </w:r>
      <w:r w:rsidRPr="007B620A">
        <w:rPr>
          <w:rFonts w:eastAsia="宋体" w:hAnsi="宋体"/>
          <w:sz w:val="24"/>
          <w:szCs w:val="24"/>
          <w:lang w:bidi="ar"/>
        </w:rPr>
        <w:t>学科、科研队伍建设，</w:t>
      </w:r>
      <w:r w:rsidRPr="007B620A">
        <w:rPr>
          <w:rFonts w:eastAsia="宋体" w:hAnsi="宋体" w:hint="eastAsia"/>
          <w:sz w:val="24"/>
          <w:szCs w:val="24"/>
          <w:lang w:bidi="ar"/>
        </w:rPr>
        <w:t>以科研</w:t>
      </w:r>
      <w:r w:rsidRPr="007B620A">
        <w:rPr>
          <w:rFonts w:eastAsia="宋体" w:hAnsi="宋体"/>
          <w:sz w:val="24"/>
          <w:szCs w:val="24"/>
          <w:lang w:bidi="ar"/>
        </w:rPr>
        <w:t>机构</w:t>
      </w:r>
      <w:r w:rsidRPr="007B620A">
        <w:rPr>
          <w:rFonts w:eastAsia="宋体" w:hAnsi="宋体" w:hint="eastAsia"/>
          <w:sz w:val="24"/>
          <w:szCs w:val="24"/>
          <w:lang w:bidi="ar"/>
        </w:rPr>
        <w:t>建设</w:t>
      </w:r>
      <w:r w:rsidRPr="007B620A">
        <w:rPr>
          <w:rFonts w:eastAsia="宋体" w:hAnsi="宋体"/>
          <w:sz w:val="24"/>
          <w:szCs w:val="24"/>
          <w:lang w:bidi="ar"/>
        </w:rPr>
        <w:t>为抓手，将学科</w:t>
      </w:r>
      <w:r w:rsidRPr="007B620A">
        <w:rPr>
          <w:rFonts w:eastAsia="宋体" w:hAnsi="宋体" w:hint="eastAsia"/>
          <w:sz w:val="24"/>
          <w:szCs w:val="24"/>
          <w:lang w:bidi="ar"/>
        </w:rPr>
        <w:t>队伍</w:t>
      </w:r>
      <w:r w:rsidRPr="007B620A">
        <w:rPr>
          <w:rFonts w:eastAsia="宋体" w:hAnsi="宋体"/>
          <w:sz w:val="24"/>
          <w:szCs w:val="24"/>
          <w:lang w:bidi="ar"/>
        </w:rPr>
        <w:t>、学位点</w:t>
      </w:r>
      <w:r w:rsidR="00AC526E" w:rsidRPr="007B620A">
        <w:rPr>
          <w:rFonts w:eastAsia="宋体" w:hAnsi="宋体" w:hint="eastAsia"/>
          <w:sz w:val="24"/>
          <w:szCs w:val="24"/>
          <w:lang w:bidi="ar"/>
        </w:rPr>
        <w:t>（骨干教师）</w:t>
      </w:r>
      <w:r w:rsidRPr="007B620A">
        <w:rPr>
          <w:rFonts w:eastAsia="宋体" w:hAnsi="宋体" w:hint="eastAsia"/>
          <w:sz w:val="24"/>
          <w:szCs w:val="24"/>
          <w:lang w:bidi="ar"/>
        </w:rPr>
        <w:t>导师</w:t>
      </w:r>
      <w:r w:rsidRPr="007B620A">
        <w:rPr>
          <w:rFonts w:eastAsia="宋体" w:hAnsi="宋体"/>
          <w:sz w:val="24"/>
          <w:szCs w:val="24"/>
          <w:lang w:bidi="ar"/>
        </w:rPr>
        <w:t>队伍和</w:t>
      </w:r>
      <w:r w:rsidRPr="007B620A">
        <w:rPr>
          <w:rFonts w:eastAsia="宋体" w:hAnsi="宋体" w:hint="eastAsia"/>
          <w:sz w:val="24"/>
          <w:szCs w:val="24"/>
          <w:lang w:bidi="ar"/>
        </w:rPr>
        <w:t>科研队伍</w:t>
      </w:r>
      <w:r w:rsidRPr="007B620A">
        <w:rPr>
          <w:rFonts w:eastAsia="宋体" w:hAnsi="宋体"/>
          <w:sz w:val="24"/>
          <w:szCs w:val="24"/>
          <w:lang w:bidi="ar"/>
        </w:rPr>
        <w:t>建设统筹推进。</w:t>
      </w:r>
    </w:p>
    <w:p w:rsidR="004B480C" w:rsidRPr="007B620A" w:rsidRDefault="004B480C" w:rsidP="007B620A">
      <w:pPr>
        <w:pStyle w:val="a3"/>
        <w:ind w:firstLineChars="200" w:firstLine="420"/>
        <w:rPr>
          <w:rFonts w:eastAsia="宋体" w:hAnsi="宋体"/>
          <w:sz w:val="24"/>
          <w:szCs w:val="24"/>
          <w:lang w:bidi="ar"/>
        </w:rPr>
      </w:pPr>
      <w:r w:rsidRPr="007B620A">
        <w:rPr>
          <w:rFonts w:ascii="Calibri" w:eastAsia="宋体" w:hAnsi="Calibri"/>
          <w:lang w:bidi="ar"/>
        </w:rPr>
        <w:t>③</w:t>
      </w:r>
      <w:r w:rsidRPr="007B620A">
        <w:rPr>
          <w:rFonts w:eastAsia="宋体" w:hAnsi="宋体" w:hint="eastAsia"/>
          <w:sz w:val="24"/>
          <w:szCs w:val="24"/>
          <w:lang w:bidi="ar"/>
        </w:rPr>
        <w:t>加强</w:t>
      </w:r>
      <w:r w:rsidRPr="007B620A">
        <w:rPr>
          <w:rFonts w:eastAsia="宋体" w:hAnsi="宋体"/>
          <w:sz w:val="24"/>
          <w:szCs w:val="24"/>
          <w:lang w:bidi="ar"/>
        </w:rPr>
        <w:t>科研工作的基础平台建设，借助社会力量和资源</w:t>
      </w:r>
      <w:r w:rsidRPr="007B620A">
        <w:rPr>
          <w:rFonts w:eastAsia="宋体" w:hAnsi="宋体" w:hint="eastAsia"/>
          <w:sz w:val="24"/>
          <w:szCs w:val="24"/>
          <w:lang w:bidi="ar"/>
        </w:rPr>
        <w:t>，</w:t>
      </w:r>
      <w:r w:rsidRPr="007B620A">
        <w:rPr>
          <w:rFonts w:eastAsia="宋体" w:hAnsi="宋体"/>
          <w:sz w:val="24"/>
          <w:szCs w:val="24"/>
          <w:lang w:bidi="ar"/>
        </w:rPr>
        <w:t>加强教学、研究中心等平台</w:t>
      </w:r>
      <w:r w:rsidRPr="007B620A">
        <w:rPr>
          <w:rFonts w:eastAsia="宋体" w:hAnsi="宋体" w:hint="eastAsia"/>
          <w:sz w:val="24"/>
          <w:szCs w:val="24"/>
          <w:lang w:bidi="ar"/>
        </w:rPr>
        <w:t>建设</w:t>
      </w:r>
      <w:r w:rsidRPr="007B620A">
        <w:rPr>
          <w:rFonts w:eastAsia="宋体" w:hAnsi="宋体"/>
          <w:sz w:val="24"/>
          <w:szCs w:val="24"/>
          <w:lang w:bidi="ar"/>
        </w:rPr>
        <w:t>，每个科研机构（</w:t>
      </w:r>
      <w:r w:rsidRPr="007B620A">
        <w:rPr>
          <w:rFonts w:eastAsia="宋体" w:hAnsi="宋体" w:hint="eastAsia"/>
          <w:sz w:val="24"/>
          <w:szCs w:val="24"/>
          <w:lang w:bidi="ar"/>
        </w:rPr>
        <w:t>特别是</w:t>
      </w:r>
      <w:r w:rsidRPr="007B620A">
        <w:rPr>
          <w:rFonts w:eastAsia="宋体" w:hAnsi="宋体"/>
          <w:sz w:val="24"/>
          <w:szCs w:val="24"/>
          <w:lang w:bidi="ar"/>
        </w:rPr>
        <w:t>学位建设点）</w:t>
      </w:r>
      <w:r w:rsidRPr="007B620A">
        <w:rPr>
          <w:rFonts w:eastAsia="宋体" w:hAnsi="宋体" w:hint="eastAsia"/>
          <w:sz w:val="24"/>
          <w:szCs w:val="24"/>
          <w:lang w:bidi="ar"/>
        </w:rPr>
        <w:t>都要有与人才培养、</w:t>
      </w:r>
      <w:r w:rsidRPr="007B620A">
        <w:rPr>
          <w:rFonts w:eastAsia="宋体" w:hAnsi="宋体"/>
          <w:sz w:val="24"/>
          <w:szCs w:val="24"/>
          <w:lang w:bidi="ar"/>
        </w:rPr>
        <w:t>科学研究、社会服务</w:t>
      </w:r>
      <w:r w:rsidRPr="007B620A">
        <w:rPr>
          <w:rFonts w:eastAsia="宋体" w:hAnsi="宋体" w:hint="eastAsia"/>
          <w:sz w:val="24"/>
          <w:szCs w:val="24"/>
          <w:lang w:bidi="ar"/>
        </w:rPr>
        <w:t>基础</w:t>
      </w:r>
      <w:r w:rsidRPr="007B620A">
        <w:rPr>
          <w:rFonts w:eastAsia="宋体" w:hAnsi="宋体"/>
          <w:sz w:val="24"/>
          <w:szCs w:val="24"/>
          <w:lang w:bidi="ar"/>
        </w:rPr>
        <w:t>平台。</w:t>
      </w:r>
    </w:p>
    <w:p w:rsidR="004B480C" w:rsidRPr="007B620A" w:rsidRDefault="004B480C" w:rsidP="004B480C">
      <w:pPr>
        <w:pStyle w:val="a3"/>
        <w:ind w:firstLineChars="200" w:firstLine="480"/>
        <w:rPr>
          <w:rFonts w:eastAsia="宋体" w:hAnsi="宋体"/>
          <w:sz w:val="24"/>
          <w:szCs w:val="24"/>
          <w:lang w:bidi="ar"/>
        </w:rPr>
      </w:pPr>
      <w:r w:rsidRPr="007B620A">
        <w:rPr>
          <w:rFonts w:eastAsia="宋体" w:hAnsi="宋体" w:hint="eastAsia"/>
          <w:sz w:val="24"/>
          <w:szCs w:val="24"/>
          <w:lang w:bidi="ar"/>
        </w:rPr>
        <w:t>④明晰</w:t>
      </w:r>
      <w:r w:rsidRPr="007B620A">
        <w:rPr>
          <w:rFonts w:eastAsia="宋体" w:hAnsi="宋体"/>
          <w:sz w:val="24"/>
          <w:szCs w:val="24"/>
          <w:lang w:bidi="ar"/>
        </w:rPr>
        <w:t>科研机构的学科方向（</w:t>
      </w:r>
      <w:r w:rsidRPr="007B620A">
        <w:rPr>
          <w:rFonts w:eastAsia="宋体" w:hAnsi="宋体" w:hint="eastAsia"/>
          <w:sz w:val="24"/>
          <w:szCs w:val="24"/>
          <w:lang w:bidi="ar"/>
        </w:rPr>
        <w:t>专业领域</w:t>
      </w:r>
      <w:r w:rsidRPr="007B620A">
        <w:rPr>
          <w:rFonts w:eastAsia="宋体" w:hAnsi="宋体"/>
          <w:sz w:val="24"/>
          <w:szCs w:val="24"/>
          <w:lang w:bidi="ar"/>
        </w:rPr>
        <w:t>）</w:t>
      </w:r>
      <w:r w:rsidRPr="007B620A">
        <w:rPr>
          <w:rFonts w:eastAsia="宋体" w:hAnsi="宋体" w:hint="eastAsia"/>
          <w:sz w:val="24"/>
          <w:szCs w:val="24"/>
          <w:lang w:bidi="ar"/>
        </w:rPr>
        <w:t>，</w:t>
      </w:r>
      <w:r w:rsidRPr="007B620A">
        <w:rPr>
          <w:rFonts w:eastAsia="宋体" w:hAnsi="宋体"/>
          <w:sz w:val="24"/>
          <w:szCs w:val="24"/>
          <w:lang w:bidi="ar"/>
        </w:rPr>
        <w:t>形成适合学校办学定位、服务社会的特色与优势。</w:t>
      </w:r>
    </w:p>
    <w:p w:rsidR="00AC526E" w:rsidRPr="007B620A" w:rsidRDefault="004B480C" w:rsidP="004B480C">
      <w:pPr>
        <w:pStyle w:val="a3"/>
        <w:ind w:firstLineChars="200" w:firstLine="480"/>
        <w:rPr>
          <w:rFonts w:eastAsia="宋体" w:hAnsi="宋体"/>
          <w:sz w:val="24"/>
          <w:szCs w:val="24"/>
          <w:lang w:bidi="ar"/>
        </w:rPr>
      </w:pPr>
      <w:r w:rsidRPr="007B620A">
        <w:rPr>
          <w:rFonts w:eastAsia="宋体" w:hAnsi="宋体" w:hint="eastAsia"/>
          <w:sz w:val="24"/>
          <w:szCs w:val="24"/>
          <w:lang w:bidi="ar"/>
        </w:rPr>
        <w:t>⑤</w:t>
      </w:r>
      <w:r w:rsidR="000B7B72" w:rsidRPr="007B620A">
        <w:rPr>
          <w:rFonts w:eastAsia="宋体" w:hAnsi="宋体" w:hint="eastAsia"/>
          <w:sz w:val="24"/>
          <w:szCs w:val="24"/>
          <w:lang w:bidi="ar"/>
        </w:rPr>
        <w:t>每个</w:t>
      </w:r>
      <w:r w:rsidR="000B7B72" w:rsidRPr="007B620A">
        <w:rPr>
          <w:rFonts w:eastAsia="宋体" w:hAnsi="宋体"/>
          <w:sz w:val="24"/>
          <w:szCs w:val="24"/>
          <w:lang w:bidi="ar"/>
        </w:rPr>
        <w:t>科研机构</w:t>
      </w:r>
      <w:r w:rsidR="000B7B72" w:rsidRPr="007B620A">
        <w:rPr>
          <w:rFonts w:eastAsia="宋体" w:hAnsi="宋体" w:hint="eastAsia"/>
          <w:sz w:val="24"/>
          <w:szCs w:val="24"/>
          <w:lang w:bidi="ar"/>
        </w:rPr>
        <w:t>都要有</w:t>
      </w:r>
      <w:r w:rsidR="000B7B72" w:rsidRPr="007B620A">
        <w:rPr>
          <w:rFonts w:eastAsia="宋体" w:hAnsi="宋体"/>
          <w:sz w:val="24"/>
          <w:szCs w:val="24"/>
          <w:lang w:bidi="ar"/>
        </w:rPr>
        <w:t>具体的研究课题，</w:t>
      </w:r>
      <w:r w:rsidR="000B7B72" w:rsidRPr="007B620A">
        <w:rPr>
          <w:rFonts w:eastAsia="宋体" w:hAnsi="宋体" w:hint="eastAsia"/>
          <w:sz w:val="24"/>
          <w:szCs w:val="24"/>
          <w:lang w:bidi="ar"/>
        </w:rPr>
        <w:t>以</w:t>
      </w:r>
      <w:r w:rsidR="000B7B72" w:rsidRPr="007B620A">
        <w:rPr>
          <w:rFonts w:eastAsia="宋体" w:hAnsi="宋体"/>
          <w:sz w:val="24"/>
          <w:szCs w:val="24"/>
          <w:lang w:bidi="ar"/>
        </w:rPr>
        <w:t>研究课题为依托，带动科研队伍</w:t>
      </w:r>
      <w:r w:rsidR="000B7B72" w:rsidRPr="007B620A">
        <w:rPr>
          <w:rFonts w:eastAsia="宋体" w:hAnsi="宋体" w:hint="eastAsia"/>
          <w:sz w:val="24"/>
          <w:szCs w:val="24"/>
          <w:lang w:bidi="ar"/>
        </w:rPr>
        <w:t>建设、</w:t>
      </w:r>
      <w:r w:rsidR="000B7B72" w:rsidRPr="007B620A">
        <w:rPr>
          <w:rFonts w:eastAsia="宋体" w:hAnsi="宋体"/>
          <w:sz w:val="24"/>
          <w:szCs w:val="24"/>
          <w:lang w:bidi="ar"/>
        </w:rPr>
        <w:t>促进</w:t>
      </w:r>
      <w:r w:rsidR="000B7B72" w:rsidRPr="007B620A">
        <w:rPr>
          <w:rFonts w:eastAsia="宋体" w:hAnsi="宋体" w:hint="eastAsia"/>
          <w:sz w:val="24"/>
          <w:szCs w:val="24"/>
          <w:lang w:bidi="ar"/>
        </w:rPr>
        <w:t>基础</w:t>
      </w:r>
      <w:r w:rsidR="000B7B72" w:rsidRPr="007B620A">
        <w:rPr>
          <w:rFonts w:eastAsia="宋体" w:hAnsi="宋体"/>
          <w:sz w:val="24"/>
          <w:szCs w:val="24"/>
          <w:lang w:bidi="ar"/>
        </w:rPr>
        <w:t>平台建设、推动科研能力提升、</w:t>
      </w:r>
      <w:r w:rsidR="000B7B72" w:rsidRPr="007B620A">
        <w:rPr>
          <w:rFonts w:eastAsia="宋体" w:hAnsi="宋体" w:hint="eastAsia"/>
          <w:sz w:val="24"/>
          <w:szCs w:val="24"/>
          <w:lang w:bidi="ar"/>
        </w:rPr>
        <w:t>瞄准</w:t>
      </w:r>
      <w:r w:rsidR="000B7B72" w:rsidRPr="007B620A">
        <w:rPr>
          <w:rFonts w:eastAsia="宋体" w:hAnsi="宋体"/>
          <w:sz w:val="24"/>
          <w:szCs w:val="24"/>
          <w:lang w:bidi="ar"/>
        </w:rPr>
        <w:t>高层次科研项目或有较高</w:t>
      </w:r>
      <w:r w:rsidR="000B7B72" w:rsidRPr="007B620A">
        <w:rPr>
          <w:rFonts w:eastAsia="宋体" w:hAnsi="宋体" w:hint="eastAsia"/>
          <w:sz w:val="24"/>
          <w:szCs w:val="24"/>
          <w:lang w:bidi="ar"/>
        </w:rPr>
        <w:t>技术含量的</w:t>
      </w:r>
      <w:r w:rsidR="000B7B72" w:rsidRPr="007B620A">
        <w:rPr>
          <w:rFonts w:eastAsia="宋体" w:hAnsi="宋体"/>
          <w:sz w:val="24"/>
          <w:szCs w:val="24"/>
          <w:lang w:bidi="ar"/>
        </w:rPr>
        <w:t>社会服务课题。</w:t>
      </w:r>
    </w:p>
    <w:p w:rsidR="004B480C" w:rsidRPr="007B620A" w:rsidRDefault="00AC526E" w:rsidP="004B480C">
      <w:pPr>
        <w:pStyle w:val="a3"/>
        <w:ind w:firstLineChars="200" w:firstLine="480"/>
        <w:rPr>
          <w:rFonts w:eastAsia="宋体" w:hAnsi="宋体"/>
          <w:sz w:val="24"/>
          <w:szCs w:val="24"/>
          <w:lang w:bidi="ar"/>
        </w:rPr>
      </w:pPr>
      <w:r w:rsidRPr="007B620A">
        <w:rPr>
          <w:rFonts w:eastAsia="宋体" w:hAnsi="宋体" w:hint="eastAsia"/>
          <w:sz w:val="24"/>
          <w:szCs w:val="24"/>
          <w:lang w:bidi="ar"/>
        </w:rPr>
        <w:t>2）</w:t>
      </w:r>
      <w:r w:rsidR="004B480C" w:rsidRPr="007B620A">
        <w:rPr>
          <w:rFonts w:eastAsia="宋体" w:hAnsi="宋体" w:hint="eastAsia"/>
          <w:sz w:val="24"/>
          <w:szCs w:val="24"/>
          <w:lang w:bidi="ar"/>
        </w:rPr>
        <w:t>加强科研管理</w:t>
      </w:r>
      <w:r w:rsidR="00CA6B5B" w:rsidRPr="007B620A">
        <w:rPr>
          <w:rFonts w:eastAsia="宋体" w:hAnsi="宋体" w:hint="eastAsia"/>
          <w:sz w:val="24"/>
          <w:szCs w:val="24"/>
          <w:lang w:bidi="ar"/>
        </w:rPr>
        <w:t>制度</w:t>
      </w:r>
      <w:r w:rsidR="004B480C" w:rsidRPr="007B620A">
        <w:rPr>
          <w:rFonts w:eastAsia="宋体" w:hAnsi="宋体"/>
          <w:sz w:val="24"/>
          <w:szCs w:val="24"/>
          <w:lang w:bidi="ar"/>
        </w:rPr>
        <w:t>和</w:t>
      </w:r>
      <w:r w:rsidR="004B480C" w:rsidRPr="007B620A">
        <w:rPr>
          <w:rFonts w:eastAsia="宋体" w:hAnsi="宋体" w:hint="eastAsia"/>
          <w:sz w:val="24"/>
          <w:szCs w:val="24"/>
          <w:lang w:bidi="ar"/>
        </w:rPr>
        <w:t>政策</w:t>
      </w:r>
      <w:r w:rsidR="004B480C" w:rsidRPr="007B620A">
        <w:rPr>
          <w:rFonts w:eastAsia="宋体" w:hAnsi="宋体"/>
          <w:sz w:val="24"/>
          <w:szCs w:val="24"/>
          <w:lang w:bidi="ar"/>
        </w:rPr>
        <w:t>措施</w:t>
      </w:r>
      <w:r w:rsidR="004B480C" w:rsidRPr="007B620A">
        <w:rPr>
          <w:rFonts w:eastAsia="宋体" w:hAnsi="宋体" w:hint="eastAsia"/>
          <w:sz w:val="24"/>
          <w:szCs w:val="24"/>
          <w:lang w:bidi="ar"/>
        </w:rPr>
        <w:t>建设</w:t>
      </w:r>
    </w:p>
    <w:p w:rsidR="00367A2A" w:rsidRPr="007B620A" w:rsidRDefault="00367A2A" w:rsidP="004B480C">
      <w:pPr>
        <w:pStyle w:val="a3"/>
        <w:ind w:firstLineChars="200" w:firstLine="480"/>
        <w:rPr>
          <w:rFonts w:eastAsia="宋体" w:hAnsi="宋体"/>
          <w:sz w:val="24"/>
          <w:szCs w:val="24"/>
          <w:lang w:bidi="ar"/>
        </w:rPr>
      </w:pPr>
      <w:r w:rsidRPr="007B620A">
        <w:rPr>
          <w:rFonts w:eastAsia="宋体" w:hAnsi="宋体" w:hint="eastAsia"/>
          <w:sz w:val="24"/>
          <w:szCs w:val="24"/>
          <w:lang w:bidi="ar"/>
        </w:rPr>
        <w:t>①</w:t>
      </w:r>
      <w:r w:rsidR="004B480C" w:rsidRPr="007B620A">
        <w:rPr>
          <w:rFonts w:eastAsia="宋体" w:hAnsi="宋体" w:hint="eastAsia"/>
          <w:sz w:val="24"/>
          <w:szCs w:val="24"/>
          <w:lang w:bidi="ar"/>
        </w:rPr>
        <w:t>制定</w:t>
      </w:r>
      <w:r w:rsidR="004B480C" w:rsidRPr="007B620A">
        <w:rPr>
          <w:rFonts w:eastAsia="宋体" w:hAnsi="宋体"/>
          <w:sz w:val="24"/>
          <w:szCs w:val="24"/>
          <w:lang w:bidi="ar"/>
        </w:rPr>
        <w:t>一批从事科研工作的优惠政策，引导教师科研工作的积极性</w:t>
      </w:r>
      <w:r w:rsidRPr="007B620A">
        <w:rPr>
          <w:rFonts w:eastAsia="宋体" w:hAnsi="宋体" w:hint="eastAsia"/>
          <w:sz w:val="24"/>
          <w:szCs w:val="24"/>
          <w:lang w:bidi="ar"/>
        </w:rPr>
        <w:t>。</w:t>
      </w:r>
    </w:p>
    <w:p w:rsidR="00367A2A" w:rsidRPr="007B620A" w:rsidRDefault="00367A2A" w:rsidP="004B480C">
      <w:pPr>
        <w:pStyle w:val="a3"/>
        <w:ind w:firstLineChars="200" w:firstLine="480"/>
        <w:rPr>
          <w:rFonts w:eastAsia="宋体" w:hAnsi="宋体"/>
          <w:sz w:val="24"/>
          <w:szCs w:val="24"/>
          <w:lang w:bidi="ar"/>
        </w:rPr>
      </w:pPr>
      <w:r w:rsidRPr="007B620A">
        <w:rPr>
          <w:rFonts w:eastAsia="宋体" w:hAnsi="宋体" w:hint="eastAsia"/>
          <w:sz w:val="24"/>
          <w:szCs w:val="24"/>
          <w:lang w:bidi="ar"/>
        </w:rPr>
        <w:t>修订</w:t>
      </w:r>
      <w:r w:rsidRPr="007B620A">
        <w:rPr>
          <w:rFonts w:eastAsia="宋体" w:hAnsi="宋体"/>
          <w:sz w:val="24"/>
          <w:szCs w:val="24"/>
          <w:lang w:bidi="ar"/>
        </w:rPr>
        <w:t>《</w:t>
      </w:r>
      <w:r w:rsidRPr="007B620A">
        <w:rPr>
          <w:rFonts w:eastAsia="宋体" w:hAnsi="宋体" w:hint="eastAsia"/>
          <w:sz w:val="24"/>
          <w:szCs w:val="24"/>
          <w:lang w:bidi="ar"/>
        </w:rPr>
        <w:t>科研经费管理办法</w:t>
      </w:r>
      <w:r w:rsidRPr="007B620A">
        <w:rPr>
          <w:rFonts w:eastAsia="宋体" w:hAnsi="宋体"/>
          <w:sz w:val="24"/>
          <w:szCs w:val="24"/>
          <w:lang w:bidi="ar"/>
        </w:rPr>
        <w:t>》</w:t>
      </w:r>
      <w:r w:rsidRPr="007B620A">
        <w:rPr>
          <w:rFonts w:eastAsia="宋体" w:hAnsi="宋体" w:hint="eastAsia"/>
          <w:sz w:val="24"/>
          <w:szCs w:val="24"/>
          <w:lang w:bidi="ar"/>
        </w:rPr>
        <w:t>，给予</w:t>
      </w:r>
      <w:r w:rsidRPr="007B620A">
        <w:rPr>
          <w:rFonts w:eastAsia="宋体" w:hAnsi="宋体"/>
          <w:sz w:val="24"/>
          <w:szCs w:val="24"/>
          <w:lang w:bidi="ar"/>
        </w:rPr>
        <w:t>项目负责人</w:t>
      </w:r>
      <w:r w:rsidRPr="007B620A">
        <w:rPr>
          <w:rFonts w:eastAsia="宋体" w:hAnsi="宋体" w:hint="eastAsia"/>
          <w:sz w:val="24"/>
          <w:szCs w:val="24"/>
          <w:lang w:bidi="ar"/>
        </w:rPr>
        <w:t>经费使用更多</w:t>
      </w:r>
      <w:r w:rsidRPr="007B620A">
        <w:rPr>
          <w:rFonts w:eastAsia="宋体" w:hAnsi="宋体"/>
          <w:sz w:val="24"/>
          <w:szCs w:val="24"/>
          <w:lang w:bidi="ar"/>
        </w:rPr>
        <w:t>自主权，</w:t>
      </w:r>
      <w:r w:rsidR="004B480C" w:rsidRPr="007B620A">
        <w:rPr>
          <w:rFonts w:eastAsia="宋体" w:hAnsi="宋体" w:hint="eastAsia"/>
          <w:sz w:val="24"/>
          <w:szCs w:val="24"/>
          <w:lang w:bidi="ar"/>
        </w:rPr>
        <w:t>放宽科研经费</w:t>
      </w:r>
      <w:r w:rsidRPr="007B620A">
        <w:rPr>
          <w:rFonts w:eastAsia="宋体" w:hAnsi="宋体" w:hint="eastAsia"/>
          <w:sz w:val="24"/>
          <w:szCs w:val="24"/>
          <w:lang w:bidi="ar"/>
        </w:rPr>
        <w:t>使用</w:t>
      </w:r>
      <w:r w:rsidRPr="007B620A">
        <w:rPr>
          <w:rFonts w:eastAsia="宋体" w:hAnsi="宋体"/>
          <w:sz w:val="24"/>
          <w:szCs w:val="24"/>
          <w:lang w:bidi="ar"/>
        </w:rPr>
        <w:t>报销范围。</w:t>
      </w:r>
    </w:p>
    <w:p w:rsidR="00367A2A" w:rsidRPr="007B620A" w:rsidRDefault="00367A2A" w:rsidP="004B480C">
      <w:pPr>
        <w:pStyle w:val="a3"/>
        <w:ind w:firstLineChars="200" w:firstLine="480"/>
        <w:rPr>
          <w:rFonts w:eastAsia="宋体" w:hAnsi="宋体"/>
          <w:sz w:val="24"/>
          <w:szCs w:val="24"/>
          <w:lang w:bidi="ar"/>
        </w:rPr>
      </w:pPr>
      <w:r w:rsidRPr="007B620A">
        <w:rPr>
          <w:rFonts w:eastAsia="宋体" w:hAnsi="宋体" w:hint="eastAsia"/>
          <w:sz w:val="24"/>
          <w:szCs w:val="24"/>
          <w:lang w:bidi="ar"/>
        </w:rPr>
        <w:t>修订《科研管理办法》，</w:t>
      </w:r>
      <w:r w:rsidRPr="007B620A">
        <w:rPr>
          <w:rFonts w:eastAsia="宋体" w:hAnsi="宋体"/>
          <w:sz w:val="24"/>
          <w:szCs w:val="24"/>
          <w:lang w:bidi="ar"/>
        </w:rPr>
        <w:t>提高高层次（</w:t>
      </w:r>
      <w:r w:rsidRPr="007B620A">
        <w:rPr>
          <w:rFonts w:eastAsia="宋体" w:hAnsi="宋体" w:hint="eastAsia"/>
          <w:sz w:val="24"/>
          <w:szCs w:val="24"/>
          <w:lang w:bidi="ar"/>
        </w:rPr>
        <w:t>国家级</w:t>
      </w:r>
      <w:r w:rsidRPr="007B620A">
        <w:rPr>
          <w:rFonts w:eastAsia="宋体" w:hAnsi="宋体"/>
          <w:sz w:val="24"/>
          <w:szCs w:val="24"/>
          <w:lang w:bidi="ar"/>
        </w:rPr>
        <w:t>）项目</w:t>
      </w:r>
      <w:r w:rsidR="00DA0E02" w:rsidRPr="007B620A">
        <w:rPr>
          <w:rFonts w:eastAsia="宋体" w:hAnsi="宋体" w:hint="eastAsia"/>
          <w:sz w:val="24"/>
          <w:szCs w:val="24"/>
          <w:lang w:bidi="ar"/>
        </w:rPr>
        <w:t>校内</w:t>
      </w:r>
      <w:r w:rsidRPr="007B620A">
        <w:rPr>
          <w:rFonts w:eastAsia="宋体" w:hAnsi="宋体" w:hint="eastAsia"/>
          <w:sz w:val="24"/>
          <w:szCs w:val="24"/>
          <w:lang w:bidi="ar"/>
        </w:rPr>
        <w:t>配套比例</w:t>
      </w:r>
      <w:r w:rsidRPr="007B620A">
        <w:rPr>
          <w:rFonts w:eastAsia="宋体" w:hAnsi="宋体"/>
          <w:sz w:val="24"/>
          <w:szCs w:val="24"/>
          <w:lang w:bidi="ar"/>
        </w:rPr>
        <w:t>。</w:t>
      </w:r>
    </w:p>
    <w:p w:rsidR="00DA0E02" w:rsidRPr="007B620A" w:rsidRDefault="00367A2A" w:rsidP="004B480C">
      <w:pPr>
        <w:pStyle w:val="a3"/>
        <w:ind w:firstLineChars="200" w:firstLine="480"/>
        <w:rPr>
          <w:rFonts w:eastAsia="宋体" w:hAnsi="宋体"/>
          <w:sz w:val="24"/>
          <w:szCs w:val="24"/>
          <w:lang w:bidi="ar"/>
        </w:rPr>
      </w:pPr>
      <w:r w:rsidRPr="007B620A">
        <w:rPr>
          <w:rFonts w:eastAsia="宋体" w:hAnsi="宋体" w:hint="eastAsia"/>
          <w:sz w:val="24"/>
          <w:szCs w:val="24"/>
          <w:lang w:bidi="ar"/>
        </w:rPr>
        <w:t>修订</w:t>
      </w:r>
      <w:r w:rsidRPr="007B620A">
        <w:rPr>
          <w:rFonts w:eastAsia="宋体" w:hAnsi="宋体"/>
          <w:sz w:val="24"/>
          <w:szCs w:val="24"/>
          <w:lang w:bidi="ar"/>
        </w:rPr>
        <w:t>《</w:t>
      </w:r>
      <w:r w:rsidRPr="007B620A">
        <w:rPr>
          <w:rFonts w:eastAsia="宋体" w:hAnsi="宋体" w:hint="eastAsia"/>
          <w:sz w:val="24"/>
          <w:szCs w:val="24"/>
          <w:lang w:bidi="ar"/>
        </w:rPr>
        <w:t>科研经费管理办法</w:t>
      </w:r>
      <w:r w:rsidRPr="007B620A">
        <w:rPr>
          <w:rFonts w:eastAsia="宋体" w:hAnsi="宋体"/>
          <w:sz w:val="24"/>
          <w:szCs w:val="24"/>
          <w:lang w:bidi="ar"/>
        </w:rPr>
        <w:t>》</w:t>
      </w:r>
      <w:r w:rsidRPr="007B620A">
        <w:rPr>
          <w:rFonts w:eastAsia="宋体" w:hAnsi="宋体" w:hint="eastAsia"/>
          <w:sz w:val="24"/>
          <w:szCs w:val="24"/>
          <w:lang w:bidi="ar"/>
        </w:rPr>
        <w:t>，</w:t>
      </w:r>
      <w:r w:rsidR="004B480C" w:rsidRPr="007B620A">
        <w:rPr>
          <w:rFonts w:eastAsia="宋体" w:hAnsi="宋体"/>
          <w:sz w:val="24"/>
          <w:szCs w:val="24"/>
          <w:lang w:bidi="ar"/>
        </w:rPr>
        <w:t>高层次科研项目</w:t>
      </w:r>
      <w:r w:rsidR="00DA0E02" w:rsidRPr="007B620A">
        <w:rPr>
          <w:rFonts w:eastAsia="宋体" w:hAnsi="宋体" w:hint="eastAsia"/>
          <w:sz w:val="24"/>
          <w:szCs w:val="24"/>
          <w:lang w:bidi="ar"/>
        </w:rPr>
        <w:t>校内</w:t>
      </w:r>
      <w:r w:rsidR="004B480C" w:rsidRPr="007B620A">
        <w:rPr>
          <w:rFonts w:eastAsia="宋体" w:hAnsi="宋体"/>
          <w:sz w:val="24"/>
          <w:szCs w:val="24"/>
          <w:lang w:bidi="ar"/>
        </w:rPr>
        <w:t>配套经费</w:t>
      </w:r>
      <w:r w:rsidR="00DA0E02" w:rsidRPr="007B620A">
        <w:rPr>
          <w:rFonts w:eastAsia="宋体" w:hAnsi="宋体" w:hint="eastAsia"/>
          <w:sz w:val="24"/>
          <w:szCs w:val="24"/>
          <w:lang w:bidi="ar"/>
        </w:rPr>
        <w:t>中</w:t>
      </w:r>
      <w:r w:rsidR="00DA0E02" w:rsidRPr="007B620A">
        <w:rPr>
          <w:rFonts w:eastAsia="宋体" w:hAnsi="宋体"/>
          <w:sz w:val="24"/>
          <w:szCs w:val="24"/>
          <w:lang w:bidi="ar"/>
        </w:rPr>
        <w:t>，</w:t>
      </w:r>
      <w:r w:rsidR="004B480C" w:rsidRPr="007B620A">
        <w:rPr>
          <w:rFonts w:eastAsia="宋体" w:hAnsi="宋体"/>
          <w:sz w:val="24"/>
          <w:szCs w:val="24"/>
          <w:lang w:bidi="ar"/>
        </w:rPr>
        <w:t>加大劳务费</w:t>
      </w:r>
      <w:r w:rsidR="004B480C" w:rsidRPr="007B620A">
        <w:rPr>
          <w:rFonts w:eastAsia="宋体" w:hAnsi="宋体" w:hint="eastAsia"/>
          <w:sz w:val="24"/>
          <w:szCs w:val="24"/>
          <w:lang w:bidi="ar"/>
        </w:rPr>
        <w:t>使用</w:t>
      </w:r>
      <w:r w:rsidR="004B480C" w:rsidRPr="007B620A">
        <w:rPr>
          <w:rFonts w:eastAsia="宋体" w:hAnsi="宋体"/>
          <w:sz w:val="24"/>
          <w:szCs w:val="24"/>
          <w:lang w:bidi="ar"/>
        </w:rPr>
        <w:t>比例</w:t>
      </w:r>
      <w:r w:rsidR="00DA0E02" w:rsidRPr="007B620A">
        <w:rPr>
          <w:rFonts w:eastAsia="宋体" w:hAnsi="宋体" w:hint="eastAsia"/>
          <w:sz w:val="24"/>
          <w:szCs w:val="24"/>
          <w:lang w:bidi="ar"/>
        </w:rPr>
        <w:t>。</w:t>
      </w:r>
    </w:p>
    <w:p w:rsidR="00DA0E02" w:rsidRPr="007B620A" w:rsidRDefault="00DA0E02" w:rsidP="00DA0E02">
      <w:pPr>
        <w:pStyle w:val="a3"/>
        <w:ind w:firstLineChars="200" w:firstLine="480"/>
        <w:rPr>
          <w:rFonts w:eastAsia="宋体" w:hAnsi="宋体"/>
          <w:sz w:val="24"/>
          <w:szCs w:val="24"/>
          <w:lang w:bidi="ar"/>
        </w:rPr>
      </w:pPr>
      <w:r w:rsidRPr="007B620A">
        <w:rPr>
          <w:rFonts w:eastAsia="宋体" w:hAnsi="宋体" w:hint="eastAsia"/>
          <w:sz w:val="24"/>
          <w:szCs w:val="24"/>
          <w:lang w:bidi="ar"/>
        </w:rPr>
        <w:t>②</w:t>
      </w:r>
      <w:r w:rsidRPr="007B620A">
        <w:rPr>
          <w:rFonts w:eastAsia="宋体" w:hAnsi="宋体"/>
          <w:sz w:val="24"/>
          <w:szCs w:val="24"/>
          <w:lang w:bidi="ar"/>
        </w:rPr>
        <w:t>制定</w:t>
      </w:r>
      <w:r w:rsidRPr="007B620A">
        <w:rPr>
          <w:rFonts w:eastAsia="宋体" w:hAnsi="宋体" w:hint="eastAsia"/>
          <w:sz w:val="24"/>
          <w:szCs w:val="24"/>
          <w:lang w:bidi="ar"/>
        </w:rPr>
        <w:t>科研工作</w:t>
      </w:r>
      <w:r w:rsidRPr="007B620A">
        <w:rPr>
          <w:rFonts w:eastAsia="宋体" w:hAnsi="宋体"/>
          <w:sz w:val="24"/>
          <w:szCs w:val="24"/>
          <w:lang w:bidi="ar"/>
        </w:rPr>
        <w:t>奖励政策</w:t>
      </w:r>
      <w:r w:rsidRPr="007B620A">
        <w:rPr>
          <w:rFonts w:eastAsia="宋体" w:hAnsi="宋体" w:hint="eastAsia"/>
          <w:sz w:val="24"/>
          <w:szCs w:val="24"/>
          <w:lang w:bidi="ar"/>
        </w:rPr>
        <w:t>，鼓励</w:t>
      </w:r>
      <w:r w:rsidRPr="007B620A">
        <w:rPr>
          <w:rFonts w:eastAsia="宋体" w:hAnsi="宋体"/>
          <w:sz w:val="24"/>
          <w:szCs w:val="24"/>
          <w:lang w:bidi="ar"/>
        </w:rPr>
        <w:t>教师科研工作的积极性</w:t>
      </w:r>
      <w:r w:rsidRPr="007B620A">
        <w:rPr>
          <w:rFonts w:eastAsia="宋体" w:hAnsi="宋体" w:hint="eastAsia"/>
          <w:sz w:val="24"/>
          <w:szCs w:val="24"/>
          <w:lang w:bidi="ar"/>
        </w:rPr>
        <w:t>。</w:t>
      </w:r>
    </w:p>
    <w:p w:rsidR="00DA0E02" w:rsidRPr="007B620A" w:rsidRDefault="00DA0E02" w:rsidP="00DA0E02">
      <w:pPr>
        <w:pStyle w:val="a3"/>
        <w:ind w:firstLineChars="200" w:firstLine="480"/>
        <w:rPr>
          <w:rFonts w:eastAsia="宋体" w:hAnsi="宋体"/>
          <w:sz w:val="24"/>
          <w:szCs w:val="24"/>
          <w:lang w:bidi="ar"/>
        </w:rPr>
      </w:pPr>
      <w:r w:rsidRPr="007B620A">
        <w:rPr>
          <w:rFonts w:eastAsia="宋体" w:hAnsi="宋体" w:hint="eastAsia"/>
          <w:sz w:val="24"/>
          <w:szCs w:val="24"/>
          <w:lang w:bidi="ar"/>
        </w:rPr>
        <w:t>修订原</w:t>
      </w:r>
      <w:r w:rsidRPr="007B620A">
        <w:rPr>
          <w:rFonts w:eastAsia="宋体" w:hAnsi="宋体"/>
          <w:sz w:val="24"/>
          <w:szCs w:val="24"/>
          <w:lang w:bidi="ar"/>
        </w:rPr>
        <w:t>《科研成果奖励办法》，提升高层次成果奖励力度</w:t>
      </w:r>
      <w:r w:rsidRPr="007B620A">
        <w:rPr>
          <w:rFonts w:eastAsia="宋体" w:hAnsi="宋体" w:hint="eastAsia"/>
          <w:sz w:val="24"/>
          <w:szCs w:val="24"/>
          <w:lang w:bidi="ar"/>
        </w:rPr>
        <w:t>。</w:t>
      </w:r>
    </w:p>
    <w:p w:rsidR="00DA0E02" w:rsidRPr="007B620A" w:rsidRDefault="00DA0E02" w:rsidP="001863B0">
      <w:pPr>
        <w:pStyle w:val="a3"/>
        <w:ind w:firstLineChars="200" w:firstLine="420"/>
        <w:rPr>
          <w:rFonts w:eastAsia="宋体" w:hAnsi="宋体"/>
          <w:sz w:val="24"/>
          <w:szCs w:val="24"/>
          <w:lang w:bidi="ar"/>
        </w:rPr>
      </w:pPr>
      <w:r w:rsidRPr="001863B0">
        <w:rPr>
          <w:rFonts w:ascii="Calibri" w:eastAsia="宋体" w:hAnsi="Calibri"/>
          <w:lang w:bidi="ar"/>
        </w:rPr>
        <w:t>③</w:t>
      </w:r>
      <w:r w:rsidRPr="007B620A">
        <w:rPr>
          <w:rFonts w:eastAsia="宋体" w:hAnsi="宋体"/>
          <w:sz w:val="24"/>
          <w:szCs w:val="24"/>
          <w:lang w:bidi="ar"/>
        </w:rPr>
        <w:t>制定科研工作</w:t>
      </w:r>
      <w:r w:rsidRPr="007B620A">
        <w:rPr>
          <w:rFonts w:eastAsia="宋体" w:hAnsi="宋体" w:hint="eastAsia"/>
          <w:sz w:val="24"/>
          <w:szCs w:val="24"/>
          <w:lang w:bidi="ar"/>
        </w:rPr>
        <w:t>绩效</w:t>
      </w:r>
      <w:r w:rsidRPr="007B620A">
        <w:rPr>
          <w:rFonts w:eastAsia="宋体" w:hAnsi="宋体"/>
          <w:sz w:val="24"/>
          <w:szCs w:val="24"/>
          <w:lang w:bidi="ar"/>
        </w:rPr>
        <w:t>考核机制，</w:t>
      </w:r>
      <w:r w:rsidRPr="007B620A">
        <w:rPr>
          <w:rFonts w:eastAsia="宋体" w:hAnsi="宋体" w:hint="eastAsia"/>
          <w:sz w:val="24"/>
          <w:szCs w:val="24"/>
          <w:lang w:bidi="ar"/>
        </w:rPr>
        <w:t>激发</w:t>
      </w:r>
      <w:r w:rsidRPr="007B620A">
        <w:rPr>
          <w:rFonts w:eastAsia="宋体" w:hAnsi="宋体"/>
          <w:sz w:val="24"/>
          <w:szCs w:val="24"/>
          <w:lang w:bidi="ar"/>
        </w:rPr>
        <w:t>和推动</w:t>
      </w:r>
      <w:r w:rsidRPr="007B620A">
        <w:rPr>
          <w:rFonts w:eastAsia="宋体" w:hAnsi="宋体" w:hint="eastAsia"/>
          <w:sz w:val="24"/>
          <w:szCs w:val="24"/>
          <w:lang w:bidi="ar"/>
        </w:rPr>
        <w:t>教师科研工作的积极性。</w:t>
      </w:r>
    </w:p>
    <w:p w:rsidR="00DA0E02" w:rsidRPr="007B620A" w:rsidRDefault="00DA0E02" w:rsidP="00DA0E02">
      <w:pPr>
        <w:pStyle w:val="a3"/>
        <w:ind w:firstLineChars="200" w:firstLine="480"/>
        <w:rPr>
          <w:rFonts w:eastAsia="宋体" w:hAnsi="宋体"/>
          <w:sz w:val="24"/>
          <w:szCs w:val="24"/>
          <w:lang w:bidi="ar"/>
        </w:rPr>
      </w:pPr>
      <w:r w:rsidRPr="007B620A">
        <w:rPr>
          <w:rFonts w:eastAsia="宋体" w:hAnsi="宋体" w:hint="eastAsia"/>
          <w:sz w:val="24"/>
          <w:szCs w:val="24"/>
          <w:lang w:bidi="ar"/>
        </w:rPr>
        <w:t>协助</w:t>
      </w:r>
      <w:r w:rsidRPr="007B620A">
        <w:rPr>
          <w:rFonts w:eastAsia="宋体" w:hAnsi="宋体"/>
          <w:sz w:val="24"/>
          <w:szCs w:val="24"/>
          <w:lang w:bidi="ar"/>
        </w:rPr>
        <w:t>人事处，</w:t>
      </w:r>
      <w:r w:rsidRPr="007B620A">
        <w:rPr>
          <w:rFonts w:eastAsia="宋体" w:hAnsi="宋体" w:hint="eastAsia"/>
          <w:sz w:val="24"/>
          <w:szCs w:val="24"/>
          <w:lang w:bidi="ar"/>
        </w:rPr>
        <w:t>出台</w:t>
      </w:r>
      <w:r w:rsidRPr="007B620A">
        <w:rPr>
          <w:rFonts w:eastAsia="宋体" w:hAnsi="宋体"/>
          <w:sz w:val="24"/>
          <w:szCs w:val="24"/>
          <w:lang w:bidi="ar"/>
        </w:rPr>
        <w:t>“</w:t>
      </w:r>
      <w:r w:rsidRPr="007B620A">
        <w:rPr>
          <w:rFonts w:eastAsia="宋体" w:hAnsi="宋体" w:hint="eastAsia"/>
          <w:sz w:val="24"/>
          <w:szCs w:val="24"/>
          <w:lang w:bidi="ar"/>
        </w:rPr>
        <w:t>科研工作绩效考核</w:t>
      </w:r>
      <w:r w:rsidRPr="007B620A">
        <w:rPr>
          <w:rFonts w:eastAsia="宋体" w:hAnsi="宋体"/>
          <w:sz w:val="24"/>
          <w:szCs w:val="24"/>
          <w:lang w:bidi="ar"/>
        </w:rPr>
        <w:t>办法”</w:t>
      </w:r>
      <w:r w:rsidRPr="007B620A">
        <w:rPr>
          <w:rFonts w:eastAsia="宋体" w:hAnsi="宋体" w:hint="eastAsia"/>
          <w:sz w:val="24"/>
          <w:szCs w:val="24"/>
          <w:lang w:bidi="ar"/>
        </w:rPr>
        <w:t>，</w:t>
      </w:r>
      <w:r w:rsidRPr="007B620A">
        <w:rPr>
          <w:rFonts w:eastAsia="宋体" w:hAnsi="宋体"/>
          <w:sz w:val="24"/>
          <w:szCs w:val="24"/>
          <w:lang w:bidi="ar"/>
        </w:rPr>
        <w:t>将科研绩效</w:t>
      </w:r>
      <w:r w:rsidRPr="007B620A">
        <w:rPr>
          <w:rFonts w:eastAsia="宋体" w:hAnsi="宋体" w:hint="eastAsia"/>
          <w:sz w:val="24"/>
          <w:szCs w:val="24"/>
          <w:lang w:bidi="ar"/>
        </w:rPr>
        <w:t>纳入</w:t>
      </w:r>
      <w:r w:rsidRPr="007B620A">
        <w:rPr>
          <w:rFonts w:eastAsia="宋体" w:hAnsi="宋体"/>
          <w:sz w:val="24"/>
          <w:szCs w:val="24"/>
          <w:lang w:bidi="ar"/>
        </w:rPr>
        <w:t>教师综合</w:t>
      </w:r>
      <w:r w:rsidRPr="007B620A">
        <w:rPr>
          <w:rFonts w:eastAsia="宋体" w:hAnsi="宋体" w:hint="eastAsia"/>
          <w:sz w:val="24"/>
          <w:szCs w:val="24"/>
          <w:lang w:bidi="ar"/>
        </w:rPr>
        <w:t>绩效</w:t>
      </w:r>
      <w:r w:rsidRPr="007B620A">
        <w:rPr>
          <w:rFonts w:eastAsia="宋体" w:hAnsi="宋体"/>
          <w:sz w:val="24"/>
          <w:szCs w:val="24"/>
          <w:lang w:bidi="ar"/>
        </w:rPr>
        <w:t>考核</w:t>
      </w:r>
      <w:r w:rsidRPr="007B620A">
        <w:rPr>
          <w:rFonts w:eastAsia="宋体" w:hAnsi="宋体" w:hint="eastAsia"/>
          <w:sz w:val="24"/>
          <w:szCs w:val="24"/>
          <w:lang w:bidi="ar"/>
        </w:rPr>
        <w:t>内容；并</w:t>
      </w:r>
      <w:r w:rsidRPr="007B620A">
        <w:rPr>
          <w:rFonts w:eastAsia="宋体" w:hAnsi="宋体"/>
          <w:sz w:val="24"/>
          <w:szCs w:val="24"/>
          <w:lang w:bidi="ar"/>
        </w:rPr>
        <w:t>实施</w:t>
      </w:r>
      <w:r w:rsidRPr="007B620A">
        <w:rPr>
          <w:rFonts w:eastAsia="宋体" w:hAnsi="宋体" w:hint="eastAsia"/>
          <w:sz w:val="24"/>
          <w:szCs w:val="24"/>
          <w:lang w:bidi="ar"/>
        </w:rPr>
        <w:t>教师</w:t>
      </w:r>
      <w:r w:rsidRPr="007B620A">
        <w:rPr>
          <w:rFonts w:eastAsia="宋体" w:hAnsi="宋体"/>
          <w:sz w:val="24"/>
          <w:szCs w:val="24"/>
          <w:lang w:bidi="ar"/>
        </w:rPr>
        <w:t>教学科研工作分类管理</w:t>
      </w:r>
      <w:r w:rsidRPr="007B620A">
        <w:rPr>
          <w:rFonts w:eastAsia="宋体" w:hAnsi="宋体" w:hint="eastAsia"/>
          <w:sz w:val="24"/>
          <w:szCs w:val="24"/>
          <w:lang w:bidi="ar"/>
        </w:rPr>
        <w:t>；</w:t>
      </w:r>
      <w:r w:rsidRPr="007B620A">
        <w:rPr>
          <w:rFonts w:eastAsia="宋体" w:hAnsi="宋体"/>
          <w:sz w:val="24"/>
          <w:szCs w:val="24"/>
          <w:lang w:bidi="ar"/>
        </w:rPr>
        <w:t>高层次项目核准一定的工作量</w:t>
      </w:r>
      <w:r w:rsidRPr="007B620A">
        <w:rPr>
          <w:rFonts w:eastAsia="宋体" w:hAnsi="宋体" w:hint="eastAsia"/>
          <w:sz w:val="24"/>
          <w:szCs w:val="24"/>
          <w:lang w:bidi="ar"/>
        </w:rPr>
        <w:t>。</w:t>
      </w:r>
    </w:p>
    <w:p w:rsidR="00DA0E02" w:rsidRPr="007B620A" w:rsidRDefault="00DA0E02" w:rsidP="00DA0E02">
      <w:pPr>
        <w:pStyle w:val="a3"/>
        <w:rPr>
          <w:rFonts w:eastAsia="宋体" w:hAnsi="宋体"/>
          <w:sz w:val="24"/>
          <w:szCs w:val="24"/>
          <w:lang w:bidi="ar"/>
        </w:rPr>
      </w:pPr>
      <w:r w:rsidRPr="007B620A">
        <w:rPr>
          <w:rFonts w:eastAsia="宋体" w:hAnsi="宋体" w:hint="eastAsia"/>
          <w:sz w:val="24"/>
          <w:szCs w:val="24"/>
          <w:lang w:bidi="ar"/>
        </w:rPr>
        <w:t xml:space="preserve">    ④继续加强</w:t>
      </w:r>
      <w:r w:rsidRPr="007B620A">
        <w:rPr>
          <w:rFonts w:eastAsia="宋体" w:hAnsi="宋体"/>
          <w:sz w:val="24"/>
          <w:szCs w:val="24"/>
          <w:lang w:bidi="ar"/>
        </w:rPr>
        <w:t>已有制度措施的宣传和执行力度</w:t>
      </w:r>
      <w:r w:rsidRPr="007B620A">
        <w:rPr>
          <w:rFonts w:eastAsia="宋体" w:hAnsi="宋体" w:hint="eastAsia"/>
          <w:sz w:val="24"/>
          <w:szCs w:val="24"/>
          <w:lang w:bidi="ar"/>
        </w:rPr>
        <w:t>。</w:t>
      </w:r>
    </w:p>
    <w:p w:rsidR="004B480C" w:rsidRPr="007B620A" w:rsidRDefault="00DA0E02" w:rsidP="004B480C">
      <w:pPr>
        <w:pStyle w:val="a3"/>
        <w:ind w:firstLineChars="200" w:firstLine="480"/>
        <w:rPr>
          <w:rFonts w:eastAsia="宋体" w:hAnsi="宋体"/>
          <w:sz w:val="24"/>
          <w:szCs w:val="24"/>
          <w:lang w:bidi="ar"/>
        </w:rPr>
      </w:pPr>
      <w:r w:rsidRPr="007B620A">
        <w:rPr>
          <w:rFonts w:eastAsia="宋体" w:hAnsi="宋体" w:hint="eastAsia"/>
          <w:sz w:val="24"/>
          <w:szCs w:val="24"/>
          <w:lang w:bidi="ar"/>
        </w:rPr>
        <w:t>如</w:t>
      </w:r>
      <w:r w:rsidRPr="007B620A">
        <w:rPr>
          <w:rFonts w:eastAsia="宋体" w:hAnsi="宋体"/>
          <w:sz w:val="24"/>
          <w:szCs w:val="24"/>
          <w:lang w:bidi="ar"/>
        </w:rPr>
        <w:t>近年来已出台的</w:t>
      </w:r>
      <w:r w:rsidRPr="007B620A">
        <w:rPr>
          <w:rFonts w:eastAsia="宋体" w:hAnsi="宋体" w:hint="eastAsia"/>
          <w:sz w:val="24"/>
          <w:szCs w:val="24"/>
          <w:lang w:bidi="ar"/>
        </w:rPr>
        <w:t>《</w:t>
      </w:r>
      <w:r w:rsidR="004B480C" w:rsidRPr="007B620A">
        <w:rPr>
          <w:rFonts w:eastAsia="宋体" w:hAnsi="宋体" w:hint="eastAsia"/>
          <w:sz w:val="24"/>
          <w:szCs w:val="24"/>
          <w:lang w:bidi="ar"/>
        </w:rPr>
        <w:t>出版</w:t>
      </w:r>
      <w:r w:rsidR="004B480C" w:rsidRPr="007B620A">
        <w:rPr>
          <w:rFonts w:eastAsia="宋体" w:hAnsi="宋体"/>
          <w:sz w:val="24"/>
          <w:szCs w:val="24"/>
          <w:lang w:bidi="ar"/>
        </w:rPr>
        <w:t>学术专著</w:t>
      </w:r>
      <w:r w:rsidR="004B480C" w:rsidRPr="007B620A">
        <w:rPr>
          <w:rFonts w:eastAsia="宋体" w:hAnsi="宋体" w:hint="eastAsia"/>
          <w:sz w:val="24"/>
          <w:szCs w:val="24"/>
          <w:lang w:bidi="ar"/>
        </w:rPr>
        <w:t>资助办法</w:t>
      </w:r>
      <w:r w:rsidRPr="007B620A">
        <w:rPr>
          <w:rFonts w:eastAsia="宋体" w:hAnsi="宋体" w:hint="eastAsia"/>
          <w:sz w:val="24"/>
          <w:szCs w:val="24"/>
          <w:lang w:bidi="ar"/>
        </w:rPr>
        <w:t>》、</w:t>
      </w:r>
      <w:r w:rsidRPr="007B620A">
        <w:rPr>
          <w:rFonts w:eastAsia="宋体" w:hAnsi="宋体"/>
          <w:sz w:val="24"/>
          <w:szCs w:val="24"/>
          <w:lang w:bidi="ar"/>
        </w:rPr>
        <w:t>《</w:t>
      </w:r>
      <w:r w:rsidR="004B480C" w:rsidRPr="007B620A">
        <w:rPr>
          <w:rFonts w:eastAsia="宋体" w:hAnsi="宋体"/>
          <w:sz w:val="24"/>
          <w:szCs w:val="24"/>
          <w:lang w:bidi="ar"/>
        </w:rPr>
        <w:t>专利管理办法</w:t>
      </w:r>
      <w:r w:rsidRPr="007B620A">
        <w:rPr>
          <w:rFonts w:eastAsia="宋体" w:hAnsi="宋体"/>
          <w:sz w:val="24"/>
          <w:szCs w:val="24"/>
          <w:lang w:bidi="ar"/>
        </w:rPr>
        <w:t>》</w:t>
      </w:r>
      <w:r w:rsidRPr="007B620A">
        <w:rPr>
          <w:rFonts w:eastAsia="宋体" w:hAnsi="宋体" w:hint="eastAsia"/>
          <w:sz w:val="24"/>
          <w:szCs w:val="24"/>
          <w:lang w:bidi="ar"/>
        </w:rPr>
        <w:t>、</w:t>
      </w:r>
      <w:r w:rsidRPr="007B620A">
        <w:rPr>
          <w:rFonts w:eastAsia="宋体" w:hAnsi="宋体"/>
          <w:sz w:val="24"/>
          <w:szCs w:val="24"/>
          <w:lang w:bidi="ar"/>
        </w:rPr>
        <w:t>《</w:t>
      </w:r>
      <w:r w:rsidR="004B480C" w:rsidRPr="007B620A">
        <w:rPr>
          <w:rFonts w:eastAsia="宋体" w:hAnsi="宋体"/>
          <w:sz w:val="24"/>
          <w:szCs w:val="24"/>
          <w:lang w:bidi="ar"/>
        </w:rPr>
        <w:t>横向课题管理办法</w:t>
      </w:r>
      <w:r w:rsidRPr="007B620A">
        <w:rPr>
          <w:rFonts w:eastAsia="宋体" w:hAnsi="宋体"/>
          <w:sz w:val="24"/>
          <w:szCs w:val="24"/>
          <w:lang w:bidi="ar"/>
        </w:rPr>
        <w:t>》</w:t>
      </w:r>
      <w:r w:rsidR="004B480C" w:rsidRPr="007B620A">
        <w:rPr>
          <w:rFonts w:eastAsia="宋体" w:hAnsi="宋体" w:hint="eastAsia"/>
          <w:sz w:val="24"/>
          <w:szCs w:val="24"/>
          <w:lang w:bidi="ar"/>
        </w:rPr>
        <w:t>等</w:t>
      </w:r>
      <w:r w:rsidR="001A618A" w:rsidRPr="007B620A">
        <w:rPr>
          <w:rFonts w:eastAsia="宋体" w:hAnsi="宋体" w:hint="eastAsia"/>
          <w:sz w:val="24"/>
          <w:szCs w:val="24"/>
          <w:lang w:bidi="ar"/>
        </w:rPr>
        <w:t>相关管理规定</w:t>
      </w:r>
      <w:r w:rsidR="001A618A" w:rsidRPr="007B620A">
        <w:rPr>
          <w:rFonts w:eastAsia="宋体" w:hAnsi="宋体"/>
          <w:sz w:val="24"/>
          <w:szCs w:val="24"/>
          <w:lang w:bidi="ar"/>
        </w:rPr>
        <w:t>，对教师</w:t>
      </w:r>
      <w:r w:rsidR="001A618A" w:rsidRPr="007B620A">
        <w:rPr>
          <w:rFonts w:eastAsia="宋体" w:hAnsi="宋体" w:hint="eastAsia"/>
          <w:sz w:val="24"/>
          <w:szCs w:val="24"/>
          <w:lang w:bidi="ar"/>
        </w:rPr>
        <w:t>开展</w:t>
      </w:r>
      <w:r w:rsidR="001A618A" w:rsidRPr="007B620A">
        <w:rPr>
          <w:rFonts w:eastAsia="宋体" w:hAnsi="宋体"/>
          <w:sz w:val="24"/>
          <w:szCs w:val="24"/>
          <w:lang w:bidi="ar"/>
        </w:rPr>
        <w:t>社会应用技术服务</w:t>
      </w:r>
      <w:r w:rsidR="001A618A" w:rsidRPr="007B620A">
        <w:rPr>
          <w:rFonts w:eastAsia="宋体" w:hAnsi="宋体" w:hint="eastAsia"/>
          <w:sz w:val="24"/>
          <w:szCs w:val="24"/>
          <w:lang w:bidi="ar"/>
        </w:rPr>
        <w:t>、</w:t>
      </w:r>
      <w:r w:rsidR="001A618A" w:rsidRPr="007B620A">
        <w:rPr>
          <w:rFonts w:eastAsia="宋体" w:hAnsi="宋体"/>
          <w:sz w:val="24"/>
          <w:szCs w:val="24"/>
          <w:lang w:bidi="ar"/>
        </w:rPr>
        <w:t>从事</w:t>
      </w:r>
      <w:r w:rsidR="001A618A" w:rsidRPr="007B620A">
        <w:rPr>
          <w:rFonts w:eastAsia="宋体" w:hAnsi="宋体" w:hint="eastAsia"/>
          <w:sz w:val="24"/>
          <w:szCs w:val="24"/>
          <w:lang w:bidi="ar"/>
        </w:rPr>
        <w:t>应用技术研究、</w:t>
      </w:r>
      <w:r w:rsidR="001A618A" w:rsidRPr="007B620A">
        <w:rPr>
          <w:rFonts w:eastAsia="宋体" w:hAnsi="宋体"/>
          <w:sz w:val="24"/>
          <w:szCs w:val="24"/>
          <w:lang w:bidi="ar"/>
        </w:rPr>
        <w:t>以及理论成果产出，具有积极地促进作用。</w:t>
      </w:r>
    </w:p>
    <w:p w:rsidR="001A618A" w:rsidRPr="007B620A" w:rsidRDefault="001A618A" w:rsidP="004B480C">
      <w:pPr>
        <w:pStyle w:val="a3"/>
        <w:ind w:firstLineChars="200" w:firstLine="480"/>
        <w:rPr>
          <w:rFonts w:eastAsia="宋体" w:hAnsi="宋体"/>
          <w:sz w:val="24"/>
          <w:szCs w:val="24"/>
          <w:lang w:bidi="ar"/>
        </w:rPr>
      </w:pPr>
      <w:r w:rsidRPr="007B620A">
        <w:rPr>
          <w:rFonts w:eastAsia="宋体" w:hAnsi="宋体" w:hint="eastAsia"/>
          <w:sz w:val="24"/>
          <w:szCs w:val="24"/>
          <w:lang w:bidi="ar"/>
        </w:rPr>
        <w:t>3）</w:t>
      </w:r>
      <w:r w:rsidRPr="007B620A">
        <w:rPr>
          <w:rFonts w:eastAsia="宋体" w:hAnsi="宋体"/>
          <w:sz w:val="24"/>
          <w:szCs w:val="24"/>
          <w:lang w:bidi="ar"/>
        </w:rPr>
        <w:t>加强科研管理</w:t>
      </w:r>
      <w:r w:rsidRPr="007B620A">
        <w:rPr>
          <w:rFonts w:eastAsia="宋体" w:hAnsi="宋体" w:hint="eastAsia"/>
          <w:sz w:val="24"/>
          <w:szCs w:val="24"/>
          <w:lang w:bidi="ar"/>
        </w:rPr>
        <w:t>人员队伍</w:t>
      </w:r>
      <w:r w:rsidRPr="007B620A">
        <w:rPr>
          <w:rFonts w:eastAsia="宋体" w:hAnsi="宋体"/>
          <w:sz w:val="24"/>
          <w:szCs w:val="24"/>
          <w:lang w:bidi="ar"/>
        </w:rPr>
        <w:t>和</w:t>
      </w:r>
      <w:r w:rsidRPr="007B620A">
        <w:rPr>
          <w:rFonts w:eastAsia="宋体" w:hAnsi="宋体" w:hint="eastAsia"/>
          <w:sz w:val="24"/>
          <w:szCs w:val="24"/>
          <w:lang w:bidi="ar"/>
        </w:rPr>
        <w:t>体制</w:t>
      </w:r>
      <w:r w:rsidRPr="007B620A">
        <w:rPr>
          <w:rFonts w:eastAsia="宋体" w:hAnsi="宋体"/>
          <w:sz w:val="24"/>
          <w:szCs w:val="24"/>
          <w:lang w:bidi="ar"/>
        </w:rPr>
        <w:t>机制建设</w:t>
      </w:r>
    </w:p>
    <w:p w:rsidR="001A618A" w:rsidRPr="007B620A" w:rsidRDefault="001A618A" w:rsidP="004B480C">
      <w:pPr>
        <w:pStyle w:val="a3"/>
        <w:ind w:firstLineChars="200" w:firstLine="480"/>
        <w:rPr>
          <w:rFonts w:eastAsia="宋体" w:hAnsi="宋体"/>
          <w:sz w:val="24"/>
          <w:szCs w:val="24"/>
          <w:lang w:bidi="ar"/>
        </w:rPr>
      </w:pPr>
      <w:r w:rsidRPr="007B620A">
        <w:rPr>
          <w:rFonts w:eastAsia="宋体" w:hAnsi="宋体" w:hint="eastAsia"/>
          <w:sz w:val="24"/>
          <w:szCs w:val="24"/>
          <w:lang w:bidi="ar"/>
        </w:rPr>
        <w:t>①明确</w:t>
      </w:r>
      <w:r w:rsidR="006B7799" w:rsidRPr="007B620A">
        <w:rPr>
          <w:rFonts w:eastAsia="宋体" w:hAnsi="宋体"/>
          <w:sz w:val="24"/>
          <w:szCs w:val="24"/>
          <w:lang w:bidi="ar"/>
        </w:rPr>
        <w:t>科研工作设计在顶层、执行在职能部门、基础在学院</w:t>
      </w:r>
      <w:r w:rsidR="006B7799" w:rsidRPr="007B620A">
        <w:rPr>
          <w:rFonts w:eastAsia="宋体" w:hAnsi="宋体" w:hint="eastAsia"/>
          <w:sz w:val="24"/>
          <w:szCs w:val="24"/>
          <w:lang w:bidi="ar"/>
        </w:rPr>
        <w:t>，工作</w:t>
      </w:r>
      <w:r w:rsidR="006B7799" w:rsidRPr="007B620A">
        <w:rPr>
          <w:rFonts w:eastAsia="宋体" w:hAnsi="宋体"/>
          <w:sz w:val="24"/>
          <w:szCs w:val="24"/>
          <w:lang w:bidi="ar"/>
        </w:rPr>
        <w:t>在教师。学院如何</w:t>
      </w:r>
      <w:r w:rsidR="006B7799" w:rsidRPr="007B620A">
        <w:rPr>
          <w:rFonts w:eastAsia="宋体" w:hAnsi="宋体" w:hint="eastAsia"/>
          <w:sz w:val="24"/>
          <w:szCs w:val="24"/>
          <w:lang w:bidi="ar"/>
        </w:rPr>
        <w:t>筹划</w:t>
      </w:r>
      <w:r w:rsidR="006B7799" w:rsidRPr="007B620A">
        <w:rPr>
          <w:rFonts w:eastAsia="宋体" w:hAnsi="宋体"/>
          <w:sz w:val="24"/>
          <w:szCs w:val="24"/>
          <w:lang w:bidi="ar"/>
        </w:rPr>
        <w:t>学科专业布局</w:t>
      </w:r>
      <w:r w:rsidR="006B7799" w:rsidRPr="007B620A">
        <w:rPr>
          <w:rFonts w:eastAsia="宋体" w:hAnsi="宋体" w:hint="eastAsia"/>
          <w:sz w:val="24"/>
          <w:szCs w:val="24"/>
          <w:lang w:bidi="ar"/>
        </w:rPr>
        <w:t>、</w:t>
      </w:r>
      <w:r w:rsidR="006B6406" w:rsidRPr="007B620A">
        <w:rPr>
          <w:rFonts w:eastAsia="宋体" w:hAnsi="宋体" w:hint="eastAsia"/>
          <w:sz w:val="24"/>
          <w:szCs w:val="24"/>
          <w:lang w:bidi="ar"/>
        </w:rPr>
        <w:t>规划科研方向</w:t>
      </w:r>
      <w:r w:rsidR="006B6406" w:rsidRPr="007B620A">
        <w:rPr>
          <w:rFonts w:eastAsia="宋体" w:hAnsi="宋体"/>
          <w:sz w:val="24"/>
          <w:szCs w:val="24"/>
          <w:lang w:bidi="ar"/>
        </w:rPr>
        <w:t>、</w:t>
      </w:r>
      <w:r w:rsidR="006B7799" w:rsidRPr="007B620A">
        <w:rPr>
          <w:rFonts w:eastAsia="宋体" w:hAnsi="宋体"/>
          <w:sz w:val="24"/>
          <w:szCs w:val="24"/>
          <w:lang w:bidi="ar"/>
        </w:rPr>
        <w:t>调动</w:t>
      </w:r>
      <w:r w:rsidR="006B7799" w:rsidRPr="007B620A">
        <w:rPr>
          <w:rFonts w:eastAsia="宋体" w:hAnsi="宋体" w:hint="eastAsia"/>
          <w:sz w:val="24"/>
          <w:szCs w:val="24"/>
          <w:lang w:bidi="ar"/>
        </w:rPr>
        <w:t>人员队伍</w:t>
      </w:r>
      <w:r w:rsidR="006B6406" w:rsidRPr="007B620A">
        <w:rPr>
          <w:rFonts w:eastAsia="宋体" w:hAnsi="宋体" w:hint="eastAsia"/>
          <w:sz w:val="24"/>
          <w:szCs w:val="24"/>
          <w:lang w:bidi="ar"/>
        </w:rPr>
        <w:t>是</w:t>
      </w:r>
      <w:r w:rsidR="006B6406" w:rsidRPr="007B620A">
        <w:rPr>
          <w:rFonts w:eastAsia="宋体" w:hAnsi="宋体"/>
          <w:sz w:val="24"/>
          <w:szCs w:val="24"/>
          <w:lang w:bidi="ar"/>
        </w:rPr>
        <w:t>科研工作的重要基础。</w:t>
      </w:r>
      <w:r w:rsidR="006B6406" w:rsidRPr="007B620A">
        <w:rPr>
          <w:rFonts w:eastAsia="宋体" w:hAnsi="宋体" w:hint="eastAsia"/>
          <w:sz w:val="24"/>
          <w:szCs w:val="24"/>
          <w:lang w:bidi="ar"/>
        </w:rPr>
        <w:t>要</w:t>
      </w:r>
      <w:r w:rsidR="006B6406" w:rsidRPr="007B620A">
        <w:rPr>
          <w:rFonts w:eastAsia="宋体" w:hAnsi="宋体"/>
          <w:sz w:val="24"/>
          <w:szCs w:val="24"/>
          <w:lang w:bidi="ar"/>
        </w:rPr>
        <w:t>明确责任，</w:t>
      </w:r>
      <w:r w:rsidR="006B6406" w:rsidRPr="007B620A">
        <w:rPr>
          <w:rFonts w:eastAsia="宋体" w:hAnsi="宋体" w:hint="eastAsia"/>
          <w:sz w:val="24"/>
          <w:szCs w:val="24"/>
          <w:lang w:bidi="ar"/>
        </w:rPr>
        <w:t>工作</w:t>
      </w:r>
      <w:r w:rsidR="006B6406" w:rsidRPr="007B620A">
        <w:rPr>
          <w:rFonts w:eastAsia="宋体" w:hAnsi="宋体"/>
          <w:sz w:val="24"/>
          <w:szCs w:val="24"/>
          <w:lang w:bidi="ar"/>
        </w:rPr>
        <w:t>重心下移。</w:t>
      </w:r>
    </w:p>
    <w:p w:rsidR="001A618A" w:rsidRPr="007B620A" w:rsidRDefault="006B6406" w:rsidP="004B480C">
      <w:pPr>
        <w:pStyle w:val="a3"/>
        <w:ind w:firstLineChars="200" w:firstLine="480"/>
        <w:rPr>
          <w:rFonts w:eastAsia="宋体" w:hAnsi="宋体"/>
          <w:sz w:val="24"/>
          <w:szCs w:val="24"/>
          <w:lang w:bidi="ar"/>
        </w:rPr>
      </w:pPr>
      <w:r w:rsidRPr="007B620A">
        <w:rPr>
          <w:rFonts w:eastAsia="宋体" w:hAnsi="宋体" w:hint="eastAsia"/>
          <w:sz w:val="24"/>
          <w:szCs w:val="24"/>
          <w:lang w:bidi="ar"/>
        </w:rPr>
        <w:t>②明确</w:t>
      </w:r>
      <w:r w:rsidRPr="007B620A">
        <w:rPr>
          <w:rFonts w:eastAsia="宋体" w:hAnsi="宋体"/>
          <w:sz w:val="24"/>
          <w:szCs w:val="24"/>
          <w:lang w:bidi="ar"/>
        </w:rPr>
        <w:t>各层级相关人员职责、任务及</w:t>
      </w:r>
      <w:r w:rsidRPr="007B620A">
        <w:rPr>
          <w:rFonts w:eastAsia="宋体" w:hAnsi="宋体" w:hint="eastAsia"/>
          <w:sz w:val="24"/>
          <w:szCs w:val="24"/>
          <w:lang w:bidi="ar"/>
        </w:rPr>
        <w:t>完成指标</w:t>
      </w:r>
      <w:r w:rsidRPr="007B620A">
        <w:rPr>
          <w:rFonts w:eastAsia="宋体" w:hAnsi="宋体"/>
          <w:sz w:val="24"/>
          <w:szCs w:val="24"/>
          <w:lang w:bidi="ar"/>
        </w:rPr>
        <w:t>，</w:t>
      </w:r>
      <w:r w:rsidRPr="007B620A">
        <w:rPr>
          <w:rFonts w:eastAsia="宋体" w:hAnsi="宋体" w:hint="eastAsia"/>
          <w:sz w:val="24"/>
          <w:szCs w:val="24"/>
          <w:lang w:bidi="ar"/>
        </w:rPr>
        <w:t>明确</w:t>
      </w:r>
      <w:r w:rsidRPr="007B620A">
        <w:rPr>
          <w:rFonts w:eastAsia="宋体" w:hAnsi="宋体"/>
          <w:sz w:val="24"/>
          <w:szCs w:val="24"/>
          <w:lang w:bidi="ar"/>
        </w:rPr>
        <w:t>学院主管领导年度任务，</w:t>
      </w:r>
      <w:r w:rsidR="00C44590" w:rsidRPr="007B620A">
        <w:rPr>
          <w:rFonts w:eastAsia="宋体" w:hAnsi="宋体" w:hint="eastAsia"/>
          <w:sz w:val="24"/>
          <w:szCs w:val="24"/>
          <w:lang w:bidi="ar"/>
        </w:rPr>
        <w:t>加强各学院</w:t>
      </w:r>
      <w:r w:rsidR="00C44590" w:rsidRPr="007B620A">
        <w:rPr>
          <w:rFonts w:eastAsia="宋体" w:hAnsi="宋体"/>
          <w:sz w:val="24"/>
          <w:szCs w:val="24"/>
          <w:lang w:bidi="ar"/>
        </w:rPr>
        <w:t>科研秘书队伍建设</w:t>
      </w:r>
      <w:r w:rsidR="00C44590" w:rsidRPr="007B620A">
        <w:rPr>
          <w:rFonts w:eastAsia="宋体" w:hAnsi="宋体" w:hint="eastAsia"/>
          <w:sz w:val="24"/>
          <w:szCs w:val="24"/>
          <w:lang w:bidi="ar"/>
        </w:rPr>
        <w:t>，</w:t>
      </w:r>
      <w:r w:rsidRPr="007B620A">
        <w:rPr>
          <w:rFonts w:eastAsia="宋体" w:hAnsi="宋体"/>
          <w:sz w:val="24"/>
          <w:szCs w:val="24"/>
          <w:lang w:bidi="ar"/>
        </w:rPr>
        <w:t>完善考核机制。</w:t>
      </w:r>
    </w:p>
    <w:p w:rsidR="006B6406" w:rsidRPr="007B620A" w:rsidRDefault="006B6406" w:rsidP="001863B0">
      <w:pPr>
        <w:pStyle w:val="a3"/>
        <w:ind w:firstLineChars="200" w:firstLine="420"/>
        <w:rPr>
          <w:rFonts w:eastAsia="宋体" w:hAnsi="宋体"/>
          <w:sz w:val="24"/>
          <w:szCs w:val="24"/>
          <w:lang w:bidi="ar"/>
        </w:rPr>
      </w:pPr>
      <w:r w:rsidRPr="001863B0">
        <w:rPr>
          <w:rFonts w:ascii="Calibri" w:eastAsia="宋体" w:hAnsi="Calibri"/>
          <w:lang w:bidi="ar"/>
        </w:rPr>
        <w:t>③</w:t>
      </w:r>
      <w:r w:rsidRPr="007B620A">
        <w:rPr>
          <w:rFonts w:ascii="Calibri" w:eastAsia="宋体" w:hAnsi="Calibri" w:hint="eastAsia"/>
          <w:sz w:val="24"/>
          <w:szCs w:val="24"/>
          <w:lang w:bidi="ar"/>
        </w:rPr>
        <w:t>加强职能部门</w:t>
      </w:r>
      <w:r w:rsidRPr="007B620A">
        <w:rPr>
          <w:rFonts w:ascii="Calibri" w:eastAsia="宋体" w:hAnsi="Calibri"/>
          <w:sz w:val="24"/>
          <w:szCs w:val="24"/>
          <w:lang w:bidi="ar"/>
        </w:rPr>
        <w:t>人员队伍建设，</w:t>
      </w:r>
      <w:r w:rsidRPr="007B620A">
        <w:rPr>
          <w:rFonts w:ascii="Calibri" w:eastAsia="宋体" w:hAnsi="Calibri" w:hint="eastAsia"/>
          <w:sz w:val="24"/>
          <w:szCs w:val="24"/>
          <w:lang w:bidi="ar"/>
        </w:rPr>
        <w:t>充实</w:t>
      </w:r>
      <w:r w:rsidRPr="007B620A">
        <w:rPr>
          <w:rFonts w:ascii="Calibri" w:eastAsia="宋体" w:hAnsi="Calibri"/>
          <w:sz w:val="24"/>
          <w:szCs w:val="24"/>
          <w:lang w:bidi="ar"/>
        </w:rPr>
        <w:t>人员</w:t>
      </w:r>
      <w:r w:rsidRPr="007B620A">
        <w:rPr>
          <w:rFonts w:ascii="Calibri" w:eastAsia="宋体" w:hAnsi="Calibri" w:hint="eastAsia"/>
          <w:sz w:val="24"/>
          <w:szCs w:val="24"/>
          <w:lang w:bidi="ar"/>
        </w:rPr>
        <w:t>、补足岗位</w:t>
      </w:r>
      <w:r w:rsidRPr="007B620A">
        <w:rPr>
          <w:rFonts w:ascii="Calibri" w:eastAsia="宋体" w:hAnsi="Calibri"/>
          <w:sz w:val="24"/>
          <w:szCs w:val="24"/>
          <w:lang w:bidi="ar"/>
        </w:rPr>
        <w:t>，提升</w:t>
      </w:r>
      <w:r w:rsidRPr="007B620A">
        <w:rPr>
          <w:rFonts w:ascii="Calibri" w:eastAsia="宋体" w:hAnsi="Calibri" w:hint="eastAsia"/>
          <w:sz w:val="24"/>
          <w:szCs w:val="24"/>
          <w:lang w:bidi="ar"/>
        </w:rPr>
        <w:t>管理服务</w:t>
      </w:r>
      <w:r w:rsidRPr="007B620A">
        <w:rPr>
          <w:rFonts w:ascii="Calibri" w:eastAsia="宋体" w:hAnsi="Calibri"/>
          <w:sz w:val="24"/>
          <w:szCs w:val="24"/>
          <w:lang w:bidi="ar"/>
        </w:rPr>
        <w:t>能力</w:t>
      </w:r>
      <w:r w:rsidRPr="007B620A">
        <w:rPr>
          <w:rFonts w:ascii="Calibri" w:eastAsia="宋体" w:hAnsi="Calibri" w:hint="eastAsia"/>
          <w:sz w:val="24"/>
          <w:szCs w:val="24"/>
          <w:lang w:bidi="ar"/>
        </w:rPr>
        <w:t>和业务</w:t>
      </w:r>
      <w:r w:rsidRPr="007B620A">
        <w:rPr>
          <w:rFonts w:ascii="Calibri" w:eastAsia="宋体" w:hAnsi="Calibri"/>
          <w:sz w:val="24"/>
          <w:szCs w:val="24"/>
          <w:lang w:bidi="ar"/>
        </w:rPr>
        <w:t>水平</w:t>
      </w:r>
      <w:r w:rsidRPr="007B620A">
        <w:rPr>
          <w:rFonts w:ascii="Calibri" w:eastAsia="宋体" w:hAnsi="Calibri" w:hint="eastAsia"/>
          <w:sz w:val="24"/>
          <w:szCs w:val="24"/>
          <w:lang w:bidi="ar"/>
        </w:rPr>
        <w:t>。</w:t>
      </w:r>
    </w:p>
    <w:p w:rsidR="006B6406" w:rsidRPr="007B620A" w:rsidRDefault="007765D2" w:rsidP="00B40DBF">
      <w:pPr>
        <w:pStyle w:val="a3"/>
        <w:ind w:firstLineChars="200" w:firstLine="480"/>
        <w:rPr>
          <w:rFonts w:eastAsia="宋体" w:hAnsi="宋体"/>
          <w:sz w:val="24"/>
          <w:szCs w:val="24"/>
          <w:lang w:bidi="ar"/>
        </w:rPr>
      </w:pPr>
      <w:r w:rsidRPr="007B620A">
        <w:rPr>
          <w:rFonts w:eastAsia="宋体" w:hAnsi="宋体" w:hint="eastAsia"/>
          <w:sz w:val="24"/>
          <w:szCs w:val="24"/>
          <w:lang w:bidi="ar"/>
        </w:rPr>
        <w:t>④</w:t>
      </w:r>
      <w:r w:rsidR="004B3F6B" w:rsidRPr="007B620A">
        <w:rPr>
          <w:rFonts w:eastAsia="宋体" w:hAnsi="宋体" w:hint="eastAsia"/>
          <w:bCs/>
          <w:sz w:val="24"/>
          <w:szCs w:val="24"/>
          <w:lang w:bidi="ar"/>
        </w:rPr>
        <w:t xml:space="preserve">科研工作继续坚持“重立项、严过程、强结题、出成果”理念，加强科研管理工作。 </w:t>
      </w:r>
    </w:p>
    <w:p w:rsidR="00AA0E82" w:rsidRPr="007B620A" w:rsidRDefault="00AA0E82" w:rsidP="004B480C">
      <w:pPr>
        <w:pStyle w:val="a3"/>
        <w:ind w:firstLineChars="200" w:firstLine="480"/>
        <w:rPr>
          <w:rFonts w:eastAsia="宋体" w:hAnsi="宋体"/>
          <w:sz w:val="24"/>
          <w:szCs w:val="24"/>
          <w:lang w:bidi="ar"/>
        </w:rPr>
      </w:pPr>
      <w:r w:rsidRPr="007B620A">
        <w:rPr>
          <w:rFonts w:eastAsia="宋体" w:hAnsi="宋体" w:hint="eastAsia"/>
          <w:bCs/>
          <w:sz w:val="24"/>
          <w:szCs w:val="24"/>
          <w:lang w:bidi="ar"/>
        </w:rPr>
        <w:t>⑤进一步完善</w:t>
      </w:r>
      <w:r w:rsidRPr="007B620A">
        <w:rPr>
          <w:rFonts w:eastAsia="宋体" w:hAnsi="宋体"/>
          <w:bCs/>
          <w:sz w:val="24"/>
          <w:szCs w:val="24"/>
          <w:lang w:bidi="ar"/>
        </w:rPr>
        <w:t>政策机制，</w:t>
      </w:r>
      <w:r w:rsidRPr="007B620A">
        <w:rPr>
          <w:rFonts w:eastAsia="宋体" w:hAnsi="宋体" w:hint="eastAsia"/>
          <w:bCs/>
          <w:sz w:val="24"/>
          <w:szCs w:val="24"/>
          <w:lang w:bidi="ar"/>
        </w:rPr>
        <w:t>争取形成“机制推动、氛围带动、政策拉动、</w:t>
      </w:r>
      <w:r w:rsidRPr="007B620A">
        <w:rPr>
          <w:rFonts w:eastAsia="宋体" w:hAnsi="宋体"/>
          <w:bCs/>
          <w:sz w:val="24"/>
          <w:szCs w:val="24"/>
          <w:lang w:bidi="ar"/>
        </w:rPr>
        <w:t>服务感</w:t>
      </w:r>
      <w:r w:rsidRPr="007B620A">
        <w:rPr>
          <w:rFonts w:eastAsia="宋体" w:hAnsi="宋体" w:hint="eastAsia"/>
          <w:bCs/>
          <w:sz w:val="24"/>
          <w:szCs w:val="24"/>
          <w:lang w:bidi="ar"/>
        </w:rPr>
        <w:t>动</w:t>
      </w:r>
      <w:r w:rsidRPr="007B620A">
        <w:rPr>
          <w:rFonts w:eastAsia="宋体" w:hAnsi="宋体"/>
          <w:bCs/>
          <w:sz w:val="24"/>
          <w:szCs w:val="24"/>
          <w:lang w:bidi="ar"/>
        </w:rPr>
        <w:t>、</w:t>
      </w:r>
      <w:r w:rsidRPr="007B620A">
        <w:rPr>
          <w:rFonts w:eastAsia="宋体" w:hAnsi="宋体" w:hint="eastAsia"/>
          <w:bCs/>
          <w:sz w:val="24"/>
          <w:szCs w:val="24"/>
          <w:lang w:bidi="ar"/>
        </w:rPr>
        <w:t>奖励激动”的</w:t>
      </w:r>
      <w:r w:rsidRPr="007B620A">
        <w:rPr>
          <w:rFonts w:eastAsia="宋体" w:hAnsi="宋体"/>
          <w:bCs/>
          <w:sz w:val="24"/>
          <w:szCs w:val="24"/>
          <w:lang w:bidi="ar"/>
        </w:rPr>
        <w:t>良好科研工作氛围，</w:t>
      </w:r>
      <w:r w:rsidRPr="007B620A">
        <w:rPr>
          <w:rFonts w:eastAsia="宋体" w:hAnsi="宋体" w:hint="eastAsia"/>
          <w:bCs/>
          <w:sz w:val="24"/>
          <w:szCs w:val="24"/>
          <w:lang w:bidi="ar"/>
        </w:rPr>
        <w:t>全面提升学科建设与科学研究水平。</w:t>
      </w:r>
    </w:p>
    <w:p w:rsidR="00F54BE4" w:rsidRPr="007B620A" w:rsidRDefault="00E31EF3" w:rsidP="004B480C">
      <w:pPr>
        <w:pStyle w:val="a3"/>
        <w:ind w:firstLineChars="200" w:firstLine="480"/>
        <w:rPr>
          <w:rFonts w:eastAsia="宋体" w:hAnsi="宋体"/>
          <w:sz w:val="24"/>
          <w:szCs w:val="24"/>
          <w:lang w:bidi="ar"/>
        </w:rPr>
      </w:pPr>
      <w:r w:rsidRPr="007B620A">
        <w:rPr>
          <w:rFonts w:eastAsia="宋体" w:hAnsi="宋体" w:hint="eastAsia"/>
          <w:sz w:val="24"/>
          <w:szCs w:val="24"/>
          <w:lang w:bidi="ar"/>
        </w:rPr>
        <w:lastRenderedPageBreak/>
        <w:t>4</w:t>
      </w:r>
      <w:r w:rsidR="00B40DBF" w:rsidRPr="007B620A">
        <w:rPr>
          <w:rFonts w:eastAsia="宋体" w:hAnsi="宋体" w:hint="eastAsia"/>
          <w:sz w:val="24"/>
          <w:szCs w:val="24"/>
          <w:lang w:bidi="ar"/>
        </w:rPr>
        <w:t>）</w:t>
      </w:r>
      <w:r w:rsidR="00F54BE4" w:rsidRPr="007B620A">
        <w:rPr>
          <w:rFonts w:eastAsia="宋体" w:hAnsi="宋体" w:hint="eastAsia"/>
          <w:sz w:val="24"/>
          <w:szCs w:val="24"/>
          <w:lang w:bidi="ar"/>
        </w:rPr>
        <w:t>做好几项工作</w:t>
      </w:r>
    </w:p>
    <w:p w:rsidR="00F54BE4" w:rsidRPr="007B620A" w:rsidRDefault="005B1B2F" w:rsidP="005B1B2F">
      <w:pPr>
        <w:pStyle w:val="a3"/>
        <w:ind w:firstLineChars="200" w:firstLine="480"/>
        <w:rPr>
          <w:rFonts w:eastAsia="宋体" w:hAnsi="宋体"/>
          <w:sz w:val="24"/>
          <w:szCs w:val="24"/>
          <w:lang w:bidi="ar"/>
        </w:rPr>
      </w:pPr>
      <w:r w:rsidRPr="007B620A">
        <w:rPr>
          <w:rFonts w:eastAsia="宋体" w:hAnsi="宋体" w:hint="eastAsia"/>
          <w:sz w:val="24"/>
          <w:szCs w:val="24"/>
          <w:lang w:bidi="ar"/>
        </w:rPr>
        <w:t>一是</w:t>
      </w:r>
      <w:r w:rsidR="00F54BE4" w:rsidRPr="007B620A">
        <w:rPr>
          <w:rFonts w:eastAsia="宋体" w:hAnsi="宋体"/>
          <w:sz w:val="24"/>
          <w:szCs w:val="24"/>
          <w:lang w:bidi="ar"/>
        </w:rPr>
        <w:t>加强科研培训</w:t>
      </w:r>
      <w:r w:rsidR="00F54BE4" w:rsidRPr="007B620A">
        <w:rPr>
          <w:rFonts w:eastAsia="宋体" w:hAnsi="宋体" w:hint="eastAsia"/>
          <w:sz w:val="24"/>
          <w:szCs w:val="24"/>
          <w:lang w:bidi="ar"/>
        </w:rPr>
        <w:t>工作</w:t>
      </w:r>
    </w:p>
    <w:p w:rsidR="00F54BE4" w:rsidRPr="007B620A" w:rsidRDefault="00F54BE4" w:rsidP="004B480C">
      <w:pPr>
        <w:pStyle w:val="a3"/>
        <w:ind w:firstLineChars="200" w:firstLine="480"/>
        <w:rPr>
          <w:rFonts w:eastAsia="宋体" w:hAnsi="宋体"/>
          <w:sz w:val="24"/>
          <w:szCs w:val="24"/>
          <w:lang w:bidi="ar"/>
        </w:rPr>
      </w:pPr>
      <w:r w:rsidRPr="007B620A">
        <w:rPr>
          <w:rFonts w:eastAsia="宋体" w:hAnsi="宋体" w:hint="eastAsia"/>
          <w:sz w:val="24"/>
          <w:szCs w:val="24"/>
          <w:lang w:bidi="ar"/>
        </w:rPr>
        <w:t>①加强</w:t>
      </w:r>
      <w:r w:rsidRPr="007B620A">
        <w:rPr>
          <w:rFonts w:eastAsia="宋体" w:hAnsi="宋体"/>
          <w:sz w:val="24"/>
          <w:szCs w:val="24"/>
          <w:lang w:bidi="ar"/>
        </w:rPr>
        <w:t>学科团队中科研骨干教师培养</w:t>
      </w:r>
      <w:r w:rsidRPr="007B620A">
        <w:rPr>
          <w:rFonts w:eastAsia="宋体" w:hAnsi="宋体" w:hint="eastAsia"/>
          <w:sz w:val="24"/>
          <w:szCs w:val="24"/>
          <w:lang w:bidi="ar"/>
        </w:rPr>
        <w:t>，</w:t>
      </w:r>
      <w:r w:rsidRPr="007B620A">
        <w:rPr>
          <w:rFonts w:eastAsia="宋体" w:hAnsi="宋体"/>
          <w:sz w:val="24"/>
          <w:szCs w:val="24"/>
          <w:lang w:bidi="ar"/>
        </w:rPr>
        <w:t>聘请校外</w:t>
      </w:r>
      <w:r w:rsidRPr="007B620A">
        <w:rPr>
          <w:rFonts w:eastAsia="宋体" w:hAnsi="宋体" w:hint="eastAsia"/>
          <w:sz w:val="24"/>
          <w:szCs w:val="24"/>
          <w:lang w:bidi="ar"/>
        </w:rPr>
        <w:t>相关专家</w:t>
      </w:r>
      <w:r w:rsidRPr="007B620A">
        <w:rPr>
          <w:rFonts w:eastAsia="宋体" w:hAnsi="宋体"/>
          <w:sz w:val="24"/>
          <w:szCs w:val="24"/>
          <w:lang w:bidi="ar"/>
        </w:rPr>
        <w:t>进行重点</w:t>
      </w:r>
      <w:r w:rsidR="00214A6A" w:rsidRPr="007B620A">
        <w:rPr>
          <w:rFonts w:eastAsia="宋体" w:hAnsi="宋体" w:hint="eastAsia"/>
          <w:sz w:val="24"/>
          <w:szCs w:val="24"/>
          <w:lang w:bidi="ar"/>
        </w:rPr>
        <w:t>结对</w:t>
      </w:r>
      <w:r w:rsidRPr="007B620A">
        <w:rPr>
          <w:rFonts w:eastAsia="宋体" w:hAnsi="宋体"/>
          <w:sz w:val="24"/>
          <w:szCs w:val="24"/>
          <w:lang w:bidi="ar"/>
        </w:rPr>
        <w:t>培训。</w:t>
      </w:r>
    </w:p>
    <w:p w:rsidR="00F54BE4" w:rsidRPr="007B620A" w:rsidRDefault="00214A6A" w:rsidP="004B480C">
      <w:pPr>
        <w:pStyle w:val="a3"/>
        <w:ind w:firstLineChars="200" w:firstLine="480"/>
        <w:rPr>
          <w:rFonts w:eastAsia="宋体" w:hAnsi="宋体"/>
          <w:sz w:val="24"/>
          <w:szCs w:val="24"/>
          <w:lang w:bidi="ar"/>
        </w:rPr>
      </w:pPr>
      <w:r w:rsidRPr="007B620A">
        <w:rPr>
          <w:rFonts w:eastAsia="宋体" w:hAnsi="宋体" w:hint="eastAsia"/>
          <w:sz w:val="24"/>
          <w:szCs w:val="24"/>
          <w:lang w:bidi="ar"/>
        </w:rPr>
        <w:t>②</w:t>
      </w:r>
      <w:r w:rsidR="00F4087A" w:rsidRPr="007B620A">
        <w:rPr>
          <w:rFonts w:eastAsia="宋体" w:hAnsi="宋体" w:hint="eastAsia"/>
          <w:sz w:val="24"/>
          <w:szCs w:val="24"/>
          <w:lang w:bidi="ar"/>
        </w:rPr>
        <w:t>加强</w:t>
      </w:r>
      <w:r w:rsidR="00F4087A" w:rsidRPr="007B620A">
        <w:rPr>
          <w:rFonts w:eastAsia="宋体" w:hAnsi="宋体"/>
          <w:sz w:val="24"/>
          <w:szCs w:val="24"/>
          <w:lang w:bidi="ar"/>
        </w:rPr>
        <w:t>青年教师科研能力培养和培训工作</w:t>
      </w:r>
      <w:r w:rsidR="00F4087A" w:rsidRPr="007B620A">
        <w:rPr>
          <w:rFonts w:eastAsia="宋体" w:hAnsi="宋体" w:hint="eastAsia"/>
          <w:sz w:val="24"/>
          <w:szCs w:val="24"/>
          <w:lang w:bidi="ar"/>
        </w:rPr>
        <w:t>，</w:t>
      </w:r>
      <w:r w:rsidR="00F4087A" w:rsidRPr="007B620A">
        <w:rPr>
          <w:rFonts w:eastAsia="宋体" w:hAnsi="宋体"/>
          <w:sz w:val="24"/>
          <w:szCs w:val="24"/>
          <w:lang w:bidi="ar"/>
        </w:rPr>
        <w:t>制定年度培训计划，开展系列讲座，</w:t>
      </w:r>
      <w:r w:rsidR="00F4087A" w:rsidRPr="007B620A">
        <w:rPr>
          <w:rFonts w:eastAsia="宋体" w:hAnsi="宋体" w:hint="eastAsia"/>
          <w:sz w:val="24"/>
          <w:szCs w:val="24"/>
          <w:lang w:bidi="ar"/>
        </w:rPr>
        <w:t>开展</w:t>
      </w:r>
      <w:r w:rsidR="00F4087A" w:rsidRPr="007B620A">
        <w:rPr>
          <w:rFonts w:eastAsia="宋体" w:hAnsi="宋体"/>
          <w:sz w:val="24"/>
          <w:szCs w:val="24"/>
          <w:lang w:bidi="ar"/>
        </w:rPr>
        <w:t>系统</w:t>
      </w:r>
      <w:r w:rsidR="00F4087A" w:rsidRPr="007B620A">
        <w:rPr>
          <w:rFonts w:eastAsia="宋体" w:hAnsi="宋体" w:hint="eastAsia"/>
          <w:sz w:val="24"/>
          <w:szCs w:val="24"/>
          <w:lang w:bidi="ar"/>
        </w:rPr>
        <w:t>培训</w:t>
      </w:r>
      <w:r w:rsidR="00F4087A" w:rsidRPr="007B620A">
        <w:rPr>
          <w:rFonts w:eastAsia="宋体" w:hAnsi="宋体"/>
          <w:sz w:val="24"/>
          <w:szCs w:val="24"/>
          <w:lang w:bidi="ar"/>
        </w:rPr>
        <w:t>。</w:t>
      </w:r>
    </w:p>
    <w:p w:rsidR="00F4087A" w:rsidRPr="007B620A" w:rsidRDefault="00F4087A" w:rsidP="001863B0">
      <w:pPr>
        <w:pStyle w:val="a3"/>
        <w:ind w:firstLineChars="200" w:firstLine="420"/>
        <w:rPr>
          <w:rFonts w:eastAsia="宋体" w:hAnsi="宋体"/>
          <w:sz w:val="24"/>
          <w:szCs w:val="24"/>
          <w:lang w:bidi="ar"/>
        </w:rPr>
      </w:pPr>
      <w:r w:rsidRPr="001863B0">
        <w:rPr>
          <w:rFonts w:ascii="Calibri" w:eastAsia="宋体" w:hAnsi="Calibri"/>
          <w:lang w:bidi="ar"/>
        </w:rPr>
        <w:t>③</w:t>
      </w:r>
      <w:r w:rsidRPr="007B620A">
        <w:rPr>
          <w:rFonts w:eastAsia="宋体" w:hAnsi="宋体" w:hint="eastAsia"/>
          <w:sz w:val="24"/>
          <w:szCs w:val="24"/>
          <w:lang w:bidi="ar"/>
        </w:rPr>
        <w:t>结合</w:t>
      </w:r>
      <w:r w:rsidRPr="007B620A">
        <w:rPr>
          <w:rFonts w:eastAsia="宋体" w:hAnsi="宋体"/>
          <w:sz w:val="24"/>
          <w:szCs w:val="24"/>
          <w:lang w:bidi="ar"/>
        </w:rPr>
        <w:t>具体项目申报</w:t>
      </w:r>
      <w:r w:rsidRPr="007B620A">
        <w:rPr>
          <w:rFonts w:eastAsia="宋体" w:hAnsi="宋体" w:hint="eastAsia"/>
          <w:sz w:val="24"/>
          <w:szCs w:val="24"/>
          <w:lang w:bidi="ar"/>
        </w:rPr>
        <w:t>和</w:t>
      </w:r>
      <w:r w:rsidRPr="007B620A">
        <w:rPr>
          <w:rFonts w:eastAsia="宋体" w:hAnsi="宋体"/>
          <w:sz w:val="24"/>
          <w:szCs w:val="24"/>
          <w:lang w:bidi="ar"/>
        </w:rPr>
        <w:t>管理过程中的具体</w:t>
      </w:r>
      <w:r w:rsidRPr="007B620A">
        <w:rPr>
          <w:rFonts w:eastAsia="宋体" w:hAnsi="宋体" w:hint="eastAsia"/>
          <w:sz w:val="24"/>
          <w:szCs w:val="24"/>
          <w:lang w:bidi="ar"/>
        </w:rPr>
        <w:t>环节</w:t>
      </w:r>
      <w:r w:rsidRPr="007B620A">
        <w:rPr>
          <w:rFonts w:eastAsia="宋体" w:hAnsi="宋体"/>
          <w:sz w:val="24"/>
          <w:szCs w:val="24"/>
          <w:lang w:bidi="ar"/>
        </w:rPr>
        <w:t>，</w:t>
      </w:r>
      <w:r w:rsidR="00422E82" w:rsidRPr="007B620A">
        <w:rPr>
          <w:rFonts w:eastAsia="宋体" w:hAnsi="宋体" w:hint="eastAsia"/>
          <w:sz w:val="24"/>
          <w:szCs w:val="24"/>
          <w:lang w:bidi="ar"/>
        </w:rPr>
        <w:t>对特定</w:t>
      </w:r>
      <w:r w:rsidR="00422E82" w:rsidRPr="007B620A">
        <w:rPr>
          <w:rFonts w:eastAsia="宋体" w:hAnsi="宋体"/>
          <w:sz w:val="24"/>
          <w:szCs w:val="24"/>
          <w:lang w:bidi="ar"/>
        </w:rPr>
        <w:t>人员</w:t>
      </w:r>
      <w:r w:rsidRPr="007B620A">
        <w:rPr>
          <w:rFonts w:eastAsia="宋体" w:hAnsi="宋体"/>
          <w:sz w:val="24"/>
          <w:szCs w:val="24"/>
          <w:lang w:bidi="ar"/>
        </w:rPr>
        <w:t>开展有针对性的培训。</w:t>
      </w:r>
    </w:p>
    <w:p w:rsidR="00273248" w:rsidRPr="007B620A" w:rsidRDefault="005B1B2F" w:rsidP="00273248">
      <w:pPr>
        <w:pStyle w:val="a3"/>
        <w:ind w:firstLineChars="200" w:firstLine="480"/>
        <w:rPr>
          <w:rFonts w:eastAsia="宋体" w:hAnsi="宋体"/>
          <w:sz w:val="24"/>
          <w:szCs w:val="24"/>
          <w:lang w:bidi="ar"/>
        </w:rPr>
      </w:pPr>
      <w:r w:rsidRPr="007B620A">
        <w:rPr>
          <w:rFonts w:eastAsia="宋体" w:hAnsi="宋体" w:hint="eastAsia"/>
          <w:sz w:val="24"/>
          <w:szCs w:val="24"/>
          <w:lang w:bidi="ar"/>
        </w:rPr>
        <w:t>二是</w:t>
      </w:r>
      <w:r w:rsidR="00273248" w:rsidRPr="007B620A">
        <w:rPr>
          <w:rFonts w:eastAsia="宋体" w:hAnsi="宋体" w:hint="eastAsia"/>
          <w:sz w:val="24"/>
          <w:szCs w:val="24"/>
          <w:lang w:bidi="ar"/>
        </w:rPr>
        <w:t>提升</w:t>
      </w:r>
      <w:r w:rsidR="00273248" w:rsidRPr="007B620A">
        <w:rPr>
          <w:rFonts w:eastAsia="宋体" w:hAnsi="宋体"/>
          <w:sz w:val="24"/>
          <w:szCs w:val="24"/>
          <w:lang w:bidi="ar"/>
        </w:rPr>
        <w:t>科学化、规范化管理水平</w:t>
      </w:r>
    </w:p>
    <w:p w:rsidR="00273248" w:rsidRPr="007B620A" w:rsidRDefault="00273248" w:rsidP="00273248">
      <w:pPr>
        <w:pStyle w:val="a3"/>
        <w:ind w:firstLineChars="200" w:firstLine="480"/>
        <w:rPr>
          <w:rFonts w:eastAsia="宋体" w:hAnsi="宋体"/>
          <w:sz w:val="24"/>
          <w:szCs w:val="24"/>
          <w:lang w:bidi="ar"/>
        </w:rPr>
      </w:pPr>
      <w:r w:rsidRPr="007B620A">
        <w:rPr>
          <w:rFonts w:eastAsia="宋体" w:hAnsi="宋体" w:hint="eastAsia"/>
          <w:sz w:val="24"/>
          <w:szCs w:val="24"/>
          <w:lang w:bidi="ar"/>
        </w:rPr>
        <w:t>①加强</w:t>
      </w:r>
      <w:r w:rsidRPr="007B620A">
        <w:rPr>
          <w:rFonts w:eastAsia="宋体" w:hAnsi="宋体"/>
          <w:sz w:val="24"/>
          <w:szCs w:val="24"/>
          <w:lang w:bidi="ar"/>
        </w:rPr>
        <w:t>科研管理人员</w:t>
      </w:r>
      <w:r w:rsidRPr="007B620A">
        <w:rPr>
          <w:rFonts w:eastAsia="宋体" w:hAnsi="宋体" w:hint="eastAsia"/>
          <w:sz w:val="24"/>
          <w:szCs w:val="24"/>
          <w:lang w:bidi="ar"/>
        </w:rPr>
        <w:t>（包括</w:t>
      </w:r>
      <w:r w:rsidRPr="007B620A">
        <w:rPr>
          <w:rFonts w:eastAsia="宋体" w:hAnsi="宋体"/>
          <w:sz w:val="24"/>
          <w:szCs w:val="24"/>
          <w:lang w:bidi="ar"/>
        </w:rPr>
        <w:t>各学院科研秘书</w:t>
      </w:r>
      <w:r w:rsidRPr="007B620A">
        <w:rPr>
          <w:rFonts w:eastAsia="宋体" w:hAnsi="宋体" w:hint="eastAsia"/>
          <w:sz w:val="24"/>
          <w:szCs w:val="24"/>
          <w:lang w:bidi="ar"/>
        </w:rPr>
        <w:t>）</w:t>
      </w:r>
      <w:r w:rsidRPr="007B620A">
        <w:rPr>
          <w:rFonts w:eastAsia="宋体" w:hAnsi="宋体"/>
          <w:sz w:val="24"/>
          <w:szCs w:val="24"/>
          <w:lang w:bidi="ar"/>
        </w:rPr>
        <w:t>的</w:t>
      </w:r>
      <w:r w:rsidRPr="007B620A">
        <w:rPr>
          <w:rFonts w:eastAsia="宋体" w:hAnsi="宋体" w:hint="eastAsia"/>
          <w:sz w:val="24"/>
          <w:szCs w:val="24"/>
          <w:lang w:bidi="ar"/>
        </w:rPr>
        <w:t>科研管理</w:t>
      </w:r>
      <w:r w:rsidRPr="007B620A">
        <w:rPr>
          <w:rFonts w:eastAsia="宋体" w:hAnsi="宋体"/>
          <w:sz w:val="24"/>
          <w:szCs w:val="24"/>
          <w:lang w:bidi="ar"/>
        </w:rPr>
        <w:t>业务能力培训，提升专业化</w:t>
      </w:r>
      <w:r w:rsidRPr="007B620A">
        <w:rPr>
          <w:rFonts w:eastAsia="宋体" w:hAnsi="宋体" w:hint="eastAsia"/>
          <w:sz w:val="24"/>
          <w:szCs w:val="24"/>
          <w:lang w:bidi="ar"/>
        </w:rPr>
        <w:t>管理</w:t>
      </w:r>
      <w:r w:rsidRPr="007B620A">
        <w:rPr>
          <w:rFonts w:eastAsia="宋体" w:hAnsi="宋体"/>
          <w:sz w:val="24"/>
          <w:szCs w:val="24"/>
          <w:lang w:bidi="ar"/>
        </w:rPr>
        <w:t>能力</w:t>
      </w:r>
      <w:r w:rsidRPr="007B620A">
        <w:rPr>
          <w:rFonts w:eastAsia="宋体" w:hAnsi="宋体" w:hint="eastAsia"/>
          <w:sz w:val="24"/>
          <w:szCs w:val="24"/>
          <w:lang w:bidi="ar"/>
        </w:rPr>
        <w:t>和</w:t>
      </w:r>
      <w:r w:rsidRPr="007B620A">
        <w:rPr>
          <w:rFonts w:eastAsia="宋体" w:hAnsi="宋体"/>
          <w:sz w:val="24"/>
          <w:szCs w:val="24"/>
          <w:lang w:bidi="ar"/>
        </w:rPr>
        <w:t>水平</w:t>
      </w:r>
      <w:r w:rsidRPr="007B620A">
        <w:rPr>
          <w:rFonts w:eastAsia="宋体" w:hAnsi="宋体" w:hint="eastAsia"/>
          <w:sz w:val="24"/>
          <w:szCs w:val="24"/>
          <w:lang w:bidi="ar"/>
        </w:rPr>
        <w:t>。</w:t>
      </w:r>
    </w:p>
    <w:p w:rsidR="00D81CD4" w:rsidRPr="007B620A" w:rsidRDefault="00273248" w:rsidP="00273248">
      <w:pPr>
        <w:pStyle w:val="a3"/>
        <w:ind w:firstLineChars="200" w:firstLine="480"/>
        <w:rPr>
          <w:rFonts w:eastAsia="宋体" w:hAnsi="宋体"/>
          <w:bCs/>
          <w:sz w:val="24"/>
          <w:szCs w:val="24"/>
          <w:lang w:bidi="ar"/>
        </w:rPr>
      </w:pPr>
      <w:r w:rsidRPr="007B620A">
        <w:rPr>
          <w:rFonts w:eastAsia="宋体" w:hAnsi="宋体" w:hint="eastAsia"/>
          <w:bCs/>
          <w:sz w:val="24"/>
          <w:szCs w:val="24"/>
          <w:lang w:bidi="ar"/>
        </w:rPr>
        <w:t>②加强科研项目的过程管理，</w:t>
      </w:r>
      <w:r w:rsidR="00D81CD4" w:rsidRPr="007B620A">
        <w:rPr>
          <w:rFonts w:eastAsia="宋体" w:hAnsi="宋体" w:hint="eastAsia"/>
          <w:bCs/>
          <w:sz w:val="24"/>
          <w:szCs w:val="24"/>
          <w:lang w:bidi="ar"/>
        </w:rPr>
        <w:t>注重</w:t>
      </w:r>
      <w:r w:rsidR="00D81CD4" w:rsidRPr="007B620A">
        <w:rPr>
          <w:rFonts w:eastAsia="宋体" w:hAnsi="宋体"/>
          <w:bCs/>
          <w:sz w:val="24"/>
          <w:szCs w:val="24"/>
          <w:lang w:bidi="ar"/>
        </w:rPr>
        <w:t>项目研究过程的跟踪与服务。</w:t>
      </w:r>
    </w:p>
    <w:p w:rsidR="00273248" w:rsidRPr="007B620A" w:rsidRDefault="00D81CD4" w:rsidP="0002251A">
      <w:pPr>
        <w:pStyle w:val="a3"/>
        <w:ind w:firstLineChars="200" w:firstLine="420"/>
        <w:rPr>
          <w:rFonts w:eastAsia="宋体" w:hAnsi="宋体"/>
          <w:sz w:val="24"/>
          <w:szCs w:val="24"/>
          <w:lang w:bidi="ar"/>
        </w:rPr>
      </w:pPr>
      <w:r w:rsidRPr="001863B0">
        <w:rPr>
          <w:rFonts w:ascii="Calibri" w:eastAsia="宋体" w:hAnsi="Calibri"/>
          <w:bCs/>
          <w:lang w:bidi="ar"/>
        </w:rPr>
        <w:t>③</w:t>
      </w:r>
      <w:r w:rsidR="00273248" w:rsidRPr="007B620A">
        <w:rPr>
          <w:rFonts w:eastAsia="宋体" w:hAnsi="宋体" w:hint="eastAsia"/>
          <w:bCs/>
          <w:sz w:val="24"/>
          <w:szCs w:val="24"/>
          <w:lang w:bidi="ar"/>
        </w:rPr>
        <w:t>在立项审核论证、</w:t>
      </w:r>
      <w:r w:rsidR="00273248" w:rsidRPr="007B620A">
        <w:rPr>
          <w:rFonts w:eastAsia="宋体" w:hAnsi="宋体" w:hint="eastAsia"/>
          <w:sz w:val="24"/>
          <w:szCs w:val="24"/>
          <w:lang w:bidi="ar"/>
        </w:rPr>
        <w:t>开题评审、中期检查、结题验收等常规性科研管理工作中，严格程序、明确要求、规范管理，</w:t>
      </w:r>
      <w:r w:rsidR="00BA7B5B" w:rsidRPr="007B620A">
        <w:rPr>
          <w:rFonts w:eastAsia="宋体" w:hAnsi="宋体" w:hint="eastAsia"/>
          <w:sz w:val="24"/>
          <w:szCs w:val="24"/>
          <w:lang w:bidi="ar"/>
        </w:rPr>
        <w:t>以</w:t>
      </w:r>
      <w:r w:rsidR="00273248" w:rsidRPr="007B620A">
        <w:rPr>
          <w:rFonts w:eastAsia="宋体" w:hAnsi="宋体"/>
          <w:sz w:val="24"/>
          <w:szCs w:val="24"/>
          <w:lang w:bidi="ar"/>
        </w:rPr>
        <w:t>科学</w:t>
      </w:r>
      <w:r w:rsidR="00BA7B5B" w:rsidRPr="007B620A">
        <w:rPr>
          <w:rFonts w:eastAsia="宋体" w:hAnsi="宋体" w:hint="eastAsia"/>
          <w:sz w:val="24"/>
          <w:szCs w:val="24"/>
          <w:lang w:bidi="ar"/>
        </w:rPr>
        <w:t>规范管理</w:t>
      </w:r>
      <w:r w:rsidR="00273248" w:rsidRPr="007B620A">
        <w:rPr>
          <w:rFonts w:eastAsia="宋体" w:hAnsi="宋体"/>
          <w:sz w:val="24"/>
          <w:szCs w:val="24"/>
          <w:lang w:bidi="ar"/>
        </w:rPr>
        <w:t>，</w:t>
      </w:r>
      <w:r w:rsidR="00BA7B5B" w:rsidRPr="007B620A">
        <w:rPr>
          <w:rFonts w:eastAsia="宋体" w:hAnsi="宋体" w:hint="eastAsia"/>
          <w:sz w:val="24"/>
          <w:szCs w:val="24"/>
          <w:lang w:bidi="ar"/>
        </w:rPr>
        <w:t>促进</w:t>
      </w:r>
      <w:r w:rsidR="00BA7B5B" w:rsidRPr="007B620A">
        <w:rPr>
          <w:rFonts w:eastAsia="宋体" w:hAnsi="宋体"/>
          <w:sz w:val="24"/>
          <w:szCs w:val="24"/>
          <w:lang w:bidi="ar"/>
        </w:rPr>
        <w:t>教师科研水平的提升。</w:t>
      </w:r>
    </w:p>
    <w:p w:rsidR="004B480C" w:rsidRPr="007B620A" w:rsidRDefault="00BA7B5B" w:rsidP="00E31EF3">
      <w:pPr>
        <w:pStyle w:val="a3"/>
        <w:ind w:firstLineChars="200" w:firstLine="480"/>
        <w:rPr>
          <w:rFonts w:eastAsia="宋体" w:hAnsi="宋体"/>
          <w:bCs/>
          <w:sz w:val="24"/>
          <w:szCs w:val="24"/>
          <w:lang w:bidi="ar"/>
        </w:rPr>
      </w:pPr>
      <w:r w:rsidRPr="007B620A">
        <w:rPr>
          <w:rFonts w:eastAsia="宋体" w:hAnsi="宋体" w:hint="eastAsia"/>
          <w:sz w:val="24"/>
          <w:szCs w:val="24"/>
          <w:lang w:bidi="ar"/>
        </w:rPr>
        <w:t>④</w:t>
      </w:r>
      <w:r w:rsidR="00273248" w:rsidRPr="007B620A">
        <w:rPr>
          <w:rFonts w:eastAsia="宋体" w:hAnsi="宋体" w:hint="eastAsia"/>
          <w:sz w:val="24"/>
          <w:szCs w:val="24"/>
          <w:lang w:bidi="ar"/>
        </w:rPr>
        <w:t>增强服务意识，努力为教师的科研做好服务及保障工作，确保各类项目按期、按质顺利完成。</w:t>
      </w:r>
    </w:p>
    <w:p w:rsidR="004B480C" w:rsidRPr="007B620A" w:rsidRDefault="00422E82" w:rsidP="005B1B2F">
      <w:pPr>
        <w:pStyle w:val="a3"/>
        <w:ind w:firstLineChars="200" w:firstLine="482"/>
        <w:rPr>
          <w:b/>
          <w:sz w:val="24"/>
          <w:szCs w:val="24"/>
        </w:rPr>
      </w:pPr>
      <w:r w:rsidRPr="007B620A">
        <w:rPr>
          <w:rFonts w:hint="eastAsia"/>
          <w:b/>
          <w:sz w:val="24"/>
          <w:szCs w:val="24"/>
        </w:rPr>
        <w:t>（</w:t>
      </w:r>
      <w:r w:rsidR="005B1B2F" w:rsidRPr="007B620A">
        <w:rPr>
          <w:rFonts w:hint="eastAsia"/>
          <w:b/>
          <w:sz w:val="24"/>
          <w:szCs w:val="24"/>
        </w:rPr>
        <w:t>4</w:t>
      </w:r>
      <w:r w:rsidR="004B480C" w:rsidRPr="007B620A">
        <w:rPr>
          <w:rFonts w:hint="eastAsia"/>
          <w:b/>
          <w:sz w:val="24"/>
          <w:szCs w:val="24"/>
        </w:rPr>
        <w:t>）硕士学位研究生</w:t>
      </w:r>
      <w:r w:rsidR="004B480C" w:rsidRPr="007B620A">
        <w:rPr>
          <w:b/>
          <w:sz w:val="24"/>
          <w:szCs w:val="24"/>
        </w:rPr>
        <w:t>联合培养工作</w:t>
      </w:r>
    </w:p>
    <w:p w:rsidR="00E74BC8" w:rsidRPr="007B620A" w:rsidRDefault="00E74BC8" w:rsidP="00E74BC8">
      <w:pPr>
        <w:pStyle w:val="a3"/>
        <w:ind w:firstLineChars="200" w:firstLine="480"/>
        <w:rPr>
          <w:sz w:val="24"/>
          <w:szCs w:val="24"/>
        </w:rPr>
      </w:pPr>
      <w:r w:rsidRPr="007B620A">
        <w:rPr>
          <w:sz w:val="24"/>
          <w:szCs w:val="24"/>
        </w:rPr>
        <w:t>1</w:t>
      </w:r>
      <w:r w:rsidRPr="007B620A">
        <w:rPr>
          <w:rFonts w:hint="eastAsia"/>
          <w:sz w:val="24"/>
          <w:szCs w:val="24"/>
        </w:rPr>
        <w:t>）结合学位授权申请中骨干教师要有培养</w:t>
      </w:r>
      <w:r w:rsidRPr="007B620A">
        <w:rPr>
          <w:sz w:val="24"/>
          <w:szCs w:val="24"/>
        </w:rPr>
        <w:t>硕士学位研究生</w:t>
      </w:r>
      <w:r w:rsidRPr="007B620A">
        <w:rPr>
          <w:rFonts w:hint="eastAsia"/>
          <w:sz w:val="24"/>
          <w:szCs w:val="24"/>
        </w:rPr>
        <w:t>经历</w:t>
      </w:r>
      <w:r w:rsidRPr="007B620A">
        <w:rPr>
          <w:sz w:val="24"/>
          <w:szCs w:val="24"/>
        </w:rPr>
        <w:t>作为必要条件，</w:t>
      </w:r>
      <w:r w:rsidRPr="007B620A">
        <w:rPr>
          <w:rFonts w:hint="eastAsia"/>
          <w:sz w:val="24"/>
          <w:szCs w:val="24"/>
        </w:rPr>
        <w:t>各</w:t>
      </w:r>
      <w:r w:rsidRPr="007B620A">
        <w:rPr>
          <w:sz w:val="24"/>
          <w:szCs w:val="24"/>
        </w:rPr>
        <w:t>学位建设点</w:t>
      </w:r>
      <w:r w:rsidRPr="007B620A">
        <w:rPr>
          <w:rFonts w:hint="eastAsia"/>
          <w:sz w:val="24"/>
          <w:szCs w:val="24"/>
        </w:rPr>
        <w:t>都要</w:t>
      </w:r>
      <w:r w:rsidRPr="007B620A">
        <w:rPr>
          <w:sz w:val="24"/>
          <w:szCs w:val="24"/>
        </w:rPr>
        <w:t>确定相关专业的硕士学位研究生联合培养单位，</w:t>
      </w:r>
      <w:r w:rsidRPr="007B620A">
        <w:rPr>
          <w:rFonts w:hint="eastAsia"/>
          <w:sz w:val="24"/>
          <w:szCs w:val="24"/>
        </w:rPr>
        <w:t>有计划使</w:t>
      </w:r>
      <w:r w:rsidRPr="007B620A">
        <w:rPr>
          <w:sz w:val="24"/>
          <w:szCs w:val="24"/>
        </w:rPr>
        <w:t>骨干教师成为硕士研究生指导教师。</w:t>
      </w:r>
      <w:r w:rsidRPr="007B620A">
        <w:rPr>
          <w:rFonts w:hint="eastAsia"/>
          <w:sz w:val="24"/>
          <w:szCs w:val="24"/>
        </w:rPr>
        <w:t>本年度</w:t>
      </w:r>
      <w:r w:rsidRPr="007B620A">
        <w:rPr>
          <w:sz w:val="24"/>
          <w:szCs w:val="24"/>
        </w:rPr>
        <w:t>要落实</w:t>
      </w:r>
      <w:r w:rsidRPr="007B620A">
        <w:rPr>
          <w:rFonts w:hint="eastAsia"/>
          <w:sz w:val="24"/>
          <w:szCs w:val="24"/>
        </w:rPr>
        <w:t>“新闻与传播”学位点</w:t>
      </w:r>
      <w:r w:rsidRPr="007B620A">
        <w:rPr>
          <w:sz w:val="24"/>
          <w:szCs w:val="24"/>
        </w:rPr>
        <w:t>联合培养单位并有</w:t>
      </w:r>
      <w:r w:rsidRPr="007B620A">
        <w:rPr>
          <w:rFonts w:hint="eastAsia"/>
          <w:sz w:val="24"/>
          <w:szCs w:val="24"/>
        </w:rPr>
        <w:t>2</w:t>
      </w:r>
      <w:r w:rsidRPr="007B620A">
        <w:rPr>
          <w:sz w:val="24"/>
          <w:szCs w:val="24"/>
        </w:rPr>
        <w:t>-3</w:t>
      </w:r>
      <w:r w:rsidRPr="007B620A">
        <w:rPr>
          <w:rFonts w:hint="eastAsia"/>
          <w:sz w:val="24"/>
          <w:szCs w:val="24"/>
        </w:rPr>
        <w:t>名教师</w:t>
      </w:r>
      <w:r w:rsidRPr="007B620A">
        <w:rPr>
          <w:sz w:val="24"/>
          <w:szCs w:val="24"/>
        </w:rPr>
        <w:t>申请获得硕士生导师资格。</w:t>
      </w:r>
    </w:p>
    <w:p w:rsidR="00E74BC8" w:rsidRPr="007B620A" w:rsidRDefault="00E74BC8" w:rsidP="00E74BC8">
      <w:pPr>
        <w:ind w:firstLineChars="200" w:firstLine="480"/>
        <w:rPr>
          <w:sz w:val="24"/>
          <w:szCs w:val="24"/>
        </w:rPr>
      </w:pPr>
      <w:r w:rsidRPr="007B620A">
        <w:rPr>
          <w:rFonts w:hint="eastAsia"/>
          <w:sz w:val="24"/>
          <w:szCs w:val="24"/>
        </w:rPr>
        <w:t>2</w:t>
      </w:r>
      <w:r w:rsidRPr="007B620A">
        <w:rPr>
          <w:rFonts w:hint="eastAsia"/>
          <w:sz w:val="24"/>
          <w:szCs w:val="24"/>
        </w:rPr>
        <w:t>）结合研究生联合培养工作的需要，依托产教融合型企业和产教融合型城市，大力开展研究生联合培养基地建设，着力提升实践创新能力。每个学位点</w:t>
      </w:r>
      <w:r w:rsidRPr="007B620A">
        <w:rPr>
          <w:sz w:val="24"/>
          <w:szCs w:val="24"/>
        </w:rPr>
        <w:t>都要有至少一个紧密融合，深度合作的产学研及研究生联合培养基地，</w:t>
      </w:r>
      <w:r w:rsidRPr="007B620A">
        <w:rPr>
          <w:rFonts w:hint="eastAsia"/>
          <w:sz w:val="24"/>
          <w:szCs w:val="24"/>
        </w:rPr>
        <w:t>推进学校与行业产业共同制定培养方案，共同开设实践课程，共同编写精品教材。推进课程设置与专业技术能力考核的有机衔接。</w:t>
      </w:r>
    </w:p>
    <w:p w:rsidR="00E74BC8" w:rsidRPr="007B620A" w:rsidRDefault="00E74BC8" w:rsidP="00E74BC8">
      <w:pPr>
        <w:ind w:firstLineChars="200" w:firstLine="480"/>
        <w:rPr>
          <w:sz w:val="24"/>
          <w:szCs w:val="24"/>
        </w:rPr>
      </w:pPr>
      <w:r w:rsidRPr="007B620A">
        <w:rPr>
          <w:rFonts w:hint="eastAsia"/>
          <w:sz w:val="24"/>
          <w:szCs w:val="24"/>
        </w:rPr>
        <w:t>3</w:t>
      </w:r>
      <w:r w:rsidRPr="007B620A">
        <w:rPr>
          <w:rFonts w:hint="eastAsia"/>
          <w:sz w:val="24"/>
          <w:szCs w:val="24"/>
        </w:rPr>
        <w:t>）加强</w:t>
      </w:r>
      <w:r w:rsidRPr="007B620A">
        <w:rPr>
          <w:sz w:val="24"/>
          <w:szCs w:val="24"/>
        </w:rPr>
        <w:t>研究生培养</w:t>
      </w:r>
      <w:r w:rsidRPr="007B620A">
        <w:rPr>
          <w:rFonts w:hint="eastAsia"/>
          <w:sz w:val="24"/>
          <w:szCs w:val="24"/>
        </w:rPr>
        <w:t>的</w:t>
      </w:r>
      <w:r w:rsidRPr="007B620A">
        <w:rPr>
          <w:sz w:val="24"/>
          <w:szCs w:val="24"/>
        </w:rPr>
        <w:t>基本管理</w:t>
      </w:r>
      <w:r w:rsidRPr="007B620A">
        <w:rPr>
          <w:rFonts w:hint="eastAsia"/>
          <w:sz w:val="24"/>
          <w:szCs w:val="24"/>
        </w:rPr>
        <w:t>条件</w:t>
      </w:r>
      <w:r w:rsidRPr="007B620A">
        <w:rPr>
          <w:sz w:val="24"/>
          <w:szCs w:val="24"/>
        </w:rPr>
        <w:t>和</w:t>
      </w:r>
      <w:r w:rsidRPr="007B620A">
        <w:rPr>
          <w:rFonts w:hint="eastAsia"/>
          <w:sz w:val="24"/>
          <w:szCs w:val="24"/>
        </w:rPr>
        <w:t>培养</w:t>
      </w:r>
      <w:r w:rsidRPr="007B620A">
        <w:rPr>
          <w:sz w:val="24"/>
          <w:szCs w:val="24"/>
        </w:rPr>
        <w:t>能力建设。</w:t>
      </w:r>
      <w:r w:rsidRPr="007B620A">
        <w:rPr>
          <w:rFonts w:hint="eastAsia"/>
          <w:sz w:val="24"/>
          <w:szCs w:val="24"/>
        </w:rPr>
        <w:t>完善各学位点</w:t>
      </w:r>
      <w:r w:rsidRPr="007B620A">
        <w:rPr>
          <w:sz w:val="24"/>
          <w:szCs w:val="24"/>
        </w:rPr>
        <w:t>所在学院层面</w:t>
      </w:r>
      <w:r w:rsidRPr="007B620A">
        <w:rPr>
          <w:rFonts w:hint="eastAsia"/>
          <w:sz w:val="24"/>
          <w:szCs w:val="24"/>
        </w:rPr>
        <w:t>相应</w:t>
      </w:r>
      <w:r w:rsidRPr="007B620A">
        <w:rPr>
          <w:sz w:val="24"/>
          <w:szCs w:val="24"/>
        </w:rPr>
        <w:t>管理机构</w:t>
      </w:r>
      <w:r w:rsidRPr="007B620A">
        <w:rPr>
          <w:rFonts w:hint="eastAsia"/>
          <w:sz w:val="24"/>
          <w:szCs w:val="24"/>
        </w:rPr>
        <w:t>和</w:t>
      </w:r>
      <w:r w:rsidRPr="007B620A">
        <w:rPr>
          <w:sz w:val="24"/>
          <w:szCs w:val="24"/>
        </w:rPr>
        <w:t>人员配备</w:t>
      </w:r>
      <w:r w:rsidRPr="007B620A">
        <w:rPr>
          <w:rFonts w:hint="eastAsia"/>
          <w:sz w:val="24"/>
          <w:szCs w:val="24"/>
        </w:rPr>
        <w:t>；</w:t>
      </w:r>
      <w:r w:rsidRPr="007B620A">
        <w:rPr>
          <w:sz w:val="24"/>
          <w:szCs w:val="24"/>
        </w:rPr>
        <w:t>制定完善</w:t>
      </w:r>
      <w:r w:rsidRPr="007B620A">
        <w:rPr>
          <w:rFonts w:hint="eastAsia"/>
          <w:sz w:val="24"/>
          <w:szCs w:val="24"/>
        </w:rPr>
        <w:t>研究生</w:t>
      </w:r>
      <w:r w:rsidRPr="007B620A">
        <w:rPr>
          <w:sz w:val="24"/>
          <w:szCs w:val="24"/>
        </w:rPr>
        <w:t>人才培养的教学</w:t>
      </w:r>
      <w:r w:rsidRPr="007B620A">
        <w:rPr>
          <w:rFonts w:hint="eastAsia"/>
          <w:sz w:val="24"/>
          <w:szCs w:val="24"/>
        </w:rPr>
        <w:t>、</w:t>
      </w:r>
      <w:r w:rsidRPr="007B620A">
        <w:rPr>
          <w:sz w:val="24"/>
          <w:szCs w:val="24"/>
        </w:rPr>
        <w:t>管理</w:t>
      </w:r>
      <w:r w:rsidRPr="007B620A">
        <w:rPr>
          <w:rFonts w:hint="eastAsia"/>
          <w:sz w:val="24"/>
          <w:szCs w:val="24"/>
        </w:rPr>
        <w:t>、</w:t>
      </w:r>
      <w:r w:rsidRPr="007B620A">
        <w:rPr>
          <w:sz w:val="24"/>
          <w:szCs w:val="24"/>
        </w:rPr>
        <w:t>奖助等</w:t>
      </w:r>
      <w:r w:rsidRPr="007B620A">
        <w:rPr>
          <w:rFonts w:hint="eastAsia"/>
          <w:sz w:val="24"/>
          <w:szCs w:val="24"/>
        </w:rPr>
        <w:t>规章制度和</w:t>
      </w:r>
      <w:r w:rsidRPr="007B620A">
        <w:rPr>
          <w:sz w:val="24"/>
          <w:szCs w:val="24"/>
        </w:rPr>
        <w:t>运行机制；有确保专业学位健康稳定发展的规划</w:t>
      </w:r>
      <w:r w:rsidRPr="007B620A">
        <w:rPr>
          <w:rFonts w:hint="eastAsia"/>
          <w:sz w:val="24"/>
          <w:szCs w:val="24"/>
        </w:rPr>
        <w:t>；有</w:t>
      </w:r>
      <w:r w:rsidRPr="007B620A">
        <w:rPr>
          <w:sz w:val="24"/>
          <w:szCs w:val="24"/>
        </w:rPr>
        <w:t>为</w:t>
      </w:r>
      <w:r w:rsidRPr="007B620A">
        <w:rPr>
          <w:rFonts w:hint="eastAsia"/>
          <w:sz w:val="24"/>
          <w:szCs w:val="24"/>
        </w:rPr>
        <w:t>硕士</w:t>
      </w:r>
      <w:r w:rsidRPr="007B620A">
        <w:rPr>
          <w:sz w:val="24"/>
          <w:szCs w:val="24"/>
        </w:rPr>
        <w:t>专业学位发展提供培养经费保障</w:t>
      </w:r>
      <w:r w:rsidRPr="007B620A">
        <w:rPr>
          <w:rFonts w:hint="eastAsia"/>
          <w:sz w:val="24"/>
          <w:szCs w:val="24"/>
        </w:rPr>
        <w:t>；有</w:t>
      </w:r>
      <w:r w:rsidRPr="007B620A">
        <w:rPr>
          <w:sz w:val="24"/>
          <w:szCs w:val="24"/>
        </w:rPr>
        <w:t>充足的图书文献数据库资源、满足教学所需的实验室、案例</w:t>
      </w:r>
      <w:proofErr w:type="gramStart"/>
      <w:r w:rsidRPr="007B620A">
        <w:rPr>
          <w:sz w:val="24"/>
          <w:szCs w:val="24"/>
        </w:rPr>
        <w:t>讨论室</w:t>
      </w:r>
      <w:proofErr w:type="gramEnd"/>
      <w:r w:rsidRPr="007B620A">
        <w:rPr>
          <w:rFonts w:hint="eastAsia"/>
          <w:sz w:val="24"/>
          <w:szCs w:val="24"/>
        </w:rPr>
        <w:t>等</w:t>
      </w:r>
      <w:r w:rsidRPr="007B620A">
        <w:rPr>
          <w:sz w:val="24"/>
          <w:szCs w:val="24"/>
        </w:rPr>
        <w:t>资源及</w:t>
      </w:r>
      <w:r w:rsidRPr="007B620A">
        <w:rPr>
          <w:rFonts w:hint="eastAsia"/>
          <w:sz w:val="24"/>
          <w:szCs w:val="24"/>
        </w:rPr>
        <w:t>实习实验基地等</w:t>
      </w:r>
      <w:r w:rsidRPr="007B620A">
        <w:rPr>
          <w:sz w:val="24"/>
          <w:szCs w:val="24"/>
        </w:rPr>
        <w:t>。</w:t>
      </w:r>
    </w:p>
    <w:p w:rsidR="00E31EF3" w:rsidRPr="00377718" w:rsidRDefault="00377718" w:rsidP="00377718">
      <w:pPr>
        <w:pStyle w:val="a3"/>
        <w:ind w:firstLineChars="200" w:firstLine="482"/>
        <w:rPr>
          <w:b/>
          <w:sz w:val="24"/>
          <w:szCs w:val="24"/>
        </w:rPr>
      </w:pPr>
      <w:r w:rsidRPr="00377718">
        <w:rPr>
          <w:rFonts w:hint="eastAsia"/>
          <w:b/>
          <w:sz w:val="24"/>
          <w:szCs w:val="24"/>
        </w:rPr>
        <w:t>（5）其他几项工作</w:t>
      </w:r>
    </w:p>
    <w:p w:rsidR="0002251A" w:rsidRDefault="0002251A" w:rsidP="0002251A">
      <w:pPr>
        <w:ind w:firstLine="480"/>
        <w:rPr>
          <w:sz w:val="24"/>
          <w:szCs w:val="24"/>
        </w:rPr>
      </w:pPr>
      <w:r>
        <w:rPr>
          <w:sz w:val="24"/>
          <w:szCs w:val="24"/>
        </w:rPr>
        <w:t>1</w:t>
      </w:r>
      <w:r>
        <w:rPr>
          <w:rFonts w:hint="eastAsia"/>
          <w:sz w:val="24"/>
          <w:szCs w:val="24"/>
        </w:rPr>
        <w:t>）学报工作</w:t>
      </w:r>
    </w:p>
    <w:p w:rsidR="0002251A" w:rsidRPr="0002251A" w:rsidRDefault="0002251A" w:rsidP="0002251A">
      <w:pPr>
        <w:ind w:firstLineChars="200" w:firstLine="480"/>
        <w:rPr>
          <w:sz w:val="24"/>
          <w:szCs w:val="24"/>
        </w:rPr>
      </w:pPr>
      <w:r w:rsidRPr="0002251A">
        <w:rPr>
          <w:rFonts w:ascii="宋体" w:eastAsia="宋体" w:hAnsi="宋体" w:hint="eastAsia"/>
          <w:sz w:val="24"/>
          <w:szCs w:val="24"/>
        </w:rPr>
        <w:t>①</w:t>
      </w:r>
      <w:r w:rsidRPr="0002251A">
        <w:rPr>
          <w:rFonts w:hint="eastAsia"/>
          <w:sz w:val="24"/>
          <w:szCs w:val="24"/>
        </w:rPr>
        <w:t>继续打造“教育研究”特色栏目，做成精品。</w:t>
      </w:r>
    </w:p>
    <w:p w:rsidR="0002251A" w:rsidRPr="0002251A" w:rsidRDefault="0002251A" w:rsidP="004B1533">
      <w:pPr>
        <w:ind w:firstLineChars="200" w:firstLine="480"/>
        <w:rPr>
          <w:sz w:val="24"/>
          <w:szCs w:val="24"/>
        </w:rPr>
      </w:pPr>
      <w:r w:rsidRPr="0002251A">
        <w:rPr>
          <w:rFonts w:asciiTheme="minorEastAsia" w:hAnsiTheme="minorEastAsia" w:hint="eastAsia"/>
          <w:sz w:val="24"/>
          <w:szCs w:val="24"/>
        </w:rPr>
        <w:t>②</w:t>
      </w:r>
      <w:r w:rsidRPr="0002251A">
        <w:rPr>
          <w:rFonts w:hint="eastAsia"/>
          <w:sz w:val="24"/>
          <w:szCs w:val="24"/>
        </w:rPr>
        <w:t>根据需要，推出“学科前沿研究”和反映时代特点的新栏。</w:t>
      </w:r>
    </w:p>
    <w:p w:rsidR="0002251A" w:rsidRPr="0002251A" w:rsidRDefault="0002251A" w:rsidP="004B1533">
      <w:pPr>
        <w:ind w:firstLineChars="250" w:firstLine="450"/>
        <w:rPr>
          <w:sz w:val="24"/>
          <w:szCs w:val="24"/>
        </w:rPr>
      </w:pPr>
      <w:r>
        <w:rPr>
          <w:rFonts w:ascii="Calibri" w:hAnsi="Calibri"/>
          <w:sz w:val="18"/>
          <w:szCs w:val="18"/>
        </w:rPr>
        <w:t>③</w:t>
      </w:r>
      <w:r w:rsidRPr="0002251A">
        <w:rPr>
          <w:rFonts w:hint="eastAsia"/>
          <w:sz w:val="24"/>
          <w:szCs w:val="24"/>
        </w:rPr>
        <w:t>依法办刊，遵守上级政府部门关于内部刊物出版交流等方面的制度和规定。</w:t>
      </w:r>
      <w:r w:rsidRPr="0002251A">
        <w:rPr>
          <w:rFonts w:hint="eastAsia"/>
          <w:sz w:val="24"/>
          <w:szCs w:val="24"/>
        </w:rPr>
        <w:t xml:space="preserve"> </w:t>
      </w:r>
    </w:p>
    <w:p w:rsidR="0002251A" w:rsidRPr="0002251A" w:rsidRDefault="0002251A" w:rsidP="0002251A">
      <w:pPr>
        <w:ind w:leftChars="200" w:left="420"/>
        <w:rPr>
          <w:sz w:val="24"/>
          <w:szCs w:val="24"/>
        </w:rPr>
      </w:pPr>
      <w:r w:rsidRPr="0002251A">
        <w:rPr>
          <w:rFonts w:asciiTheme="minorEastAsia" w:hAnsiTheme="minorEastAsia" w:hint="eastAsia"/>
          <w:sz w:val="24"/>
          <w:szCs w:val="24"/>
        </w:rPr>
        <w:t>④</w:t>
      </w:r>
      <w:r w:rsidRPr="0002251A">
        <w:rPr>
          <w:rFonts w:hint="eastAsia"/>
          <w:sz w:val="24"/>
          <w:szCs w:val="24"/>
        </w:rPr>
        <w:t>做好刊物交流。</w:t>
      </w:r>
    </w:p>
    <w:p w:rsidR="00410CB6" w:rsidRDefault="00410CB6" w:rsidP="0002251A">
      <w:pPr>
        <w:ind w:firstLine="480"/>
        <w:rPr>
          <w:sz w:val="24"/>
          <w:szCs w:val="24"/>
        </w:rPr>
      </w:pPr>
      <w:r>
        <w:rPr>
          <w:rFonts w:hint="eastAsia"/>
          <w:sz w:val="24"/>
          <w:szCs w:val="24"/>
        </w:rPr>
        <w:t>2</w:t>
      </w:r>
      <w:r>
        <w:rPr>
          <w:sz w:val="24"/>
          <w:szCs w:val="24"/>
        </w:rPr>
        <w:t>）</w:t>
      </w:r>
      <w:r w:rsidRPr="00410CB6">
        <w:rPr>
          <w:rFonts w:hint="eastAsia"/>
          <w:sz w:val="24"/>
          <w:szCs w:val="24"/>
        </w:rPr>
        <w:t>博士联谊会工作</w:t>
      </w:r>
    </w:p>
    <w:p w:rsidR="00410CB6" w:rsidRDefault="00410CB6" w:rsidP="004B1533">
      <w:pPr>
        <w:ind w:firstLineChars="200" w:firstLine="480"/>
        <w:rPr>
          <w:sz w:val="24"/>
          <w:szCs w:val="24"/>
        </w:rPr>
      </w:pPr>
      <w:r>
        <w:rPr>
          <w:rFonts w:ascii="宋体" w:eastAsia="宋体" w:hAnsi="宋体" w:hint="eastAsia"/>
          <w:sz w:val="24"/>
          <w:szCs w:val="24"/>
        </w:rPr>
        <w:t>①</w:t>
      </w:r>
      <w:r w:rsidRPr="00410CB6">
        <w:rPr>
          <w:rFonts w:hint="eastAsia"/>
          <w:sz w:val="24"/>
          <w:szCs w:val="24"/>
        </w:rPr>
        <w:t>完成博士联谊会进行结构调整，按专业划分三个分会</w:t>
      </w:r>
      <w:r>
        <w:rPr>
          <w:sz w:val="24"/>
          <w:szCs w:val="24"/>
        </w:rPr>
        <w:t>，加强分会活动的开展。</w:t>
      </w:r>
    </w:p>
    <w:p w:rsidR="00410CB6" w:rsidRDefault="00410CB6" w:rsidP="0002251A">
      <w:pPr>
        <w:ind w:firstLine="480"/>
        <w:rPr>
          <w:sz w:val="24"/>
          <w:szCs w:val="24"/>
        </w:rPr>
      </w:pPr>
      <w:bookmarkStart w:id="0" w:name="_GoBack"/>
      <w:bookmarkEnd w:id="0"/>
      <w:r>
        <w:rPr>
          <w:rFonts w:ascii="宋体" w:eastAsia="宋体" w:hAnsi="宋体" w:hint="eastAsia"/>
          <w:sz w:val="24"/>
          <w:szCs w:val="24"/>
        </w:rPr>
        <w:t>②</w:t>
      </w:r>
      <w:r w:rsidRPr="00410CB6">
        <w:rPr>
          <w:rFonts w:hint="eastAsia"/>
          <w:sz w:val="24"/>
          <w:szCs w:val="24"/>
        </w:rPr>
        <w:t>各分会制度活动计划、开展交流活动。</w:t>
      </w:r>
    </w:p>
    <w:p w:rsidR="00410CB6" w:rsidRDefault="00410CB6" w:rsidP="0002251A">
      <w:pPr>
        <w:ind w:firstLine="480"/>
        <w:rPr>
          <w:sz w:val="24"/>
          <w:szCs w:val="24"/>
        </w:rPr>
      </w:pPr>
      <w:r w:rsidRPr="00410CB6">
        <w:rPr>
          <w:sz w:val="18"/>
          <w:szCs w:val="18"/>
        </w:rPr>
        <w:t>③</w:t>
      </w:r>
      <w:r w:rsidRPr="00410CB6">
        <w:rPr>
          <w:rFonts w:hint="eastAsia"/>
          <w:sz w:val="24"/>
          <w:szCs w:val="24"/>
        </w:rPr>
        <w:t>充实博士人才库资源。</w:t>
      </w:r>
    </w:p>
    <w:p w:rsidR="0002251A" w:rsidRDefault="00410CB6" w:rsidP="0002251A">
      <w:pPr>
        <w:ind w:firstLine="480"/>
        <w:rPr>
          <w:sz w:val="24"/>
          <w:szCs w:val="24"/>
        </w:rPr>
      </w:pPr>
      <w:r>
        <w:rPr>
          <w:rFonts w:asciiTheme="minorEastAsia" w:hAnsiTheme="minorEastAsia" w:hint="eastAsia"/>
          <w:sz w:val="24"/>
          <w:szCs w:val="24"/>
        </w:rPr>
        <w:t>④</w:t>
      </w:r>
      <w:r>
        <w:rPr>
          <w:rFonts w:asciiTheme="minorEastAsia" w:hAnsiTheme="minorEastAsia"/>
          <w:sz w:val="24"/>
          <w:szCs w:val="24"/>
        </w:rPr>
        <w:t>按计划开展</w:t>
      </w:r>
      <w:r w:rsidRPr="00410CB6">
        <w:rPr>
          <w:rFonts w:hint="eastAsia"/>
          <w:sz w:val="24"/>
          <w:szCs w:val="24"/>
        </w:rPr>
        <w:t>8</w:t>
      </w:r>
      <w:r>
        <w:rPr>
          <w:sz w:val="24"/>
          <w:szCs w:val="24"/>
        </w:rPr>
        <w:t>-10</w:t>
      </w:r>
      <w:r>
        <w:rPr>
          <w:sz w:val="24"/>
          <w:szCs w:val="24"/>
        </w:rPr>
        <w:t>次博士论坛。</w:t>
      </w:r>
    </w:p>
    <w:p w:rsidR="00410CB6" w:rsidRDefault="00410CB6" w:rsidP="00410CB6">
      <w:pPr>
        <w:ind w:firstLine="480"/>
        <w:rPr>
          <w:sz w:val="24"/>
          <w:szCs w:val="24"/>
        </w:rPr>
      </w:pPr>
      <w:r>
        <w:rPr>
          <w:sz w:val="24"/>
          <w:szCs w:val="24"/>
        </w:rPr>
        <w:t>3</w:t>
      </w:r>
      <w:r>
        <w:rPr>
          <w:sz w:val="24"/>
          <w:szCs w:val="24"/>
        </w:rPr>
        <w:t>）</w:t>
      </w:r>
      <w:r>
        <w:rPr>
          <w:rFonts w:hint="eastAsia"/>
          <w:sz w:val="24"/>
          <w:szCs w:val="24"/>
        </w:rPr>
        <w:t>百家讲坛工作</w:t>
      </w:r>
    </w:p>
    <w:p w:rsidR="00410CB6" w:rsidRDefault="00410CB6" w:rsidP="00410CB6">
      <w:pPr>
        <w:ind w:firstLine="480"/>
        <w:rPr>
          <w:sz w:val="24"/>
          <w:szCs w:val="24"/>
        </w:rPr>
      </w:pPr>
      <w:r w:rsidRPr="00410CB6">
        <w:rPr>
          <w:rFonts w:hint="eastAsia"/>
          <w:sz w:val="24"/>
          <w:szCs w:val="24"/>
        </w:rPr>
        <w:t>全年继续保持在</w:t>
      </w:r>
      <w:r w:rsidRPr="00410CB6">
        <w:rPr>
          <w:rFonts w:hint="eastAsia"/>
          <w:sz w:val="24"/>
          <w:szCs w:val="24"/>
        </w:rPr>
        <w:t>40-50</w:t>
      </w:r>
      <w:r w:rsidRPr="00410CB6">
        <w:rPr>
          <w:rFonts w:hint="eastAsia"/>
          <w:sz w:val="24"/>
          <w:szCs w:val="24"/>
        </w:rPr>
        <w:t>场</w:t>
      </w:r>
      <w:r>
        <w:rPr>
          <w:sz w:val="24"/>
          <w:szCs w:val="24"/>
        </w:rPr>
        <w:t>讲座</w:t>
      </w:r>
      <w:r w:rsidRPr="00410CB6">
        <w:rPr>
          <w:rFonts w:hint="eastAsia"/>
          <w:sz w:val="24"/>
          <w:szCs w:val="24"/>
        </w:rPr>
        <w:t>、</w:t>
      </w:r>
      <w:r>
        <w:rPr>
          <w:sz w:val="24"/>
          <w:szCs w:val="24"/>
        </w:rPr>
        <w:t>报告，进一步</w:t>
      </w:r>
      <w:r w:rsidRPr="00410CB6">
        <w:rPr>
          <w:rFonts w:hint="eastAsia"/>
          <w:sz w:val="24"/>
          <w:szCs w:val="24"/>
        </w:rPr>
        <w:t>拓展百家讲坛所涉及的知识领域。</w:t>
      </w:r>
    </w:p>
    <w:p w:rsidR="00410CB6" w:rsidRDefault="00410CB6" w:rsidP="0002251A">
      <w:pPr>
        <w:ind w:firstLine="480"/>
        <w:rPr>
          <w:sz w:val="24"/>
          <w:szCs w:val="24"/>
        </w:rPr>
      </w:pPr>
      <w:r>
        <w:rPr>
          <w:rFonts w:hint="eastAsia"/>
          <w:sz w:val="24"/>
          <w:szCs w:val="24"/>
        </w:rPr>
        <w:t>4</w:t>
      </w:r>
      <w:r>
        <w:rPr>
          <w:sz w:val="24"/>
          <w:szCs w:val="24"/>
        </w:rPr>
        <w:t>）</w:t>
      </w:r>
      <w:r w:rsidRPr="00410CB6">
        <w:rPr>
          <w:rFonts w:hint="eastAsia"/>
          <w:sz w:val="24"/>
          <w:szCs w:val="24"/>
        </w:rPr>
        <w:t>学术委员会工作</w:t>
      </w:r>
    </w:p>
    <w:p w:rsidR="00410CB6" w:rsidRDefault="00410CB6" w:rsidP="00410CB6">
      <w:pPr>
        <w:ind w:firstLine="480"/>
        <w:rPr>
          <w:sz w:val="24"/>
          <w:szCs w:val="24"/>
        </w:rPr>
      </w:pPr>
      <w:r>
        <w:rPr>
          <w:rFonts w:hint="eastAsia"/>
          <w:sz w:val="24"/>
          <w:szCs w:val="24"/>
        </w:rPr>
        <w:lastRenderedPageBreak/>
        <w:t>校学术委员会按照“章程”规定，公平、公正、公开地履行职责</w:t>
      </w:r>
      <w:r>
        <w:rPr>
          <w:sz w:val="24"/>
          <w:szCs w:val="24"/>
        </w:rPr>
        <w:t>，行使</w:t>
      </w:r>
      <w:r w:rsidRPr="00410CB6">
        <w:rPr>
          <w:rFonts w:hint="eastAsia"/>
          <w:sz w:val="24"/>
          <w:szCs w:val="24"/>
        </w:rPr>
        <w:t>决策、审议、评定和咨询等职权。</w:t>
      </w:r>
    </w:p>
    <w:p w:rsidR="004B480C" w:rsidRPr="007B620A" w:rsidRDefault="00410CB6" w:rsidP="0002251A">
      <w:pPr>
        <w:ind w:firstLine="480"/>
        <w:rPr>
          <w:sz w:val="24"/>
          <w:szCs w:val="24"/>
        </w:rPr>
      </w:pPr>
      <w:r>
        <w:rPr>
          <w:rFonts w:hint="eastAsia"/>
          <w:sz w:val="24"/>
          <w:szCs w:val="24"/>
        </w:rPr>
        <w:t xml:space="preserve"> </w:t>
      </w:r>
    </w:p>
    <w:p w:rsidR="004B480C" w:rsidRPr="00377718" w:rsidRDefault="00D21EC0">
      <w:pPr>
        <w:rPr>
          <w:sz w:val="24"/>
          <w:szCs w:val="24"/>
        </w:rPr>
      </w:pPr>
      <w:r>
        <w:rPr>
          <w:rFonts w:hint="eastAsia"/>
          <w:sz w:val="24"/>
          <w:szCs w:val="24"/>
        </w:rPr>
        <w:t xml:space="preserve"> </w:t>
      </w:r>
      <w:r>
        <w:rPr>
          <w:sz w:val="24"/>
          <w:szCs w:val="24"/>
        </w:rPr>
        <w:t xml:space="preserve">                                    </w:t>
      </w:r>
      <w:r>
        <w:rPr>
          <w:sz w:val="24"/>
          <w:szCs w:val="24"/>
        </w:rPr>
        <w:t>科</w:t>
      </w:r>
      <w:r>
        <w:rPr>
          <w:rFonts w:hint="eastAsia"/>
          <w:sz w:val="24"/>
          <w:szCs w:val="24"/>
        </w:rPr>
        <w:t xml:space="preserve"> </w:t>
      </w:r>
      <w:r>
        <w:rPr>
          <w:sz w:val="24"/>
          <w:szCs w:val="24"/>
        </w:rPr>
        <w:t xml:space="preserve"> </w:t>
      </w:r>
      <w:proofErr w:type="gramStart"/>
      <w:r>
        <w:rPr>
          <w:sz w:val="24"/>
          <w:szCs w:val="24"/>
        </w:rPr>
        <w:t>研</w:t>
      </w:r>
      <w:proofErr w:type="gramEnd"/>
      <w:r>
        <w:rPr>
          <w:rFonts w:hint="eastAsia"/>
          <w:sz w:val="24"/>
          <w:szCs w:val="24"/>
        </w:rPr>
        <w:t xml:space="preserve"> </w:t>
      </w:r>
      <w:r>
        <w:rPr>
          <w:sz w:val="24"/>
          <w:szCs w:val="24"/>
        </w:rPr>
        <w:t xml:space="preserve"> </w:t>
      </w:r>
      <w:r>
        <w:rPr>
          <w:sz w:val="24"/>
          <w:szCs w:val="24"/>
        </w:rPr>
        <w:t>处</w:t>
      </w:r>
    </w:p>
    <w:p w:rsidR="004B480C" w:rsidRPr="007B620A" w:rsidRDefault="004B480C">
      <w:pPr>
        <w:rPr>
          <w:sz w:val="24"/>
          <w:szCs w:val="24"/>
        </w:rPr>
      </w:pPr>
    </w:p>
    <w:p w:rsidR="004B480C" w:rsidRPr="007B620A" w:rsidRDefault="00D21EC0">
      <w:pPr>
        <w:rPr>
          <w:sz w:val="24"/>
          <w:szCs w:val="24"/>
        </w:rPr>
      </w:pPr>
      <w:r>
        <w:rPr>
          <w:rFonts w:hint="eastAsia"/>
          <w:sz w:val="24"/>
          <w:szCs w:val="24"/>
        </w:rPr>
        <w:t xml:space="preserve"> </w:t>
      </w:r>
      <w:r>
        <w:rPr>
          <w:sz w:val="24"/>
          <w:szCs w:val="24"/>
        </w:rPr>
        <w:t xml:space="preserve">                                         </w:t>
      </w:r>
      <w:r>
        <w:rPr>
          <w:rFonts w:hint="eastAsia"/>
          <w:sz w:val="24"/>
          <w:szCs w:val="24"/>
        </w:rPr>
        <w:t>2020</w:t>
      </w:r>
      <w:r>
        <w:rPr>
          <w:rFonts w:hint="eastAsia"/>
          <w:sz w:val="24"/>
          <w:szCs w:val="24"/>
        </w:rPr>
        <w:t>年</w:t>
      </w:r>
      <w:r>
        <w:rPr>
          <w:rFonts w:hint="eastAsia"/>
          <w:sz w:val="24"/>
          <w:szCs w:val="24"/>
        </w:rPr>
        <w:t>12</w:t>
      </w:r>
      <w:r>
        <w:rPr>
          <w:rFonts w:hint="eastAsia"/>
          <w:sz w:val="24"/>
          <w:szCs w:val="24"/>
        </w:rPr>
        <w:t>月</w:t>
      </w:r>
      <w:r>
        <w:rPr>
          <w:rFonts w:hint="eastAsia"/>
          <w:sz w:val="24"/>
          <w:szCs w:val="24"/>
        </w:rPr>
        <w:t>1</w:t>
      </w:r>
      <w:r>
        <w:rPr>
          <w:sz w:val="24"/>
          <w:szCs w:val="24"/>
        </w:rPr>
        <w:t>6</w:t>
      </w:r>
      <w:r>
        <w:rPr>
          <w:rFonts w:hint="eastAsia"/>
          <w:sz w:val="24"/>
          <w:szCs w:val="24"/>
        </w:rPr>
        <w:t>日</w:t>
      </w:r>
    </w:p>
    <w:p w:rsidR="004B480C" w:rsidRPr="007B620A" w:rsidRDefault="004B480C">
      <w:pPr>
        <w:rPr>
          <w:sz w:val="24"/>
          <w:szCs w:val="24"/>
        </w:rPr>
      </w:pPr>
    </w:p>
    <w:p w:rsidR="004B480C" w:rsidRPr="007B620A" w:rsidRDefault="004B480C">
      <w:pPr>
        <w:rPr>
          <w:sz w:val="24"/>
          <w:szCs w:val="24"/>
        </w:rPr>
      </w:pPr>
    </w:p>
    <w:p w:rsidR="004B480C" w:rsidRPr="007B620A" w:rsidRDefault="004B480C">
      <w:pPr>
        <w:rPr>
          <w:sz w:val="24"/>
          <w:szCs w:val="24"/>
        </w:rPr>
      </w:pPr>
    </w:p>
    <w:p w:rsidR="004B480C" w:rsidRPr="007B620A" w:rsidRDefault="004B480C">
      <w:pPr>
        <w:rPr>
          <w:sz w:val="24"/>
          <w:szCs w:val="24"/>
        </w:rPr>
      </w:pPr>
    </w:p>
    <w:sectPr w:rsidR="004B480C" w:rsidRPr="007B620A" w:rsidSect="004B1533">
      <w:footerReference w:type="default" r:id="rId6"/>
      <w:pgSz w:w="11906" w:h="16838"/>
      <w:pgMar w:top="1440" w:right="1558" w:bottom="1440" w:left="1800" w:header="851" w:footer="992" w:gutter="0"/>
      <w:pgNumType w:start="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A9C" w:rsidRDefault="00CF5A9C" w:rsidP="00D70791">
      <w:r>
        <w:separator/>
      </w:r>
    </w:p>
  </w:endnote>
  <w:endnote w:type="continuationSeparator" w:id="0">
    <w:p w:rsidR="00CF5A9C" w:rsidRDefault="00CF5A9C" w:rsidP="00D70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4462182"/>
      <w:docPartObj>
        <w:docPartGallery w:val="Page Numbers (Bottom of Page)"/>
        <w:docPartUnique/>
      </w:docPartObj>
    </w:sdtPr>
    <w:sdtEndPr/>
    <w:sdtContent>
      <w:p w:rsidR="00D70791" w:rsidRDefault="00D70791">
        <w:pPr>
          <w:pStyle w:val="a5"/>
          <w:jc w:val="center"/>
        </w:pPr>
        <w:r>
          <w:fldChar w:fldCharType="begin"/>
        </w:r>
        <w:r>
          <w:instrText>PAGE   \* MERGEFORMAT</w:instrText>
        </w:r>
        <w:r>
          <w:fldChar w:fldCharType="separate"/>
        </w:r>
        <w:r w:rsidR="004B1533" w:rsidRPr="004B1533">
          <w:rPr>
            <w:noProof/>
            <w:lang w:val="zh-CN"/>
          </w:rPr>
          <w:t>5</w:t>
        </w:r>
        <w:r>
          <w:fldChar w:fldCharType="end"/>
        </w:r>
      </w:p>
    </w:sdtContent>
  </w:sdt>
  <w:p w:rsidR="00D70791" w:rsidRDefault="00D7079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A9C" w:rsidRDefault="00CF5A9C" w:rsidP="00D70791">
      <w:r>
        <w:separator/>
      </w:r>
    </w:p>
  </w:footnote>
  <w:footnote w:type="continuationSeparator" w:id="0">
    <w:p w:rsidR="00CF5A9C" w:rsidRDefault="00CF5A9C" w:rsidP="00D707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80C"/>
    <w:rsid w:val="0002251A"/>
    <w:rsid w:val="000B7B72"/>
    <w:rsid w:val="000E48AF"/>
    <w:rsid w:val="0018034F"/>
    <w:rsid w:val="001863B0"/>
    <w:rsid w:val="001A618A"/>
    <w:rsid w:val="001B5724"/>
    <w:rsid w:val="00214A6A"/>
    <w:rsid w:val="002319D6"/>
    <w:rsid w:val="00273248"/>
    <w:rsid w:val="00367A2A"/>
    <w:rsid w:val="00377718"/>
    <w:rsid w:val="003D692B"/>
    <w:rsid w:val="00410CB6"/>
    <w:rsid w:val="00422E82"/>
    <w:rsid w:val="004831FA"/>
    <w:rsid w:val="004B1533"/>
    <w:rsid w:val="004B3F6B"/>
    <w:rsid w:val="004B480C"/>
    <w:rsid w:val="005B1B2F"/>
    <w:rsid w:val="006B6406"/>
    <w:rsid w:val="006B7799"/>
    <w:rsid w:val="007765D2"/>
    <w:rsid w:val="007B620A"/>
    <w:rsid w:val="007C7259"/>
    <w:rsid w:val="009D0C36"/>
    <w:rsid w:val="009D3C7D"/>
    <w:rsid w:val="00A171D8"/>
    <w:rsid w:val="00A72941"/>
    <w:rsid w:val="00AA0E82"/>
    <w:rsid w:val="00AC526E"/>
    <w:rsid w:val="00B40DBF"/>
    <w:rsid w:val="00BA73F0"/>
    <w:rsid w:val="00BA7B5B"/>
    <w:rsid w:val="00C25B83"/>
    <w:rsid w:val="00C44590"/>
    <w:rsid w:val="00CA6B5B"/>
    <w:rsid w:val="00CF5A9C"/>
    <w:rsid w:val="00D21EC0"/>
    <w:rsid w:val="00D62D3E"/>
    <w:rsid w:val="00D70791"/>
    <w:rsid w:val="00D81CD4"/>
    <w:rsid w:val="00DA0E02"/>
    <w:rsid w:val="00DC49B0"/>
    <w:rsid w:val="00E31EF3"/>
    <w:rsid w:val="00E74BC8"/>
    <w:rsid w:val="00EB0C96"/>
    <w:rsid w:val="00F4087A"/>
    <w:rsid w:val="00F54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6C7EC1-36A5-4751-A84E-DF940C6E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link w:val="a3"/>
    <w:rsid w:val="004B480C"/>
    <w:rPr>
      <w:rFonts w:ascii="宋体" w:hAnsi="Courier New" w:cs="Courier New"/>
      <w:szCs w:val="21"/>
    </w:rPr>
  </w:style>
  <w:style w:type="paragraph" w:styleId="a3">
    <w:name w:val="Plain Text"/>
    <w:basedOn w:val="a"/>
    <w:link w:val="Char"/>
    <w:qFormat/>
    <w:rsid w:val="004B480C"/>
    <w:rPr>
      <w:rFonts w:ascii="宋体" w:hAnsi="Courier New" w:cs="Courier New"/>
      <w:szCs w:val="21"/>
    </w:rPr>
  </w:style>
  <w:style w:type="character" w:customStyle="1" w:styleId="Char1">
    <w:name w:val="纯文本 Char1"/>
    <w:basedOn w:val="a0"/>
    <w:uiPriority w:val="99"/>
    <w:semiHidden/>
    <w:rsid w:val="004B480C"/>
    <w:rPr>
      <w:rFonts w:ascii="宋体" w:eastAsia="宋体" w:hAnsi="Courier New" w:cs="Courier New"/>
      <w:szCs w:val="21"/>
    </w:rPr>
  </w:style>
  <w:style w:type="paragraph" w:styleId="a4">
    <w:name w:val="header"/>
    <w:basedOn w:val="a"/>
    <w:link w:val="Char0"/>
    <w:uiPriority w:val="99"/>
    <w:unhideWhenUsed/>
    <w:rsid w:val="00D7079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70791"/>
    <w:rPr>
      <w:sz w:val="18"/>
      <w:szCs w:val="18"/>
    </w:rPr>
  </w:style>
  <w:style w:type="paragraph" w:styleId="a5">
    <w:name w:val="footer"/>
    <w:basedOn w:val="a"/>
    <w:link w:val="Char2"/>
    <w:uiPriority w:val="99"/>
    <w:unhideWhenUsed/>
    <w:rsid w:val="00D70791"/>
    <w:pPr>
      <w:tabs>
        <w:tab w:val="center" w:pos="4153"/>
        <w:tab w:val="right" w:pos="8306"/>
      </w:tabs>
      <w:snapToGrid w:val="0"/>
      <w:jc w:val="left"/>
    </w:pPr>
    <w:rPr>
      <w:sz w:val="18"/>
      <w:szCs w:val="18"/>
    </w:rPr>
  </w:style>
  <w:style w:type="character" w:customStyle="1" w:styleId="Char2">
    <w:name w:val="页脚 Char"/>
    <w:basedOn w:val="a0"/>
    <w:link w:val="a5"/>
    <w:uiPriority w:val="99"/>
    <w:rsid w:val="00D707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6</Pages>
  <Words>726</Words>
  <Characters>4143</Characters>
  <Application>Microsoft Office Word</Application>
  <DocSecurity>0</DocSecurity>
  <Lines>34</Lines>
  <Paragraphs>9</Paragraphs>
  <ScaleCrop>false</ScaleCrop>
  <Company/>
  <LinksUpToDate>false</LinksUpToDate>
  <CharactersWithSpaces>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34</cp:revision>
  <dcterms:created xsi:type="dcterms:W3CDTF">2020-12-10T05:45:00Z</dcterms:created>
  <dcterms:modified xsi:type="dcterms:W3CDTF">2020-12-17T03:10:00Z</dcterms:modified>
</cp:coreProperties>
</file>